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50BA6"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750BA6">
              <w:rPr>
                <w:sz w:val="28"/>
                <w:szCs w:val="28"/>
              </w:rPr>
              <w:t xml:space="preserve">М.А. </w:t>
            </w:r>
            <w:proofErr w:type="spellStart"/>
            <w:r w:rsidR="00750BA6">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E029BA" w:rsidRPr="00E029BA">
              <w:rPr>
                <w:b/>
                <w:sz w:val="32"/>
                <w:szCs w:val="32"/>
              </w:rPr>
              <w:t>Изготовление и поставка сувенирной продукции</w:t>
            </w:r>
            <w:r w:rsidR="00E029BA">
              <w:rPr>
                <w:b/>
                <w:sz w:val="32"/>
                <w:szCs w:val="32"/>
              </w:rPr>
              <w:t xml:space="preserve"> с логотипом ФГБУ </w:t>
            </w:r>
            <w:r w:rsidR="00E029BA" w:rsidRPr="00E029BA">
              <w:rPr>
                <w:b/>
                <w:sz w:val="32"/>
                <w:szCs w:val="32"/>
              </w:rPr>
              <w:t>“</w:t>
            </w:r>
            <w:r w:rsidR="00E029BA">
              <w:rPr>
                <w:b/>
                <w:sz w:val="32"/>
                <w:szCs w:val="32"/>
              </w:rPr>
              <w:t>АМП Каспийского моря</w:t>
            </w:r>
            <w:r w:rsidR="00E029BA" w:rsidRPr="00E029BA">
              <w:rPr>
                <w:b/>
                <w:sz w:val="32"/>
                <w:szCs w:val="32"/>
              </w:rPr>
              <w:t>”</w:t>
            </w:r>
            <w:r w:rsidR="00E029BA">
              <w:rPr>
                <w:b/>
                <w:sz w:val="32"/>
                <w:szCs w:val="32"/>
              </w:rPr>
              <w:t xml:space="preserve"> </w:t>
            </w:r>
            <w:r w:rsidR="00E029BA">
              <w:rPr>
                <w:b/>
                <w:bCs/>
                <w:sz w:val="32"/>
                <w:szCs w:val="32"/>
              </w:rPr>
              <w:t xml:space="preserve">для </w:t>
            </w:r>
            <w:r w:rsidR="00D53149">
              <w:rPr>
                <w:b/>
                <w:bCs/>
                <w:sz w:val="32"/>
                <w:szCs w:val="32"/>
              </w:rPr>
              <w:t xml:space="preserve"> </w:t>
            </w:r>
            <w:r w:rsidR="00FE1B53">
              <w:rPr>
                <w:b/>
                <w:bCs/>
                <w:sz w:val="32"/>
                <w:szCs w:val="32"/>
              </w:rPr>
              <w:t xml:space="preserve">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5B1F56" w:rsidRDefault="005B1F56"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lastRenderedPageBreak/>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312049" w:rsidRPr="00312049" w:rsidRDefault="00450CE1" w:rsidP="00312049">
      <w:pPr>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312049" w:rsidRPr="00312049">
        <w:rPr>
          <w:bCs/>
          <w:sz w:val="24"/>
          <w:szCs w:val="24"/>
        </w:rPr>
        <w:t>Исполнитель осуществляет поставку продукции Заказчику путём ее доставки Заказчику  по адресу: Россия, 414016, г. Астрахань, ул. Капитана Краснова, 31, ФГБУ «АМП Каспийского моря».</w:t>
      </w:r>
    </w:p>
    <w:p w:rsidR="004020BB" w:rsidRPr="00AA6DF5"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AA6DF5" w:rsidRPr="00AA6DF5">
        <w:rPr>
          <w:bCs/>
          <w:sz w:val="24"/>
          <w:szCs w:val="24"/>
        </w:rPr>
        <w:t>Срок изготовления и поставки продукции – в течение 10  (Десяти) рабочих дней после утверждения макетов продукции Заказчиком.</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7833EB" w:rsidRPr="007833EB" w:rsidRDefault="00450CE1" w:rsidP="007833EB">
      <w:pPr>
        <w:pStyle w:val="af"/>
        <w:spacing w:after="0" w:line="240" w:lineRule="auto"/>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7833EB" w:rsidRPr="007833EB">
        <w:rPr>
          <w:bCs/>
          <w:sz w:val="24"/>
          <w:szCs w:val="24"/>
          <w:lang w:eastAsia="ar-SA"/>
        </w:rPr>
        <w:t>179 800 (Сто семьдесят девять тысяч восемьсот) рублей 00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929"/>
        <w:gridCol w:w="1588"/>
        <w:gridCol w:w="1705"/>
        <w:gridCol w:w="1518"/>
      </w:tblGrid>
      <w:tr w:rsidR="007833EB" w:rsidRPr="007833EB" w:rsidTr="00FF1A97">
        <w:trPr>
          <w:trHeight w:val="857"/>
        </w:trPr>
        <w:tc>
          <w:tcPr>
            <w:tcW w:w="0" w:type="auto"/>
            <w:vMerge w:val="restart"/>
            <w:shd w:val="clear" w:color="auto" w:fill="auto"/>
            <w:noWrap/>
            <w:hideMark/>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 xml:space="preserve">№ </w:t>
            </w:r>
            <w:proofErr w:type="gramStart"/>
            <w:r w:rsidRPr="007833EB">
              <w:rPr>
                <w:bCs/>
                <w:sz w:val="24"/>
                <w:szCs w:val="24"/>
                <w:lang w:eastAsia="ar-SA"/>
              </w:rPr>
              <w:t>п</w:t>
            </w:r>
            <w:proofErr w:type="gramEnd"/>
            <w:r w:rsidRPr="007833EB">
              <w:rPr>
                <w:bCs/>
                <w:sz w:val="24"/>
                <w:szCs w:val="24"/>
                <w:lang w:eastAsia="ar-SA"/>
              </w:rPr>
              <w:t>/п</w:t>
            </w:r>
          </w:p>
        </w:tc>
        <w:tc>
          <w:tcPr>
            <w:tcW w:w="0" w:type="auto"/>
            <w:vMerge w:val="restart"/>
            <w:shd w:val="clear" w:color="auto" w:fill="auto"/>
            <w:hideMark/>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Наименование товара</w:t>
            </w:r>
          </w:p>
        </w:tc>
        <w:tc>
          <w:tcPr>
            <w:tcW w:w="0" w:type="auto"/>
            <w:vMerge w:val="restart"/>
            <w:shd w:val="clear" w:color="auto" w:fill="auto"/>
            <w:hideMark/>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 xml:space="preserve">Количество, </w:t>
            </w:r>
            <w:proofErr w:type="gramStart"/>
            <w:r w:rsidRPr="007833EB">
              <w:rPr>
                <w:bCs/>
                <w:sz w:val="24"/>
                <w:szCs w:val="24"/>
                <w:lang w:eastAsia="ar-SA"/>
              </w:rPr>
              <w:t>шт</w:t>
            </w:r>
            <w:proofErr w:type="gramEnd"/>
          </w:p>
        </w:tc>
        <w:tc>
          <w:tcPr>
            <w:tcW w:w="0" w:type="auto"/>
            <w:vMerge w:val="restart"/>
            <w:shd w:val="clear" w:color="auto" w:fill="auto"/>
            <w:hideMark/>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НМЦ единицы товара, руб</w:t>
            </w:r>
          </w:p>
        </w:tc>
        <w:tc>
          <w:tcPr>
            <w:tcW w:w="0" w:type="auto"/>
            <w:vMerge w:val="restart"/>
            <w:shd w:val="clear" w:color="auto" w:fill="auto"/>
            <w:hideMark/>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Стоимость, руб</w:t>
            </w:r>
          </w:p>
        </w:tc>
      </w:tr>
      <w:tr w:rsidR="007833EB" w:rsidRPr="007833EB" w:rsidTr="00FF1A97">
        <w:trPr>
          <w:trHeight w:val="276"/>
        </w:trPr>
        <w:tc>
          <w:tcPr>
            <w:tcW w:w="0" w:type="auto"/>
            <w:vMerge/>
            <w:shd w:val="clear" w:color="auto" w:fill="auto"/>
            <w:hideMark/>
          </w:tcPr>
          <w:p w:rsidR="007833EB" w:rsidRPr="007833EB" w:rsidRDefault="007833EB" w:rsidP="007833EB">
            <w:pPr>
              <w:spacing w:line="240" w:lineRule="auto"/>
              <w:contextualSpacing/>
              <w:jc w:val="both"/>
              <w:rPr>
                <w:bCs/>
                <w:sz w:val="24"/>
                <w:szCs w:val="24"/>
                <w:lang w:eastAsia="ar-SA"/>
              </w:rPr>
            </w:pPr>
          </w:p>
        </w:tc>
        <w:tc>
          <w:tcPr>
            <w:tcW w:w="0" w:type="auto"/>
            <w:vMerge/>
            <w:shd w:val="clear" w:color="auto" w:fill="auto"/>
            <w:hideMark/>
          </w:tcPr>
          <w:p w:rsidR="007833EB" w:rsidRPr="007833EB" w:rsidRDefault="007833EB" w:rsidP="007833EB">
            <w:pPr>
              <w:spacing w:line="240" w:lineRule="auto"/>
              <w:contextualSpacing/>
              <w:jc w:val="both"/>
              <w:rPr>
                <w:bCs/>
                <w:sz w:val="24"/>
                <w:szCs w:val="24"/>
                <w:lang w:eastAsia="ar-SA"/>
              </w:rPr>
            </w:pPr>
          </w:p>
        </w:tc>
        <w:tc>
          <w:tcPr>
            <w:tcW w:w="0" w:type="auto"/>
            <w:vMerge/>
            <w:shd w:val="clear" w:color="auto" w:fill="auto"/>
            <w:hideMark/>
          </w:tcPr>
          <w:p w:rsidR="007833EB" w:rsidRPr="007833EB" w:rsidRDefault="007833EB" w:rsidP="007833EB">
            <w:pPr>
              <w:spacing w:line="240" w:lineRule="auto"/>
              <w:contextualSpacing/>
              <w:jc w:val="both"/>
              <w:rPr>
                <w:bCs/>
                <w:sz w:val="24"/>
                <w:szCs w:val="24"/>
                <w:lang w:eastAsia="ar-SA"/>
              </w:rPr>
            </w:pPr>
          </w:p>
        </w:tc>
        <w:tc>
          <w:tcPr>
            <w:tcW w:w="0" w:type="auto"/>
            <w:vMerge/>
            <w:shd w:val="clear" w:color="auto" w:fill="auto"/>
            <w:hideMark/>
          </w:tcPr>
          <w:p w:rsidR="007833EB" w:rsidRPr="007833EB" w:rsidRDefault="007833EB" w:rsidP="007833EB">
            <w:pPr>
              <w:spacing w:line="240" w:lineRule="auto"/>
              <w:contextualSpacing/>
              <w:jc w:val="both"/>
              <w:rPr>
                <w:bCs/>
                <w:sz w:val="24"/>
                <w:szCs w:val="24"/>
                <w:lang w:eastAsia="ar-SA"/>
              </w:rPr>
            </w:pPr>
          </w:p>
        </w:tc>
        <w:tc>
          <w:tcPr>
            <w:tcW w:w="0" w:type="auto"/>
            <w:vMerge/>
            <w:shd w:val="clear" w:color="auto" w:fill="auto"/>
            <w:hideMark/>
          </w:tcPr>
          <w:p w:rsidR="007833EB" w:rsidRPr="007833EB" w:rsidRDefault="007833EB" w:rsidP="007833EB">
            <w:pPr>
              <w:spacing w:line="240" w:lineRule="auto"/>
              <w:contextualSpacing/>
              <w:jc w:val="both"/>
              <w:rPr>
                <w:bCs/>
                <w:sz w:val="24"/>
                <w:szCs w:val="24"/>
                <w:lang w:eastAsia="ar-SA"/>
              </w:rPr>
            </w:pPr>
          </w:p>
        </w:tc>
      </w:tr>
      <w:tr w:rsidR="007833EB" w:rsidRPr="007833EB" w:rsidTr="00FF1A97">
        <w:trPr>
          <w:trHeight w:val="404"/>
        </w:trPr>
        <w:tc>
          <w:tcPr>
            <w:tcW w:w="0" w:type="auto"/>
            <w:shd w:val="clear" w:color="auto" w:fill="auto"/>
            <w:noWrap/>
            <w:hideMark/>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Календарь квартальный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303,50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30 350,00</w:t>
            </w:r>
          </w:p>
        </w:tc>
      </w:tr>
      <w:tr w:rsidR="007833EB" w:rsidRPr="007833EB" w:rsidTr="00FF1A97">
        <w:trPr>
          <w:trHeight w:val="268"/>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2</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Календарь настольный перекидной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313,50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31 350,00</w:t>
            </w:r>
          </w:p>
        </w:tc>
      </w:tr>
      <w:tr w:rsidR="007833EB" w:rsidRPr="007833EB" w:rsidTr="00FF1A97">
        <w:trPr>
          <w:trHeight w:val="257"/>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3</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Блокнот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137,50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13 750,00</w:t>
            </w:r>
          </w:p>
        </w:tc>
      </w:tr>
      <w:tr w:rsidR="007833EB" w:rsidRPr="007833EB" w:rsidTr="00FF1A97">
        <w:trPr>
          <w:trHeight w:val="570"/>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4</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Ручка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132,50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13 250,00</w:t>
            </w:r>
          </w:p>
        </w:tc>
      </w:tr>
      <w:tr w:rsidR="007833EB" w:rsidRPr="007833EB" w:rsidTr="00FF1A97">
        <w:trPr>
          <w:trHeight w:val="398"/>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5</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Пакет бумажный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242,00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24 200,00</w:t>
            </w:r>
          </w:p>
        </w:tc>
      </w:tr>
      <w:tr w:rsidR="007833EB" w:rsidRPr="007833EB" w:rsidTr="00FF1A97">
        <w:trPr>
          <w:trHeight w:val="398"/>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6</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Пакет ПВД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55,50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5 550,00</w:t>
            </w:r>
          </w:p>
        </w:tc>
      </w:tr>
      <w:tr w:rsidR="007833EB" w:rsidRPr="007833EB" w:rsidTr="00FF1A97">
        <w:trPr>
          <w:trHeight w:val="398"/>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7</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Открытка с вкладышем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195,50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19 550,00</w:t>
            </w:r>
          </w:p>
        </w:tc>
      </w:tr>
      <w:tr w:rsidR="007833EB" w:rsidRPr="007833EB" w:rsidTr="00FF1A97">
        <w:trPr>
          <w:trHeight w:val="398"/>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8</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Приглашения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195,50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19 550,00</w:t>
            </w:r>
          </w:p>
        </w:tc>
      </w:tr>
      <w:tr w:rsidR="007833EB" w:rsidRPr="007833EB" w:rsidTr="00FF1A97">
        <w:trPr>
          <w:trHeight w:val="398"/>
        </w:trPr>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9</w:t>
            </w:r>
          </w:p>
        </w:tc>
        <w:tc>
          <w:tcPr>
            <w:tcW w:w="0" w:type="auto"/>
            <w:shd w:val="clear" w:color="auto" w:fill="auto"/>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Диск DVD с конвертом-папкой с логотипом ФГБУ «АМП Каспийского моря»</w:t>
            </w:r>
          </w:p>
        </w:tc>
        <w:tc>
          <w:tcPr>
            <w:tcW w:w="0" w:type="auto"/>
            <w:shd w:val="clear" w:color="auto" w:fill="auto"/>
            <w:noWrap/>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100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222,50</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22 250,00</w:t>
            </w:r>
          </w:p>
        </w:tc>
      </w:tr>
      <w:tr w:rsidR="007833EB" w:rsidRPr="007833EB" w:rsidTr="00FF1A97">
        <w:trPr>
          <w:trHeight w:val="328"/>
        </w:trPr>
        <w:tc>
          <w:tcPr>
            <w:tcW w:w="0" w:type="auto"/>
            <w:gridSpan w:val="4"/>
            <w:shd w:val="clear" w:color="auto" w:fill="auto"/>
            <w:noWrap/>
            <w:hideMark/>
          </w:tcPr>
          <w:p w:rsidR="007833EB" w:rsidRPr="007833EB" w:rsidRDefault="007833EB" w:rsidP="007833EB">
            <w:pPr>
              <w:spacing w:line="240" w:lineRule="auto"/>
              <w:contextualSpacing/>
              <w:jc w:val="both"/>
              <w:rPr>
                <w:bCs/>
                <w:sz w:val="24"/>
                <w:szCs w:val="24"/>
                <w:lang w:eastAsia="ar-SA"/>
              </w:rPr>
            </w:pPr>
            <w:r w:rsidRPr="007833EB">
              <w:rPr>
                <w:bCs/>
                <w:sz w:val="24"/>
                <w:szCs w:val="24"/>
                <w:lang w:eastAsia="ar-SA"/>
              </w:rPr>
              <w:t>Итого:</w:t>
            </w:r>
          </w:p>
        </w:tc>
        <w:tc>
          <w:tcPr>
            <w:tcW w:w="0" w:type="auto"/>
            <w:shd w:val="clear" w:color="auto" w:fill="auto"/>
          </w:tcPr>
          <w:p w:rsidR="007833EB" w:rsidRPr="007833EB" w:rsidRDefault="007833EB" w:rsidP="007833EB">
            <w:pPr>
              <w:spacing w:line="240" w:lineRule="auto"/>
              <w:contextualSpacing/>
              <w:jc w:val="center"/>
              <w:rPr>
                <w:bCs/>
                <w:sz w:val="24"/>
                <w:szCs w:val="24"/>
                <w:lang w:eastAsia="ar-SA"/>
              </w:rPr>
            </w:pPr>
            <w:r w:rsidRPr="007833EB">
              <w:rPr>
                <w:bCs/>
                <w:sz w:val="24"/>
                <w:szCs w:val="24"/>
                <w:lang w:eastAsia="ar-SA"/>
              </w:rPr>
              <w:t>179 800,00</w:t>
            </w:r>
          </w:p>
        </w:tc>
      </w:tr>
    </w:tbl>
    <w:p w:rsidR="00894615" w:rsidRPr="00894615" w:rsidRDefault="00894615" w:rsidP="00894615">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06905"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206905">
        <w:rPr>
          <w:bCs/>
          <w:szCs w:val="24"/>
        </w:rPr>
        <w:t>Цена д</w:t>
      </w:r>
      <w:r w:rsidR="00206905" w:rsidRPr="00206905">
        <w:rPr>
          <w:bCs/>
          <w:szCs w:val="24"/>
        </w:rPr>
        <w:t>оговора включает в себя стоимость продукции, расходы по доставке, страхование, уплату налогов, таможенных пошлин, сборов и других обязательных платежей, а также иные затраты Исполнителя, связанные с исполнен</w:t>
      </w:r>
      <w:r w:rsidR="00206905">
        <w:rPr>
          <w:bCs/>
          <w:szCs w:val="24"/>
        </w:rPr>
        <w:t>ием обязательств по настоящему д</w:t>
      </w:r>
      <w:r w:rsidR="00206905" w:rsidRPr="00206905">
        <w:rPr>
          <w:bCs/>
          <w:szCs w:val="24"/>
        </w:rPr>
        <w:t>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lastRenderedPageBreak/>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 xml:space="preserve">окументации (в случае подачи заявки несколькими юридическими лицами, </w:t>
      </w:r>
      <w:r w:rsidR="009D2B30" w:rsidRPr="0011479A">
        <w:rPr>
          <w:sz w:val="24"/>
          <w:szCs w:val="24"/>
          <w:lang w:eastAsia="en-US"/>
        </w:rPr>
        <w:lastRenderedPageBreak/>
        <w:t>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lastRenderedPageBreak/>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xml:space="preserve">» и </w:t>
      </w:r>
      <w:r w:rsidR="00AE61E5" w:rsidRPr="0011479A">
        <w:rPr>
          <w:color w:val="000000" w:themeColor="text1"/>
          <w:sz w:val="24"/>
          <w:szCs w:val="24"/>
        </w:rPr>
        <w:lastRenderedPageBreak/>
        <w:t>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w:t>
      </w:r>
      <w:r w:rsidRPr="0054794E">
        <w:rPr>
          <w:sz w:val="24"/>
          <w:szCs w:val="24"/>
        </w:rPr>
        <w:lastRenderedPageBreak/>
        <w:t xml:space="preserve">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E4764">
        <w:rPr>
          <w:b/>
          <w:color w:val="FF0000"/>
          <w:sz w:val="24"/>
          <w:szCs w:val="24"/>
        </w:rPr>
        <w:t>02</w:t>
      </w:r>
      <w:r w:rsidRPr="0011479A">
        <w:rPr>
          <w:b/>
          <w:color w:val="FF0000"/>
          <w:sz w:val="24"/>
          <w:szCs w:val="24"/>
        </w:rPr>
        <w:t>.</w:t>
      </w:r>
      <w:r w:rsidR="005E4764">
        <w:rPr>
          <w:b/>
          <w:color w:val="FF0000"/>
          <w:sz w:val="24"/>
          <w:szCs w:val="24"/>
        </w:rPr>
        <w:t>10</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E4764">
        <w:rPr>
          <w:b/>
          <w:color w:val="FF0000"/>
          <w:sz w:val="24"/>
          <w:szCs w:val="24"/>
        </w:rPr>
        <w:t>10</w:t>
      </w:r>
      <w:r w:rsidRPr="0011479A">
        <w:rPr>
          <w:b/>
          <w:color w:val="FF0000"/>
          <w:sz w:val="24"/>
          <w:szCs w:val="24"/>
        </w:rPr>
        <w:t>.</w:t>
      </w:r>
      <w:r w:rsidR="005E4764">
        <w:rPr>
          <w:b/>
          <w:color w:val="FF0000"/>
          <w:sz w:val="24"/>
          <w:szCs w:val="24"/>
        </w:rPr>
        <w:t>10</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lastRenderedPageBreak/>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872D1D">
        <w:rPr>
          <w:rFonts w:eastAsia="Calibri"/>
          <w:b/>
          <w:bCs/>
          <w:color w:val="FF0000"/>
          <w:sz w:val="24"/>
          <w:szCs w:val="24"/>
        </w:rPr>
        <w:t>02</w:t>
      </w:r>
      <w:r w:rsidRPr="0011479A">
        <w:rPr>
          <w:rFonts w:eastAsia="Calibri"/>
          <w:b/>
          <w:bCs/>
          <w:color w:val="FF0000"/>
          <w:sz w:val="24"/>
          <w:szCs w:val="24"/>
        </w:rPr>
        <w:t>.</w:t>
      </w:r>
      <w:r w:rsidR="00872D1D">
        <w:rPr>
          <w:rFonts w:eastAsia="Calibri"/>
          <w:b/>
          <w:bCs/>
          <w:color w:val="FF0000"/>
          <w:sz w:val="24"/>
          <w:szCs w:val="24"/>
        </w:rPr>
        <w:t>10</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72D1D">
        <w:rPr>
          <w:rFonts w:eastAsia="Calibri"/>
          <w:b/>
          <w:bCs/>
          <w:color w:val="FF0000"/>
          <w:sz w:val="24"/>
          <w:szCs w:val="24"/>
        </w:rPr>
        <w:t>09</w:t>
      </w:r>
      <w:r w:rsidRPr="0011479A">
        <w:rPr>
          <w:rFonts w:eastAsia="Calibri"/>
          <w:b/>
          <w:bCs/>
          <w:color w:val="FF0000"/>
          <w:sz w:val="24"/>
          <w:szCs w:val="24"/>
        </w:rPr>
        <w:t>.</w:t>
      </w:r>
      <w:r w:rsidR="00872D1D">
        <w:rPr>
          <w:rFonts w:eastAsia="Calibri"/>
          <w:b/>
          <w:bCs/>
          <w:color w:val="FF0000"/>
          <w:sz w:val="24"/>
          <w:szCs w:val="24"/>
        </w:rPr>
        <w:t>10</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840F8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E51E68">
        <w:rPr>
          <w:b/>
          <w:color w:val="FF0000"/>
          <w:sz w:val="24"/>
          <w:szCs w:val="24"/>
        </w:rPr>
        <w:t>«</w:t>
      </w:r>
      <w:r w:rsidR="0001666B">
        <w:rPr>
          <w:b/>
          <w:color w:val="FF0000"/>
          <w:sz w:val="24"/>
          <w:szCs w:val="24"/>
        </w:rPr>
        <w:t>10</w:t>
      </w:r>
      <w:r w:rsidRPr="00E51E68">
        <w:rPr>
          <w:b/>
          <w:color w:val="FF0000"/>
          <w:sz w:val="24"/>
          <w:szCs w:val="24"/>
        </w:rPr>
        <w:t xml:space="preserve">» </w:t>
      </w:r>
      <w:r w:rsidR="0001666B">
        <w:rPr>
          <w:b/>
          <w:color w:val="FF0000"/>
          <w:sz w:val="24"/>
          <w:szCs w:val="24"/>
        </w:rPr>
        <w:t>октября</w:t>
      </w:r>
      <w:r w:rsidRPr="00E51E68">
        <w:rPr>
          <w:b/>
          <w:color w:val="FF0000"/>
          <w:sz w:val="24"/>
          <w:szCs w:val="24"/>
        </w:rPr>
        <w:t xml:space="preserve"> 2019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FA0576">
        <w:rPr>
          <w:b/>
          <w:color w:val="FF0000"/>
          <w:sz w:val="24"/>
          <w:szCs w:val="24"/>
        </w:rPr>
        <w:t xml:space="preserve">до 12.00 </w:t>
      </w:r>
      <w:proofErr w:type="gramStart"/>
      <w:r w:rsidR="00FA0576">
        <w:rPr>
          <w:b/>
          <w:color w:val="FF0000"/>
          <w:sz w:val="24"/>
          <w:szCs w:val="24"/>
        </w:rPr>
        <w:t>МСК</w:t>
      </w:r>
      <w:proofErr w:type="gramEnd"/>
      <w:r w:rsidR="00FA0576">
        <w:rPr>
          <w:b/>
          <w:color w:val="FF0000"/>
          <w:sz w:val="24"/>
          <w:szCs w:val="24"/>
        </w:rPr>
        <w:t>+1 10.10</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w:t>
      </w:r>
      <w:r w:rsidRPr="00494B84">
        <w:rPr>
          <w:sz w:val="24"/>
          <w:szCs w:val="24"/>
        </w:rPr>
        <w:lastRenderedPageBreak/>
        <w:t>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lastRenderedPageBreak/>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864"/>
        <w:gridCol w:w="4706"/>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DF101B">
        <w:rPr>
          <w:b/>
          <w:bCs/>
          <w:sz w:val="24"/>
          <w:szCs w:val="24"/>
        </w:rPr>
        <w:t>изготовление и поставку сувенирной продукции с логотипом ФГБУ «АМП Каспийского моря» для</w:t>
      </w:r>
      <w:r w:rsidR="00DE13E7">
        <w:rPr>
          <w:b/>
          <w:bCs/>
          <w:sz w:val="24"/>
          <w:szCs w:val="24"/>
        </w:rPr>
        <w:t xml:space="preserve">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w:t>
      </w:r>
      <w:r w:rsidR="005B1F56">
        <w:rPr>
          <w:color w:val="000000"/>
        </w:rPr>
        <w:t>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BB5942">
        <w:rPr>
          <w:bCs/>
          <w:sz w:val="24"/>
          <w:szCs w:val="24"/>
        </w:rPr>
        <w:t xml:space="preserve">изготовление и </w:t>
      </w:r>
      <w:r w:rsidR="001C5A61">
        <w:rPr>
          <w:bCs/>
          <w:sz w:val="24"/>
          <w:szCs w:val="24"/>
        </w:rPr>
        <w:t xml:space="preserve">поставку </w:t>
      </w:r>
      <w:r w:rsidR="00BB5942">
        <w:rPr>
          <w:bCs/>
          <w:sz w:val="24"/>
          <w:szCs w:val="24"/>
        </w:rPr>
        <w:t>сувенирной продукции с логотипом ФГБУ «АМП Каспийского моря»</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2846"/>
        <w:gridCol w:w="1819"/>
        <w:gridCol w:w="1490"/>
        <w:gridCol w:w="1187"/>
        <w:gridCol w:w="1399"/>
      </w:tblGrid>
      <w:tr w:rsidR="005927B4" w:rsidRPr="00F86452" w:rsidTr="00B155E2">
        <w:trPr>
          <w:trHeight w:val="1932"/>
        </w:trPr>
        <w:tc>
          <w:tcPr>
            <w:tcW w:w="0" w:type="auto"/>
            <w:noWrap/>
            <w:hideMark/>
          </w:tcPr>
          <w:p w:rsidR="005927B4" w:rsidRPr="00F86452" w:rsidRDefault="005927B4" w:rsidP="00B155E2">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B155E2">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B155E2">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B155E2">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B155E2">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5927B4">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B155E2">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EA1005">
        <w:trPr>
          <w:trHeight w:val="570"/>
        </w:trPr>
        <w:tc>
          <w:tcPr>
            <w:tcW w:w="0" w:type="auto"/>
            <w:noWrap/>
            <w:hideMark/>
          </w:tcPr>
          <w:p w:rsidR="005927B4" w:rsidRPr="00F86452" w:rsidRDefault="005927B4" w:rsidP="00B155E2">
            <w:pPr>
              <w:pStyle w:val="af"/>
              <w:spacing w:line="240" w:lineRule="auto"/>
              <w:contextualSpacing/>
              <w:jc w:val="center"/>
              <w:rPr>
                <w:bCs/>
                <w:sz w:val="24"/>
                <w:szCs w:val="24"/>
                <w:lang w:eastAsia="ar-SA"/>
              </w:rPr>
            </w:pPr>
            <w:r w:rsidRPr="00F86452">
              <w:rPr>
                <w:bCs/>
                <w:sz w:val="24"/>
                <w:szCs w:val="24"/>
                <w:lang w:eastAsia="ar-SA"/>
              </w:rPr>
              <w:t>1</w:t>
            </w:r>
          </w:p>
        </w:tc>
        <w:tc>
          <w:tcPr>
            <w:tcW w:w="0" w:type="auto"/>
          </w:tcPr>
          <w:p w:rsidR="005927B4" w:rsidRPr="00F86452" w:rsidRDefault="00EA1005" w:rsidP="00B155E2">
            <w:pPr>
              <w:pStyle w:val="af"/>
              <w:spacing w:line="240" w:lineRule="auto"/>
              <w:contextualSpacing/>
              <w:rPr>
                <w:bCs/>
                <w:sz w:val="24"/>
                <w:szCs w:val="24"/>
                <w:lang w:eastAsia="ar-SA"/>
              </w:rPr>
            </w:pPr>
            <w:r w:rsidRPr="00EA1005">
              <w:rPr>
                <w:bCs/>
                <w:sz w:val="24"/>
                <w:szCs w:val="24"/>
                <w:lang w:eastAsia="ar-SA"/>
              </w:rPr>
              <w:t>Календарь квартальный с логотипом ФГБУ «АМП Каспийского моря»</w:t>
            </w:r>
          </w:p>
        </w:tc>
        <w:tc>
          <w:tcPr>
            <w:tcW w:w="0" w:type="auto"/>
          </w:tcPr>
          <w:p w:rsidR="005927B4" w:rsidRPr="00F86452" w:rsidRDefault="005927B4" w:rsidP="00B155E2">
            <w:pPr>
              <w:pStyle w:val="af"/>
              <w:spacing w:line="240" w:lineRule="auto"/>
              <w:contextualSpacing/>
              <w:jc w:val="center"/>
              <w:rPr>
                <w:bCs/>
                <w:sz w:val="24"/>
                <w:szCs w:val="24"/>
                <w:lang w:eastAsia="ar-SA"/>
              </w:rPr>
            </w:pPr>
          </w:p>
        </w:tc>
        <w:tc>
          <w:tcPr>
            <w:tcW w:w="0" w:type="auto"/>
            <w:noWrap/>
            <w:hideMark/>
          </w:tcPr>
          <w:p w:rsidR="005927B4" w:rsidRPr="00F86452" w:rsidRDefault="008A7531" w:rsidP="00B155E2">
            <w:pPr>
              <w:pStyle w:val="af"/>
              <w:spacing w:line="240" w:lineRule="auto"/>
              <w:contextualSpacing/>
              <w:jc w:val="center"/>
              <w:rPr>
                <w:bCs/>
                <w:sz w:val="24"/>
                <w:szCs w:val="24"/>
                <w:lang w:eastAsia="ar-SA"/>
              </w:rPr>
            </w:pPr>
            <w:r>
              <w:rPr>
                <w:bCs/>
                <w:sz w:val="24"/>
                <w:szCs w:val="24"/>
                <w:lang w:eastAsia="ar-SA"/>
              </w:rPr>
              <w:t>1</w:t>
            </w:r>
            <w:r w:rsidR="00EA1005">
              <w:rPr>
                <w:bCs/>
                <w:sz w:val="24"/>
                <w:szCs w:val="24"/>
                <w:lang w:eastAsia="ar-SA"/>
              </w:rPr>
              <w:t>00</w:t>
            </w:r>
          </w:p>
        </w:tc>
        <w:tc>
          <w:tcPr>
            <w:tcW w:w="0" w:type="auto"/>
          </w:tcPr>
          <w:p w:rsidR="005927B4" w:rsidRPr="00F86452" w:rsidRDefault="005927B4" w:rsidP="00B155E2">
            <w:pPr>
              <w:pStyle w:val="af"/>
              <w:spacing w:line="240" w:lineRule="auto"/>
              <w:contextualSpacing/>
              <w:jc w:val="center"/>
              <w:rPr>
                <w:bCs/>
                <w:sz w:val="24"/>
                <w:szCs w:val="24"/>
                <w:lang w:eastAsia="ar-SA"/>
              </w:rPr>
            </w:pPr>
          </w:p>
        </w:tc>
        <w:tc>
          <w:tcPr>
            <w:tcW w:w="0" w:type="auto"/>
          </w:tcPr>
          <w:p w:rsidR="005927B4" w:rsidRPr="00F86452" w:rsidRDefault="005927B4"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t>2</w:t>
            </w:r>
          </w:p>
        </w:tc>
        <w:tc>
          <w:tcPr>
            <w:tcW w:w="0" w:type="auto"/>
          </w:tcPr>
          <w:p w:rsidR="008A7531" w:rsidRPr="00F86452" w:rsidRDefault="005F74E1" w:rsidP="00B155E2">
            <w:pPr>
              <w:pStyle w:val="af"/>
              <w:spacing w:line="240" w:lineRule="auto"/>
              <w:contextualSpacing/>
              <w:rPr>
                <w:bCs/>
                <w:sz w:val="24"/>
                <w:szCs w:val="24"/>
                <w:lang w:eastAsia="ar-SA"/>
              </w:rPr>
            </w:pPr>
            <w:r w:rsidRPr="005F74E1">
              <w:rPr>
                <w:bCs/>
                <w:sz w:val="24"/>
                <w:szCs w:val="24"/>
                <w:lang w:eastAsia="ar-SA"/>
              </w:rPr>
              <w:t xml:space="preserve">Календарь настольный перекидной с логотипом ФГБУ «АМП </w:t>
            </w:r>
            <w:r w:rsidRPr="005F74E1">
              <w:rPr>
                <w:bCs/>
                <w:sz w:val="24"/>
                <w:szCs w:val="24"/>
                <w:lang w:eastAsia="ar-SA"/>
              </w:rPr>
              <w:lastRenderedPageBreak/>
              <w:t>Каспийского моря»</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r w:rsidR="00EA1005">
              <w:rPr>
                <w:bCs/>
                <w:sz w:val="24"/>
                <w:szCs w:val="24"/>
                <w:lang w:eastAsia="ar-SA"/>
              </w:rPr>
              <w:t>00</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lastRenderedPageBreak/>
              <w:t>3</w:t>
            </w:r>
          </w:p>
        </w:tc>
        <w:tc>
          <w:tcPr>
            <w:tcW w:w="0" w:type="auto"/>
          </w:tcPr>
          <w:p w:rsidR="008A7531" w:rsidRPr="00F86452" w:rsidRDefault="005F74E1" w:rsidP="00B155E2">
            <w:pPr>
              <w:pStyle w:val="af"/>
              <w:spacing w:line="240" w:lineRule="auto"/>
              <w:contextualSpacing/>
              <w:rPr>
                <w:bCs/>
                <w:sz w:val="24"/>
                <w:szCs w:val="24"/>
                <w:lang w:eastAsia="ar-SA"/>
              </w:rPr>
            </w:pPr>
            <w:r w:rsidRPr="005F74E1">
              <w:rPr>
                <w:bCs/>
                <w:sz w:val="24"/>
                <w:szCs w:val="24"/>
                <w:lang w:eastAsia="ar-SA"/>
              </w:rPr>
              <w:t>Блокнот с логотипом ФГБУ «АМП Каспийского моря»</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r w:rsidR="00EA1005">
              <w:rPr>
                <w:bCs/>
                <w:sz w:val="24"/>
                <w:szCs w:val="24"/>
                <w:lang w:eastAsia="ar-SA"/>
              </w:rPr>
              <w:t>00</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t>4</w:t>
            </w:r>
          </w:p>
        </w:tc>
        <w:tc>
          <w:tcPr>
            <w:tcW w:w="0" w:type="auto"/>
          </w:tcPr>
          <w:p w:rsidR="008A7531" w:rsidRPr="00F86452" w:rsidRDefault="005F74E1" w:rsidP="00B155E2">
            <w:pPr>
              <w:pStyle w:val="af"/>
              <w:spacing w:line="240" w:lineRule="auto"/>
              <w:contextualSpacing/>
              <w:rPr>
                <w:bCs/>
                <w:sz w:val="24"/>
                <w:szCs w:val="24"/>
                <w:lang w:eastAsia="ar-SA"/>
              </w:rPr>
            </w:pPr>
            <w:r w:rsidRPr="005F74E1">
              <w:rPr>
                <w:bCs/>
                <w:sz w:val="24"/>
                <w:szCs w:val="24"/>
                <w:lang w:eastAsia="ar-SA"/>
              </w:rPr>
              <w:t>Ручка с логотипом ФГБУ «АМП Каспийского моря»</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r w:rsidR="00EA1005">
              <w:rPr>
                <w:bCs/>
                <w:sz w:val="24"/>
                <w:szCs w:val="24"/>
                <w:lang w:eastAsia="ar-SA"/>
              </w:rPr>
              <w:t>00</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t>5</w:t>
            </w:r>
          </w:p>
        </w:tc>
        <w:tc>
          <w:tcPr>
            <w:tcW w:w="0" w:type="auto"/>
          </w:tcPr>
          <w:p w:rsidR="008A7531" w:rsidRPr="00F86452" w:rsidRDefault="005F74E1" w:rsidP="00B155E2">
            <w:pPr>
              <w:pStyle w:val="af"/>
              <w:spacing w:line="240" w:lineRule="auto"/>
              <w:contextualSpacing/>
              <w:rPr>
                <w:bCs/>
                <w:sz w:val="24"/>
                <w:szCs w:val="24"/>
                <w:lang w:eastAsia="ar-SA"/>
              </w:rPr>
            </w:pPr>
            <w:r w:rsidRPr="005F74E1">
              <w:rPr>
                <w:bCs/>
                <w:sz w:val="24"/>
                <w:szCs w:val="24"/>
                <w:lang w:eastAsia="ar-SA"/>
              </w:rPr>
              <w:t>Пакет бумажный с логотипом ФГБУ «АМП Каспийского моря»</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r w:rsidR="00EA1005">
              <w:rPr>
                <w:bCs/>
                <w:sz w:val="24"/>
                <w:szCs w:val="24"/>
                <w:lang w:eastAsia="ar-SA"/>
              </w:rPr>
              <w:t>00</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EA1005" w:rsidRPr="00F86452" w:rsidTr="003C2B55">
        <w:trPr>
          <w:trHeight w:val="570"/>
        </w:trPr>
        <w:tc>
          <w:tcPr>
            <w:tcW w:w="0" w:type="auto"/>
            <w:noWrap/>
          </w:tcPr>
          <w:p w:rsidR="00EA1005" w:rsidRDefault="005F74E1" w:rsidP="00B155E2">
            <w:pPr>
              <w:pStyle w:val="af"/>
              <w:spacing w:line="240" w:lineRule="auto"/>
              <w:contextualSpacing/>
              <w:jc w:val="center"/>
              <w:rPr>
                <w:bCs/>
                <w:sz w:val="24"/>
                <w:szCs w:val="24"/>
                <w:lang w:eastAsia="ar-SA"/>
              </w:rPr>
            </w:pPr>
            <w:r>
              <w:rPr>
                <w:bCs/>
                <w:sz w:val="24"/>
                <w:szCs w:val="24"/>
                <w:lang w:eastAsia="ar-SA"/>
              </w:rPr>
              <w:t>6</w:t>
            </w:r>
          </w:p>
        </w:tc>
        <w:tc>
          <w:tcPr>
            <w:tcW w:w="0" w:type="auto"/>
          </w:tcPr>
          <w:p w:rsidR="00EA1005" w:rsidRPr="00F86452" w:rsidRDefault="005F74E1" w:rsidP="00B155E2">
            <w:pPr>
              <w:pStyle w:val="af"/>
              <w:spacing w:line="240" w:lineRule="auto"/>
              <w:contextualSpacing/>
              <w:rPr>
                <w:bCs/>
                <w:sz w:val="24"/>
                <w:szCs w:val="24"/>
                <w:lang w:eastAsia="ar-SA"/>
              </w:rPr>
            </w:pPr>
            <w:r w:rsidRPr="005F74E1">
              <w:rPr>
                <w:bCs/>
                <w:sz w:val="24"/>
                <w:szCs w:val="24"/>
                <w:lang w:eastAsia="ar-SA"/>
              </w:rPr>
              <w:t>Пакет ПВД с логотипом ФГБУ «АМП Каспийского моря»</w:t>
            </w:r>
          </w:p>
        </w:tc>
        <w:tc>
          <w:tcPr>
            <w:tcW w:w="0" w:type="auto"/>
          </w:tcPr>
          <w:p w:rsidR="00EA1005" w:rsidRPr="00F86452" w:rsidRDefault="00EA1005" w:rsidP="00B155E2">
            <w:pPr>
              <w:pStyle w:val="af"/>
              <w:spacing w:line="240" w:lineRule="auto"/>
              <w:contextualSpacing/>
              <w:jc w:val="center"/>
              <w:rPr>
                <w:bCs/>
                <w:sz w:val="24"/>
                <w:szCs w:val="24"/>
                <w:lang w:eastAsia="ar-SA"/>
              </w:rPr>
            </w:pPr>
          </w:p>
        </w:tc>
        <w:tc>
          <w:tcPr>
            <w:tcW w:w="0" w:type="auto"/>
            <w:noWrap/>
          </w:tcPr>
          <w:p w:rsidR="00EA1005" w:rsidRDefault="00EA1005" w:rsidP="00B155E2">
            <w:pPr>
              <w:pStyle w:val="af"/>
              <w:spacing w:line="240" w:lineRule="auto"/>
              <w:contextualSpacing/>
              <w:jc w:val="center"/>
              <w:rPr>
                <w:bCs/>
                <w:sz w:val="24"/>
                <w:szCs w:val="24"/>
                <w:lang w:eastAsia="ar-SA"/>
              </w:rPr>
            </w:pPr>
            <w:r>
              <w:rPr>
                <w:bCs/>
                <w:sz w:val="24"/>
                <w:szCs w:val="24"/>
                <w:lang w:eastAsia="ar-SA"/>
              </w:rPr>
              <w:t>100</w:t>
            </w:r>
          </w:p>
        </w:tc>
        <w:tc>
          <w:tcPr>
            <w:tcW w:w="0" w:type="auto"/>
          </w:tcPr>
          <w:p w:rsidR="00EA1005" w:rsidRPr="00F86452" w:rsidRDefault="00EA1005" w:rsidP="00B155E2">
            <w:pPr>
              <w:pStyle w:val="af"/>
              <w:spacing w:line="240" w:lineRule="auto"/>
              <w:contextualSpacing/>
              <w:jc w:val="center"/>
              <w:rPr>
                <w:bCs/>
                <w:sz w:val="24"/>
                <w:szCs w:val="24"/>
                <w:lang w:eastAsia="ar-SA"/>
              </w:rPr>
            </w:pPr>
          </w:p>
        </w:tc>
        <w:tc>
          <w:tcPr>
            <w:tcW w:w="0" w:type="auto"/>
          </w:tcPr>
          <w:p w:rsidR="00EA1005" w:rsidRPr="00F86452" w:rsidRDefault="00EA1005" w:rsidP="00B155E2">
            <w:pPr>
              <w:pStyle w:val="af"/>
              <w:spacing w:line="240" w:lineRule="auto"/>
              <w:contextualSpacing/>
              <w:jc w:val="center"/>
              <w:rPr>
                <w:bCs/>
                <w:sz w:val="24"/>
                <w:szCs w:val="24"/>
                <w:lang w:eastAsia="ar-SA"/>
              </w:rPr>
            </w:pPr>
          </w:p>
        </w:tc>
      </w:tr>
      <w:tr w:rsidR="00EA1005" w:rsidRPr="00F86452" w:rsidTr="003C2B55">
        <w:trPr>
          <w:trHeight w:val="570"/>
        </w:trPr>
        <w:tc>
          <w:tcPr>
            <w:tcW w:w="0" w:type="auto"/>
            <w:noWrap/>
          </w:tcPr>
          <w:p w:rsidR="00EA1005" w:rsidRDefault="005F74E1" w:rsidP="00B155E2">
            <w:pPr>
              <w:pStyle w:val="af"/>
              <w:spacing w:line="240" w:lineRule="auto"/>
              <w:contextualSpacing/>
              <w:jc w:val="center"/>
              <w:rPr>
                <w:bCs/>
                <w:sz w:val="24"/>
                <w:szCs w:val="24"/>
                <w:lang w:eastAsia="ar-SA"/>
              </w:rPr>
            </w:pPr>
            <w:r>
              <w:rPr>
                <w:bCs/>
                <w:sz w:val="24"/>
                <w:szCs w:val="24"/>
                <w:lang w:eastAsia="ar-SA"/>
              </w:rPr>
              <w:t>7</w:t>
            </w:r>
          </w:p>
        </w:tc>
        <w:tc>
          <w:tcPr>
            <w:tcW w:w="0" w:type="auto"/>
          </w:tcPr>
          <w:p w:rsidR="00EA1005" w:rsidRPr="00F86452" w:rsidRDefault="005F74E1" w:rsidP="00B155E2">
            <w:pPr>
              <w:pStyle w:val="af"/>
              <w:spacing w:line="240" w:lineRule="auto"/>
              <w:contextualSpacing/>
              <w:rPr>
                <w:bCs/>
                <w:sz w:val="24"/>
                <w:szCs w:val="24"/>
                <w:lang w:eastAsia="ar-SA"/>
              </w:rPr>
            </w:pPr>
            <w:r w:rsidRPr="005F74E1">
              <w:rPr>
                <w:bCs/>
                <w:sz w:val="24"/>
                <w:szCs w:val="24"/>
                <w:lang w:eastAsia="ar-SA"/>
              </w:rPr>
              <w:t>Открытка с вкладышем с логотипом ФГБУ «АМП Каспийского моря»</w:t>
            </w:r>
          </w:p>
        </w:tc>
        <w:tc>
          <w:tcPr>
            <w:tcW w:w="0" w:type="auto"/>
          </w:tcPr>
          <w:p w:rsidR="00EA1005" w:rsidRPr="00F86452" w:rsidRDefault="00EA1005" w:rsidP="00B155E2">
            <w:pPr>
              <w:pStyle w:val="af"/>
              <w:spacing w:line="240" w:lineRule="auto"/>
              <w:contextualSpacing/>
              <w:jc w:val="center"/>
              <w:rPr>
                <w:bCs/>
                <w:sz w:val="24"/>
                <w:szCs w:val="24"/>
                <w:lang w:eastAsia="ar-SA"/>
              </w:rPr>
            </w:pPr>
          </w:p>
        </w:tc>
        <w:tc>
          <w:tcPr>
            <w:tcW w:w="0" w:type="auto"/>
            <w:noWrap/>
          </w:tcPr>
          <w:p w:rsidR="00EA1005" w:rsidRDefault="00EA1005" w:rsidP="00B155E2">
            <w:pPr>
              <w:pStyle w:val="af"/>
              <w:spacing w:line="240" w:lineRule="auto"/>
              <w:contextualSpacing/>
              <w:jc w:val="center"/>
              <w:rPr>
                <w:bCs/>
                <w:sz w:val="24"/>
                <w:szCs w:val="24"/>
                <w:lang w:eastAsia="ar-SA"/>
              </w:rPr>
            </w:pPr>
            <w:r>
              <w:rPr>
                <w:bCs/>
                <w:sz w:val="24"/>
                <w:szCs w:val="24"/>
                <w:lang w:eastAsia="ar-SA"/>
              </w:rPr>
              <w:t>100</w:t>
            </w:r>
          </w:p>
        </w:tc>
        <w:tc>
          <w:tcPr>
            <w:tcW w:w="0" w:type="auto"/>
          </w:tcPr>
          <w:p w:rsidR="00EA1005" w:rsidRPr="00F86452" w:rsidRDefault="00EA1005" w:rsidP="00B155E2">
            <w:pPr>
              <w:pStyle w:val="af"/>
              <w:spacing w:line="240" w:lineRule="auto"/>
              <w:contextualSpacing/>
              <w:jc w:val="center"/>
              <w:rPr>
                <w:bCs/>
                <w:sz w:val="24"/>
                <w:szCs w:val="24"/>
                <w:lang w:eastAsia="ar-SA"/>
              </w:rPr>
            </w:pPr>
          </w:p>
        </w:tc>
        <w:tc>
          <w:tcPr>
            <w:tcW w:w="0" w:type="auto"/>
          </w:tcPr>
          <w:p w:rsidR="00EA1005" w:rsidRPr="00F86452" w:rsidRDefault="00EA1005" w:rsidP="00B155E2">
            <w:pPr>
              <w:pStyle w:val="af"/>
              <w:spacing w:line="240" w:lineRule="auto"/>
              <w:contextualSpacing/>
              <w:jc w:val="center"/>
              <w:rPr>
                <w:bCs/>
                <w:sz w:val="24"/>
                <w:szCs w:val="24"/>
                <w:lang w:eastAsia="ar-SA"/>
              </w:rPr>
            </w:pPr>
          </w:p>
        </w:tc>
      </w:tr>
      <w:tr w:rsidR="00EA1005" w:rsidRPr="00F86452" w:rsidTr="003C2B55">
        <w:trPr>
          <w:trHeight w:val="570"/>
        </w:trPr>
        <w:tc>
          <w:tcPr>
            <w:tcW w:w="0" w:type="auto"/>
            <w:noWrap/>
          </w:tcPr>
          <w:p w:rsidR="00EA1005" w:rsidRDefault="005F74E1" w:rsidP="00B155E2">
            <w:pPr>
              <w:pStyle w:val="af"/>
              <w:spacing w:line="240" w:lineRule="auto"/>
              <w:contextualSpacing/>
              <w:jc w:val="center"/>
              <w:rPr>
                <w:bCs/>
                <w:sz w:val="24"/>
                <w:szCs w:val="24"/>
                <w:lang w:eastAsia="ar-SA"/>
              </w:rPr>
            </w:pPr>
            <w:r>
              <w:rPr>
                <w:bCs/>
                <w:sz w:val="24"/>
                <w:szCs w:val="24"/>
                <w:lang w:eastAsia="ar-SA"/>
              </w:rPr>
              <w:t>8</w:t>
            </w:r>
          </w:p>
        </w:tc>
        <w:tc>
          <w:tcPr>
            <w:tcW w:w="0" w:type="auto"/>
          </w:tcPr>
          <w:p w:rsidR="00EA1005" w:rsidRPr="00F86452" w:rsidRDefault="005F74E1" w:rsidP="00B155E2">
            <w:pPr>
              <w:pStyle w:val="af"/>
              <w:spacing w:line="240" w:lineRule="auto"/>
              <w:contextualSpacing/>
              <w:rPr>
                <w:bCs/>
                <w:sz w:val="24"/>
                <w:szCs w:val="24"/>
                <w:lang w:eastAsia="ar-SA"/>
              </w:rPr>
            </w:pPr>
            <w:r w:rsidRPr="005F74E1">
              <w:rPr>
                <w:bCs/>
                <w:sz w:val="24"/>
                <w:szCs w:val="24"/>
                <w:lang w:eastAsia="ar-SA"/>
              </w:rPr>
              <w:t>Приглашения с логотипом ФГБУ «АМП Каспийского моря»</w:t>
            </w:r>
          </w:p>
        </w:tc>
        <w:tc>
          <w:tcPr>
            <w:tcW w:w="0" w:type="auto"/>
          </w:tcPr>
          <w:p w:rsidR="00EA1005" w:rsidRPr="00F86452" w:rsidRDefault="00EA1005" w:rsidP="00B155E2">
            <w:pPr>
              <w:pStyle w:val="af"/>
              <w:spacing w:line="240" w:lineRule="auto"/>
              <w:contextualSpacing/>
              <w:jc w:val="center"/>
              <w:rPr>
                <w:bCs/>
                <w:sz w:val="24"/>
                <w:szCs w:val="24"/>
                <w:lang w:eastAsia="ar-SA"/>
              </w:rPr>
            </w:pPr>
          </w:p>
        </w:tc>
        <w:tc>
          <w:tcPr>
            <w:tcW w:w="0" w:type="auto"/>
            <w:noWrap/>
          </w:tcPr>
          <w:p w:rsidR="00EA1005" w:rsidRDefault="00EA1005" w:rsidP="00B155E2">
            <w:pPr>
              <w:pStyle w:val="af"/>
              <w:spacing w:line="240" w:lineRule="auto"/>
              <w:contextualSpacing/>
              <w:jc w:val="center"/>
              <w:rPr>
                <w:bCs/>
                <w:sz w:val="24"/>
                <w:szCs w:val="24"/>
                <w:lang w:eastAsia="ar-SA"/>
              </w:rPr>
            </w:pPr>
            <w:r>
              <w:rPr>
                <w:bCs/>
                <w:sz w:val="24"/>
                <w:szCs w:val="24"/>
                <w:lang w:eastAsia="ar-SA"/>
              </w:rPr>
              <w:t>100</w:t>
            </w:r>
          </w:p>
        </w:tc>
        <w:tc>
          <w:tcPr>
            <w:tcW w:w="0" w:type="auto"/>
          </w:tcPr>
          <w:p w:rsidR="00EA1005" w:rsidRPr="00F86452" w:rsidRDefault="00EA1005" w:rsidP="00B155E2">
            <w:pPr>
              <w:pStyle w:val="af"/>
              <w:spacing w:line="240" w:lineRule="auto"/>
              <w:contextualSpacing/>
              <w:jc w:val="center"/>
              <w:rPr>
                <w:bCs/>
                <w:sz w:val="24"/>
                <w:szCs w:val="24"/>
                <w:lang w:eastAsia="ar-SA"/>
              </w:rPr>
            </w:pPr>
          </w:p>
        </w:tc>
        <w:tc>
          <w:tcPr>
            <w:tcW w:w="0" w:type="auto"/>
          </w:tcPr>
          <w:p w:rsidR="00EA1005" w:rsidRPr="00F86452" w:rsidRDefault="00EA1005" w:rsidP="00B155E2">
            <w:pPr>
              <w:pStyle w:val="af"/>
              <w:spacing w:line="240" w:lineRule="auto"/>
              <w:contextualSpacing/>
              <w:jc w:val="center"/>
              <w:rPr>
                <w:bCs/>
                <w:sz w:val="24"/>
                <w:szCs w:val="24"/>
                <w:lang w:eastAsia="ar-SA"/>
              </w:rPr>
            </w:pPr>
          </w:p>
        </w:tc>
      </w:tr>
      <w:tr w:rsidR="005F74E1" w:rsidRPr="00F86452" w:rsidTr="003C2B55">
        <w:trPr>
          <w:trHeight w:val="570"/>
        </w:trPr>
        <w:tc>
          <w:tcPr>
            <w:tcW w:w="0" w:type="auto"/>
            <w:noWrap/>
          </w:tcPr>
          <w:p w:rsidR="005F74E1" w:rsidRDefault="005F74E1" w:rsidP="00B155E2">
            <w:pPr>
              <w:pStyle w:val="af"/>
              <w:spacing w:line="240" w:lineRule="auto"/>
              <w:contextualSpacing/>
              <w:jc w:val="center"/>
              <w:rPr>
                <w:bCs/>
                <w:sz w:val="24"/>
                <w:szCs w:val="24"/>
                <w:lang w:eastAsia="ar-SA"/>
              </w:rPr>
            </w:pPr>
            <w:r>
              <w:rPr>
                <w:bCs/>
                <w:sz w:val="24"/>
                <w:szCs w:val="24"/>
                <w:lang w:eastAsia="ar-SA"/>
              </w:rPr>
              <w:t>9</w:t>
            </w:r>
          </w:p>
        </w:tc>
        <w:tc>
          <w:tcPr>
            <w:tcW w:w="0" w:type="auto"/>
          </w:tcPr>
          <w:p w:rsidR="005F74E1" w:rsidRPr="005F74E1" w:rsidRDefault="005F74E1" w:rsidP="00B155E2">
            <w:pPr>
              <w:pStyle w:val="af"/>
              <w:spacing w:line="240" w:lineRule="auto"/>
              <w:contextualSpacing/>
              <w:rPr>
                <w:bCs/>
                <w:sz w:val="24"/>
                <w:szCs w:val="24"/>
                <w:lang w:eastAsia="ar-SA"/>
              </w:rPr>
            </w:pPr>
            <w:r w:rsidRPr="005F74E1">
              <w:rPr>
                <w:bCs/>
                <w:sz w:val="24"/>
                <w:szCs w:val="24"/>
                <w:lang w:eastAsia="ar-SA"/>
              </w:rPr>
              <w:t>Диск DVD с конвертом-папкой с логотипом ФГБУ «АМП Каспийского моря»</w:t>
            </w:r>
          </w:p>
        </w:tc>
        <w:tc>
          <w:tcPr>
            <w:tcW w:w="0" w:type="auto"/>
          </w:tcPr>
          <w:p w:rsidR="005F74E1" w:rsidRPr="00F86452" w:rsidRDefault="005F74E1" w:rsidP="00B155E2">
            <w:pPr>
              <w:pStyle w:val="af"/>
              <w:spacing w:line="240" w:lineRule="auto"/>
              <w:contextualSpacing/>
              <w:jc w:val="center"/>
              <w:rPr>
                <w:bCs/>
                <w:sz w:val="24"/>
                <w:szCs w:val="24"/>
                <w:lang w:eastAsia="ar-SA"/>
              </w:rPr>
            </w:pPr>
          </w:p>
        </w:tc>
        <w:tc>
          <w:tcPr>
            <w:tcW w:w="0" w:type="auto"/>
            <w:noWrap/>
          </w:tcPr>
          <w:p w:rsidR="005F74E1" w:rsidRDefault="00F77F82" w:rsidP="00B155E2">
            <w:pPr>
              <w:pStyle w:val="af"/>
              <w:spacing w:line="240" w:lineRule="auto"/>
              <w:contextualSpacing/>
              <w:jc w:val="center"/>
              <w:rPr>
                <w:bCs/>
                <w:sz w:val="24"/>
                <w:szCs w:val="24"/>
                <w:lang w:eastAsia="ar-SA"/>
              </w:rPr>
            </w:pPr>
            <w:r>
              <w:rPr>
                <w:bCs/>
                <w:sz w:val="24"/>
                <w:szCs w:val="24"/>
                <w:lang w:eastAsia="ar-SA"/>
              </w:rPr>
              <w:t>100</w:t>
            </w:r>
          </w:p>
        </w:tc>
        <w:tc>
          <w:tcPr>
            <w:tcW w:w="0" w:type="auto"/>
          </w:tcPr>
          <w:p w:rsidR="005F74E1" w:rsidRPr="00F86452" w:rsidRDefault="005F74E1" w:rsidP="00B155E2">
            <w:pPr>
              <w:pStyle w:val="af"/>
              <w:spacing w:line="240" w:lineRule="auto"/>
              <w:contextualSpacing/>
              <w:jc w:val="center"/>
              <w:rPr>
                <w:bCs/>
                <w:sz w:val="24"/>
                <w:szCs w:val="24"/>
                <w:lang w:eastAsia="ar-SA"/>
              </w:rPr>
            </w:pPr>
          </w:p>
        </w:tc>
        <w:tc>
          <w:tcPr>
            <w:tcW w:w="0" w:type="auto"/>
          </w:tcPr>
          <w:p w:rsidR="005F74E1" w:rsidRPr="00F86452" w:rsidRDefault="005F74E1" w:rsidP="00B155E2">
            <w:pPr>
              <w:pStyle w:val="af"/>
              <w:spacing w:line="240" w:lineRule="auto"/>
              <w:contextualSpacing/>
              <w:jc w:val="center"/>
              <w:rPr>
                <w:bCs/>
                <w:sz w:val="24"/>
                <w:szCs w:val="24"/>
                <w:lang w:eastAsia="ar-SA"/>
              </w:rPr>
            </w:pPr>
          </w:p>
        </w:tc>
      </w:tr>
      <w:tr w:rsidR="003C2B55" w:rsidRPr="00F86452" w:rsidTr="00B155E2">
        <w:trPr>
          <w:trHeight w:val="328"/>
        </w:trPr>
        <w:tc>
          <w:tcPr>
            <w:tcW w:w="0" w:type="auto"/>
            <w:gridSpan w:val="5"/>
          </w:tcPr>
          <w:p w:rsidR="003C2B55" w:rsidRPr="00F86452" w:rsidRDefault="003C2B55" w:rsidP="00B155E2">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B155E2">
            <w:pPr>
              <w:pStyle w:val="af"/>
              <w:spacing w:line="240" w:lineRule="auto"/>
              <w:contextualSpacing/>
              <w:jc w:val="center"/>
              <w:rPr>
                <w:bCs/>
                <w:sz w:val="24"/>
                <w:szCs w:val="24"/>
                <w:lang w:eastAsia="ar-SA"/>
              </w:rPr>
            </w:pPr>
          </w:p>
        </w:tc>
      </w:tr>
    </w:tbl>
    <w:p w:rsidR="00B90869" w:rsidRPr="00B90869" w:rsidRDefault="00CD6C39" w:rsidP="00B90869">
      <w:pPr>
        <w:spacing w:line="240" w:lineRule="auto"/>
        <w:ind w:firstLine="567"/>
        <w:contextualSpacing/>
        <w:jc w:val="both"/>
        <w:rPr>
          <w:color w:val="000000"/>
          <w:sz w:val="24"/>
          <w:szCs w:val="24"/>
        </w:rPr>
      </w:pPr>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w:t>
      </w:r>
      <w:r w:rsidR="0000112D" w:rsidRPr="0000112D">
        <w:rPr>
          <w:color w:val="000000"/>
          <w:sz w:val="24"/>
          <w:szCs w:val="24"/>
        </w:rPr>
        <w:t>стоимость продукции, расходы по до</w:t>
      </w:r>
      <w:r w:rsidR="0000112D">
        <w:rPr>
          <w:color w:val="000000"/>
          <w:sz w:val="24"/>
          <w:szCs w:val="24"/>
        </w:rPr>
        <w:t>ставке, страхование, уплата</w:t>
      </w:r>
      <w:r w:rsidR="0000112D" w:rsidRPr="0000112D">
        <w:rPr>
          <w:color w:val="000000"/>
          <w:sz w:val="24"/>
          <w:szCs w:val="24"/>
        </w:rPr>
        <w:t xml:space="preserve"> налогов, таможенных пошлин, сборов и других обязательных платежей, а также иные затраты Исполнителя, связанные с исполн</w:t>
      </w:r>
      <w:r w:rsidR="0000112D">
        <w:rPr>
          <w:color w:val="000000"/>
          <w:sz w:val="24"/>
          <w:szCs w:val="24"/>
        </w:rPr>
        <w:t>ением обязательств по  д</w:t>
      </w:r>
      <w:r w:rsidR="0000112D" w:rsidRPr="0000112D">
        <w:rPr>
          <w:color w:val="000000"/>
          <w:sz w:val="24"/>
          <w:szCs w:val="24"/>
        </w:rPr>
        <w:t>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lastRenderedPageBreak/>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DB61E9" w:rsidRPr="00056D52" w:rsidRDefault="00DB61E9" w:rsidP="00DB61E9">
      <w:pPr>
        <w:spacing w:line="240" w:lineRule="auto"/>
        <w:ind w:left="5387"/>
        <w:jc w:val="right"/>
        <w:rPr>
          <w:color w:val="000000"/>
          <w:sz w:val="24"/>
          <w:szCs w:val="24"/>
        </w:rPr>
      </w:pPr>
      <w:r w:rsidRPr="00056D52">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sidRPr="00056D52">
        <w:rPr>
          <w:color w:val="000000"/>
          <w:sz w:val="24"/>
          <w:szCs w:val="24"/>
        </w:rPr>
        <w:t xml:space="preserve">к </w:t>
      </w:r>
      <w:r w:rsidR="004B1709" w:rsidRPr="00056D52">
        <w:rPr>
          <w:color w:val="000000"/>
          <w:sz w:val="24"/>
          <w:szCs w:val="24"/>
        </w:rPr>
        <w:t xml:space="preserve"> заявке</w:t>
      </w:r>
      <w:r w:rsidRPr="00056D52">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0F0E36" w:rsidRPr="00DC2681" w:rsidRDefault="000F0E36" w:rsidP="000F0E36">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Pr>
          <w:rFonts w:eastAsia="Arial"/>
          <w:sz w:val="24"/>
          <w:szCs w:val="24"/>
          <w:lang w:eastAsia="ar-SA"/>
        </w:rPr>
        <w:t xml:space="preserve">Изготовление и поставка сувенирной продукции с логотипом </w:t>
      </w:r>
      <w:r w:rsidRPr="00DC2681">
        <w:rPr>
          <w:rFonts w:eastAsia="Arial"/>
          <w:sz w:val="24"/>
          <w:szCs w:val="24"/>
          <w:lang w:eastAsia="ar-SA"/>
        </w:rPr>
        <w:t>ФГБУ «АМП Каспийского моря».</w:t>
      </w:r>
    </w:p>
    <w:p w:rsidR="000F0E36" w:rsidRPr="00164F21" w:rsidRDefault="000F0E36" w:rsidP="000F0E36">
      <w:pPr>
        <w:spacing w:line="240" w:lineRule="auto"/>
        <w:contextualSpacing/>
        <w:jc w:val="both"/>
        <w:rPr>
          <w:rFonts w:eastAsia="Arial"/>
          <w:sz w:val="24"/>
          <w:szCs w:val="24"/>
          <w:lang w:eastAsia="ar-SA"/>
        </w:rPr>
      </w:pPr>
    </w:p>
    <w:p w:rsidR="000F0E36" w:rsidRPr="00115535" w:rsidRDefault="000F0E36" w:rsidP="000F0E36">
      <w:pPr>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115535">
        <w:rPr>
          <w:rFonts w:eastAsia="Arial"/>
          <w:sz w:val="24"/>
          <w:szCs w:val="24"/>
          <w:lang w:eastAsia="ar-SA"/>
        </w:rPr>
        <w:t>Исполнитель осуществляет поставку продукции Заказчику путём ее доставки Заказчику  по адресу: Россия, 414016, г. Астрахань, ул. Капитана Краснова, 31, ФГБУ «АМП Каспийского моря».</w:t>
      </w:r>
    </w:p>
    <w:p w:rsidR="000F0E36" w:rsidRPr="00493961" w:rsidRDefault="000F0E36" w:rsidP="000F0E36">
      <w:pPr>
        <w:spacing w:line="240" w:lineRule="auto"/>
        <w:contextualSpacing/>
        <w:jc w:val="both"/>
        <w:rPr>
          <w:rFonts w:eastAsia="Calibri"/>
          <w:sz w:val="24"/>
          <w:szCs w:val="24"/>
          <w:lang w:eastAsia="en-US"/>
        </w:rPr>
      </w:pPr>
    </w:p>
    <w:p w:rsidR="000F0E36" w:rsidRPr="00821131" w:rsidRDefault="000F0E36" w:rsidP="000F0E36">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CE6A77">
        <w:rPr>
          <w:spacing w:val="-6"/>
          <w:sz w:val="24"/>
          <w:szCs w:val="24"/>
        </w:rPr>
        <w:t>Срок изготовления и поставки продукции – в течение 10  (Десяти) рабочих дней после утверждения макетов продукции Заказчиком.</w:t>
      </w:r>
    </w:p>
    <w:p w:rsidR="000F0E36" w:rsidRPr="00164F21" w:rsidRDefault="000F0E36" w:rsidP="000F0E36">
      <w:pPr>
        <w:spacing w:line="240" w:lineRule="auto"/>
        <w:contextualSpacing/>
        <w:jc w:val="both"/>
        <w:rPr>
          <w:rFonts w:eastAsia="Arial"/>
          <w:sz w:val="24"/>
          <w:szCs w:val="24"/>
          <w:lang w:eastAsia="ar-SA"/>
        </w:rPr>
      </w:pPr>
    </w:p>
    <w:p w:rsidR="000F0E36" w:rsidRDefault="000F0E36" w:rsidP="000F0E36">
      <w:pPr>
        <w:spacing w:line="240" w:lineRule="auto"/>
        <w:contextualSpacing/>
        <w:jc w:val="both"/>
        <w:rPr>
          <w:rFonts w:eastAsia="Arial"/>
          <w:b/>
          <w:sz w:val="24"/>
          <w:szCs w:val="24"/>
          <w:lang w:eastAsia="ar-SA"/>
        </w:rPr>
      </w:pPr>
      <w:r w:rsidRPr="00771803">
        <w:rPr>
          <w:rFonts w:eastAsia="Arial"/>
          <w:b/>
          <w:sz w:val="24"/>
          <w:szCs w:val="24"/>
          <w:lang w:eastAsia="ar-SA"/>
        </w:rPr>
        <w:t xml:space="preserve">4. </w:t>
      </w:r>
      <w:r w:rsidR="00D32DB4">
        <w:rPr>
          <w:rFonts w:eastAsia="Arial"/>
          <w:b/>
          <w:sz w:val="24"/>
          <w:szCs w:val="24"/>
          <w:lang w:eastAsia="ar-SA"/>
        </w:rPr>
        <w:t xml:space="preserve">Описание поставляемого </w:t>
      </w:r>
      <w:r w:rsidRPr="00771803">
        <w:rPr>
          <w:rFonts w:eastAsia="Arial"/>
          <w:b/>
          <w:sz w:val="24"/>
          <w:szCs w:val="24"/>
          <w:lang w:eastAsia="ar-SA"/>
        </w:rPr>
        <w:t>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730"/>
        <w:gridCol w:w="1904"/>
        <w:gridCol w:w="2800"/>
        <w:gridCol w:w="1569"/>
      </w:tblGrid>
      <w:tr w:rsidR="004B59C0" w:rsidRPr="00BF5FD1" w:rsidTr="00690235">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b/>
                <w:sz w:val="24"/>
                <w:szCs w:val="24"/>
              </w:rPr>
            </w:pPr>
            <w:r w:rsidRPr="00BF5FD1">
              <w:rPr>
                <w:b/>
                <w:sz w:val="24"/>
                <w:szCs w:val="24"/>
              </w:rPr>
              <w:t xml:space="preserve">№ </w:t>
            </w:r>
            <w:proofErr w:type="gramStart"/>
            <w:r w:rsidRPr="00BF5FD1">
              <w:rPr>
                <w:b/>
                <w:sz w:val="24"/>
                <w:szCs w:val="24"/>
              </w:rPr>
              <w:t>п</w:t>
            </w:r>
            <w:proofErr w:type="gramEnd"/>
            <w:r w:rsidRPr="00BF5FD1">
              <w:rPr>
                <w:b/>
                <w:sz w:val="24"/>
                <w:szCs w:val="24"/>
              </w:rPr>
              <w:t>/п</w:t>
            </w:r>
          </w:p>
        </w:tc>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b/>
                <w:sz w:val="24"/>
                <w:szCs w:val="24"/>
              </w:rPr>
            </w:pPr>
            <w:r w:rsidRPr="00BF5FD1">
              <w:rPr>
                <w:b/>
                <w:sz w:val="24"/>
                <w:szCs w:val="24"/>
              </w:rPr>
              <w:t>Наименование продукции</w:t>
            </w:r>
            <w:r>
              <w:rPr>
                <w:b/>
                <w:sz w:val="24"/>
                <w:szCs w:val="24"/>
              </w:rPr>
              <w:t xml:space="preserve">. </w:t>
            </w:r>
            <w:proofErr w:type="gramStart"/>
            <w:r w:rsidRPr="00D32DB4">
              <w:rPr>
                <w:b/>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34516B" w:rsidRPr="0034516B" w:rsidRDefault="0034516B" w:rsidP="00FF1A97">
            <w:pPr>
              <w:tabs>
                <w:tab w:val="left" w:pos="6105"/>
                <w:tab w:val="left" w:pos="6470"/>
              </w:tabs>
              <w:suppressAutoHyphens/>
              <w:spacing w:line="240" w:lineRule="auto"/>
              <w:jc w:val="center"/>
              <w:rPr>
                <w:b/>
                <w:sz w:val="24"/>
                <w:szCs w:val="24"/>
              </w:rPr>
            </w:pPr>
            <w:r w:rsidRPr="0034516B">
              <w:rPr>
                <w:b/>
                <w:color w:val="000000"/>
                <w:sz w:val="24"/>
                <w:szCs w:val="24"/>
              </w:rPr>
              <w:t>Наименование производителя товара</w:t>
            </w:r>
          </w:p>
        </w:tc>
        <w:tc>
          <w:tcPr>
            <w:tcW w:w="0" w:type="auto"/>
            <w:shd w:val="clear" w:color="auto" w:fill="auto"/>
          </w:tcPr>
          <w:p w:rsidR="0034516B" w:rsidRPr="00BF5FD1" w:rsidRDefault="00DD78AF" w:rsidP="00690235">
            <w:pPr>
              <w:tabs>
                <w:tab w:val="left" w:pos="6105"/>
                <w:tab w:val="left" w:pos="6470"/>
              </w:tabs>
              <w:suppressAutoHyphens/>
              <w:spacing w:line="240" w:lineRule="auto"/>
              <w:jc w:val="center"/>
              <w:rPr>
                <w:sz w:val="24"/>
                <w:szCs w:val="24"/>
              </w:rPr>
            </w:pPr>
            <w:r>
              <w:rPr>
                <w:b/>
                <w:sz w:val="24"/>
                <w:szCs w:val="24"/>
              </w:rPr>
              <w:t>Х</w:t>
            </w:r>
            <w:r w:rsidR="0034516B">
              <w:rPr>
                <w:b/>
                <w:sz w:val="24"/>
                <w:szCs w:val="24"/>
              </w:rPr>
              <w:t>арактеристик</w:t>
            </w:r>
            <w:r>
              <w:rPr>
                <w:b/>
                <w:sz w:val="24"/>
                <w:szCs w:val="24"/>
              </w:rPr>
              <w:t>и</w:t>
            </w:r>
            <w:r w:rsidR="0034516B" w:rsidRPr="00BF5FD1">
              <w:rPr>
                <w:b/>
                <w:sz w:val="24"/>
                <w:szCs w:val="24"/>
              </w:rPr>
              <w:t xml:space="preserve"> продукции</w:t>
            </w:r>
          </w:p>
        </w:tc>
        <w:tc>
          <w:tcPr>
            <w:tcW w:w="0" w:type="auto"/>
          </w:tcPr>
          <w:p w:rsidR="0034516B" w:rsidRPr="009405AD" w:rsidRDefault="0034516B" w:rsidP="00FF1A97">
            <w:pPr>
              <w:spacing w:line="240" w:lineRule="auto"/>
              <w:jc w:val="center"/>
              <w:rPr>
                <w:b/>
                <w:sz w:val="24"/>
                <w:szCs w:val="24"/>
              </w:rPr>
            </w:pPr>
            <w:r w:rsidRPr="009405AD">
              <w:rPr>
                <w:b/>
                <w:sz w:val="24"/>
                <w:szCs w:val="24"/>
              </w:rPr>
              <w:t>Количество</w:t>
            </w:r>
            <w:r>
              <w:rPr>
                <w:b/>
                <w:sz w:val="24"/>
                <w:szCs w:val="24"/>
              </w:rPr>
              <w:t xml:space="preserve">, </w:t>
            </w:r>
            <w:proofErr w:type="gramStart"/>
            <w:r>
              <w:rPr>
                <w:b/>
                <w:sz w:val="24"/>
                <w:szCs w:val="24"/>
              </w:rPr>
              <w:t>шт</w:t>
            </w:r>
            <w:proofErr w:type="gramEnd"/>
          </w:p>
        </w:tc>
      </w:tr>
      <w:tr w:rsidR="004B59C0" w:rsidRPr="00BF5FD1" w:rsidTr="0034516B">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sz w:val="24"/>
                <w:szCs w:val="24"/>
              </w:rPr>
            </w:pPr>
            <w:r w:rsidRPr="00BF5FD1">
              <w:rPr>
                <w:sz w:val="24"/>
                <w:szCs w:val="24"/>
              </w:rPr>
              <w:t>1.</w:t>
            </w: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Pr>
                <w:sz w:val="24"/>
                <w:szCs w:val="24"/>
              </w:rPr>
              <w:t>Календарь квартальный</w:t>
            </w:r>
            <w:r w:rsidRPr="00BF5FD1">
              <w:rPr>
                <w:sz w:val="24"/>
                <w:szCs w:val="24"/>
              </w:rPr>
              <w:t xml:space="preserve"> с логотипом ФГБУ «АМП Каспийского моря»</w:t>
            </w:r>
          </w:p>
        </w:tc>
        <w:tc>
          <w:tcPr>
            <w:tcW w:w="0" w:type="auto"/>
          </w:tcPr>
          <w:p w:rsidR="0034516B" w:rsidRPr="00BF5FD1" w:rsidRDefault="0034516B" w:rsidP="00FF1A97">
            <w:pPr>
              <w:tabs>
                <w:tab w:val="left" w:pos="6105"/>
                <w:tab w:val="left" w:pos="6470"/>
              </w:tabs>
              <w:suppressAutoHyphens/>
              <w:spacing w:line="240" w:lineRule="auto"/>
              <w:rPr>
                <w:sz w:val="24"/>
                <w:szCs w:val="24"/>
              </w:rPr>
            </w:pPr>
          </w:p>
        </w:tc>
        <w:tc>
          <w:tcPr>
            <w:tcW w:w="0" w:type="auto"/>
            <w:shd w:val="clear" w:color="auto" w:fill="auto"/>
          </w:tcPr>
          <w:p w:rsidR="0034516B" w:rsidRPr="00BF5FD1" w:rsidRDefault="0034516B" w:rsidP="002176DD">
            <w:pPr>
              <w:tabs>
                <w:tab w:val="left" w:pos="6105"/>
                <w:tab w:val="left" w:pos="6470"/>
              </w:tabs>
              <w:suppressAutoHyphens/>
              <w:spacing w:line="240" w:lineRule="auto"/>
              <w:rPr>
                <w:sz w:val="24"/>
                <w:szCs w:val="24"/>
              </w:rPr>
            </w:pPr>
            <w:r w:rsidRPr="00BF5FD1">
              <w:rPr>
                <w:sz w:val="24"/>
                <w:szCs w:val="24"/>
              </w:rPr>
              <w:t xml:space="preserve">Настенный 4-х </w:t>
            </w:r>
            <w:proofErr w:type="spellStart"/>
            <w:r w:rsidRPr="00BF5FD1">
              <w:rPr>
                <w:sz w:val="24"/>
                <w:szCs w:val="24"/>
              </w:rPr>
              <w:t>постерный</w:t>
            </w:r>
            <w:proofErr w:type="spellEnd"/>
            <w:r w:rsidRPr="00BF5FD1">
              <w:rPr>
                <w:sz w:val="24"/>
                <w:szCs w:val="24"/>
              </w:rPr>
              <w:t xml:space="preserve"> (332*900мм.), картон 310 гр., печать 4+0, сплошное УФ лакирование, календарный блок (145*297мм.) бумага  мел.90гр. 3+0, люверс, курсор, пружина O-</w:t>
            </w:r>
            <w:proofErr w:type="spellStart"/>
            <w:r w:rsidRPr="00BF5FD1">
              <w:rPr>
                <w:sz w:val="24"/>
                <w:szCs w:val="24"/>
              </w:rPr>
              <w:t>wario</w:t>
            </w:r>
            <w:proofErr w:type="spellEnd"/>
            <w:r w:rsidRPr="00BF5FD1">
              <w:rPr>
                <w:sz w:val="24"/>
                <w:szCs w:val="24"/>
              </w:rPr>
              <w:t>.</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t>100</w:t>
            </w:r>
          </w:p>
        </w:tc>
      </w:tr>
      <w:tr w:rsidR="004B59C0" w:rsidRPr="00BF5FD1" w:rsidTr="0034516B">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sz w:val="24"/>
                <w:szCs w:val="24"/>
              </w:rPr>
            </w:pPr>
            <w:r w:rsidRPr="00BF5FD1">
              <w:rPr>
                <w:sz w:val="24"/>
                <w:szCs w:val="24"/>
              </w:rPr>
              <w:t>2.</w:t>
            </w: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 xml:space="preserve">Календарь настольный перекидной с логотипом ФГБУ </w:t>
            </w:r>
            <w:r w:rsidRPr="00BF5FD1">
              <w:rPr>
                <w:sz w:val="24"/>
                <w:szCs w:val="24"/>
              </w:rPr>
              <w:lastRenderedPageBreak/>
              <w:t>«АМП Каспийского моря»</w:t>
            </w:r>
          </w:p>
        </w:tc>
        <w:tc>
          <w:tcPr>
            <w:tcW w:w="0" w:type="auto"/>
          </w:tcPr>
          <w:p w:rsidR="0034516B" w:rsidRPr="00BF5FD1" w:rsidRDefault="0034516B" w:rsidP="00FF1A97">
            <w:pPr>
              <w:tabs>
                <w:tab w:val="left" w:pos="6105"/>
                <w:tab w:val="left" w:pos="6470"/>
              </w:tabs>
              <w:suppressAutoHyphens/>
              <w:spacing w:line="240" w:lineRule="auto"/>
              <w:rPr>
                <w:sz w:val="24"/>
                <w:szCs w:val="24"/>
              </w:rPr>
            </w:pP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 xml:space="preserve">А5 формата (размер </w:t>
            </w:r>
            <w:proofErr w:type="spellStart"/>
            <w:r w:rsidRPr="00BF5FD1">
              <w:rPr>
                <w:sz w:val="24"/>
                <w:szCs w:val="24"/>
              </w:rPr>
              <w:t>вн</w:t>
            </w:r>
            <w:proofErr w:type="gramStart"/>
            <w:r w:rsidRPr="00BF5FD1">
              <w:rPr>
                <w:sz w:val="24"/>
                <w:szCs w:val="24"/>
              </w:rPr>
              <w:t>.б</w:t>
            </w:r>
            <w:proofErr w:type="gramEnd"/>
            <w:r w:rsidRPr="00BF5FD1">
              <w:rPr>
                <w:sz w:val="24"/>
                <w:szCs w:val="24"/>
              </w:rPr>
              <w:t>лока</w:t>
            </w:r>
            <w:proofErr w:type="spellEnd"/>
            <w:r w:rsidRPr="00BF5FD1">
              <w:rPr>
                <w:sz w:val="24"/>
                <w:szCs w:val="24"/>
              </w:rPr>
              <w:t xml:space="preserve"> 145*214мм). Внутренний блок 12 </w:t>
            </w:r>
            <w:r w:rsidRPr="00BF5FD1">
              <w:rPr>
                <w:sz w:val="24"/>
                <w:szCs w:val="24"/>
              </w:rPr>
              <w:lastRenderedPageBreak/>
              <w:t xml:space="preserve">листов - бумага мелованная 160гр., печать 4+4. Обложка — бумага 200гр., печать 4+4, сплошное UV лакирование.  </w:t>
            </w:r>
            <w:r w:rsidR="00293975">
              <w:rPr>
                <w:sz w:val="24"/>
                <w:szCs w:val="24"/>
              </w:rPr>
              <w:t>Пружина O-</w:t>
            </w:r>
            <w:proofErr w:type="spellStart"/>
            <w:r w:rsidR="00293975">
              <w:rPr>
                <w:sz w:val="24"/>
                <w:szCs w:val="24"/>
              </w:rPr>
              <w:t>wario</w:t>
            </w:r>
            <w:proofErr w:type="spellEnd"/>
            <w:r w:rsidR="00293975">
              <w:rPr>
                <w:sz w:val="24"/>
                <w:szCs w:val="24"/>
              </w:rPr>
              <w:t xml:space="preserve"> (золото или серебро или </w:t>
            </w:r>
            <w:proofErr w:type="gramStart"/>
            <w:r w:rsidRPr="00BF5FD1">
              <w:rPr>
                <w:sz w:val="24"/>
                <w:szCs w:val="24"/>
              </w:rPr>
              <w:t>белый</w:t>
            </w:r>
            <w:proofErr w:type="gramEnd"/>
            <w:r w:rsidR="00293975">
              <w:rPr>
                <w:sz w:val="24"/>
                <w:szCs w:val="24"/>
              </w:rPr>
              <w:t xml:space="preserve"> по согласованию с Заказчиком</w:t>
            </w:r>
            <w:r w:rsidRPr="00BF5FD1">
              <w:rPr>
                <w:sz w:val="24"/>
                <w:szCs w:val="24"/>
              </w:rPr>
              <w:t>)</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lastRenderedPageBreak/>
              <w:t>100</w:t>
            </w:r>
          </w:p>
        </w:tc>
      </w:tr>
      <w:tr w:rsidR="004B59C0" w:rsidRPr="00BF5FD1" w:rsidTr="0034516B">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sz w:val="24"/>
                <w:szCs w:val="24"/>
              </w:rPr>
            </w:pPr>
            <w:r w:rsidRPr="00BF5FD1">
              <w:rPr>
                <w:sz w:val="24"/>
                <w:szCs w:val="24"/>
              </w:rPr>
              <w:lastRenderedPageBreak/>
              <w:t>3.</w:t>
            </w: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Блокнот с логотипом ФГБУ «АМП Каспийского моря»</w:t>
            </w:r>
          </w:p>
        </w:tc>
        <w:tc>
          <w:tcPr>
            <w:tcW w:w="0" w:type="auto"/>
          </w:tcPr>
          <w:p w:rsidR="0034516B" w:rsidRPr="00BF5FD1" w:rsidRDefault="0034516B" w:rsidP="00FF1A97">
            <w:pPr>
              <w:tabs>
                <w:tab w:val="left" w:pos="6105"/>
                <w:tab w:val="left" w:pos="6470"/>
              </w:tabs>
              <w:suppressAutoHyphens/>
              <w:spacing w:line="240" w:lineRule="auto"/>
              <w:jc w:val="both"/>
              <w:rPr>
                <w:sz w:val="24"/>
                <w:szCs w:val="24"/>
              </w:rPr>
            </w:pPr>
          </w:p>
        </w:tc>
        <w:tc>
          <w:tcPr>
            <w:tcW w:w="0" w:type="auto"/>
            <w:shd w:val="clear" w:color="auto" w:fill="auto"/>
          </w:tcPr>
          <w:p w:rsidR="0034516B" w:rsidRPr="00BF5FD1" w:rsidRDefault="0034516B" w:rsidP="00FF1A97">
            <w:pPr>
              <w:tabs>
                <w:tab w:val="left" w:pos="6105"/>
                <w:tab w:val="left" w:pos="6470"/>
              </w:tabs>
              <w:suppressAutoHyphens/>
              <w:spacing w:line="240" w:lineRule="auto"/>
              <w:jc w:val="both"/>
              <w:rPr>
                <w:sz w:val="24"/>
                <w:szCs w:val="24"/>
              </w:rPr>
            </w:pPr>
            <w:r w:rsidRPr="00BF5FD1">
              <w:rPr>
                <w:sz w:val="24"/>
                <w:szCs w:val="24"/>
              </w:rPr>
              <w:t xml:space="preserve">А5 формата, с нанесением логотипа, обложка картон 310гр., печать цифровая 4+0, </w:t>
            </w:r>
            <w:proofErr w:type="spellStart"/>
            <w:r w:rsidRPr="00BF5FD1">
              <w:rPr>
                <w:sz w:val="24"/>
                <w:szCs w:val="24"/>
              </w:rPr>
              <w:t>ламинирование</w:t>
            </w:r>
            <w:proofErr w:type="spellEnd"/>
            <w:r w:rsidRPr="00BF5FD1">
              <w:rPr>
                <w:sz w:val="24"/>
                <w:szCs w:val="24"/>
              </w:rPr>
              <w:t xml:space="preserve"> обложки матовое, выборочное лакирование, внутренний блок 30 листов, 1+0 (клетка)</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t>100</w:t>
            </w:r>
          </w:p>
        </w:tc>
      </w:tr>
      <w:tr w:rsidR="004B59C0" w:rsidRPr="00BF5FD1" w:rsidTr="0034516B">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sz w:val="24"/>
                <w:szCs w:val="24"/>
              </w:rPr>
            </w:pPr>
            <w:r w:rsidRPr="00BF5FD1">
              <w:rPr>
                <w:sz w:val="24"/>
                <w:szCs w:val="24"/>
              </w:rPr>
              <w:t>4.</w:t>
            </w: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Ручка с логотипом ФГБУ «АМП Каспийского моря»</w:t>
            </w:r>
          </w:p>
          <w:p w:rsidR="0034516B" w:rsidRPr="00BF5FD1" w:rsidRDefault="0034516B" w:rsidP="00FF1A97">
            <w:pPr>
              <w:tabs>
                <w:tab w:val="left" w:pos="6105"/>
                <w:tab w:val="left" w:pos="6470"/>
              </w:tabs>
              <w:suppressAutoHyphens/>
              <w:spacing w:line="240" w:lineRule="auto"/>
              <w:rPr>
                <w:sz w:val="24"/>
                <w:szCs w:val="24"/>
              </w:rPr>
            </w:pPr>
          </w:p>
          <w:p w:rsidR="0034516B" w:rsidRPr="00BF5FD1" w:rsidRDefault="0034516B" w:rsidP="00FF1A97">
            <w:pPr>
              <w:tabs>
                <w:tab w:val="left" w:pos="6105"/>
                <w:tab w:val="left" w:pos="6470"/>
              </w:tabs>
              <w:suppressAutoHyphens/>
              <w:spacing w:line="240" w:lineRule="auto"/>
              <w:rPr>
                <w:sz w:val="24"/>
                <w:szCs w:val="24"/>
              </w:rPr>
            </w:pPr>
          </w:p>
        </w:tc>
        <w:tc>
          <w:tcPr>
            <w:tcW w:w="0" w:type="auto"/>
          </w:tcPr>
          <w:p w:rsidR="0034516B" w:rsidRPr="00BF5FD1" w:rsidRDefault="0034516B" w:rsidP="00FF1A97">
            <w:pPr>
              <w:tabs>
                <w:tab w:val="left" w:pos="6105"/>
                <w:tab w:val="left" w:pos="6470"/>
              </w:tabs>
              <w:suppressAutoHyphens/>
              <w:spacing w:line="240" w:lineRule="auto"/>
              <w:rPr>
                <w:sz w:val="24"/>
                <w:szCs w:val="24"/>
              </w:rPr>
            </w:pP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Механизм ручки: нажимной.</w:t>
            </w:r>
          </w:p>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Корпус ручки разбирается,</w:t>
            </w:r>
          </w:p>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стержень легко заменить.</w:t>
            </w:r>
          </w:p>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Стержень с синими чернилами.</w:t>
            </w:r>
          </w:p>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размер 14,5х</w:t>
            </w:r>
            <w:proofErr w:type="gramStart"/>
            <w:r w:rsidRPr="00BF5FD1">
              <w:rPr>
                <w:sz w:val="24"/>
                <w:szCs w:val="24"/>
              </w:rPr>
              <w:t>1</w:t>
            </w:r>
            <w:proofErr w:type="gramEnd"/>
            <w:r w:rsidRPr="00BF5FD1">
              <w:rPr>
                <w:sz w:val="24"/>
                <w:szCs w:val="24"/>
              </w:rPr>
              <w:t>,1 см</w:t>
            </w:r>
          </w:p>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 xml:space="preserve">материал пластик. </w:t>
            </w:r>
          </w:p>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ГОСТ 28937-91</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t>100</w:t>
            </w:r>
          </w:p>
        </w:tc>
      </w:tr>
      <w:tr w:rsidR="004B59C0" w:rsidRPr="00BF5FD1" w:rsidTr="0034516B">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sz w:val="24"/>
                <w:szCs w:val="24"/>
              </w:rPr>
            </w:pPr>
            <w:r w:rsidRPr="00BF5FD1">
              <w:rPr>
                <w:sz w:val="24"/>
                <w:szCs w:val="24"/>
              </w:rPr>
              <w:t>5.</w:t>
            </w: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Пакет бумажный с логотипом ФГБУ «АМП Каспийского моря»</w:t>
            </w:r>
          </w:p>
        </w:tc>
        <w:tc>
          <w:tcPr>
            <w:tcW w:w="0" w:type="auto"/>
          </w:tcPr>
          <w:p w:rsidR="0034516B" w:rsidRPr="00BF5FD1" w:rsidRDefault="0034516B" w:rsidP="00FF1A97">
            <w:pPr>
              <w:tabs>
                <w:tab w:val="left" w:pos="6105"/>
                <w:tab w:val="left" w:pos="6470"/>
              </w:tabs>
              <w:suppressAutoHyphens/>
              <w:spacing w:line="240" w:lineRule="auto"/>
              <w:rPr>
                <w:sz w:val="24"/>
                <w:szCs w:val="24"/>
              </w:rPr>
            </w:pP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Пакет бум  (40х30,5х12см.), бумага мелованная  140г/м</w:t>
            </w:r>
            <w:proofErr w:type="gramStart"/>
            <w:r w:rsidRPr="00BF5FD1">
              <w:rPr>
                <w:sz w:val="24"/>
                <w:szCs w:val="24"/>
              </w:rPr>
              <w:t>2</w:t>
            </w:r>
            <w:proofErr w:type="gramEnd"/>
            <w:r w:rsidRPr="00BF5FD1">
              <w:rPr>
                <w:sz w:val="24"/>
                <w:szCs w:val="24"/>
              </w:rPr>
              <w:t xml:space="preserve"> , печать </w:t>
            </w:r>
            <w:proofErr w:type="spellStart"/>
            <w:r w:rsidRPr="00BF5FD1">
              <w:rPr>
                <w:sz w:val="24"/>
                <w:szCs w:val="24"/>
              </w:rPr>
              <w:t>шелкотрафаретная</w:t>
            </w:r>
            <w:proofErr w:type="spellEnd"/>
            <w:r w:rsidRPr="00BF5FD1">
              <w:rPr>
                <w:sz w:val="24"/>
                <w:szCs w:val="24"/>
              </w:rPr>
              <w:t xml:space="preserve"> 2+0, </w:t>
            </w:r>
            <w:proofErr w:type="spellStart"/>
            <w:r w:rsidRPr="00BF5FD1">
              <w:rPr>
                <w:sz w:val="24"/>
                <w:szCs w:val="24"/>
              </w:rPr>
              <w:t>ламинирование</w:t>
            </w:r>
            <w:proofErr w:type="spellEnd"/>
            <w:r w:rsidRPr="00BF5FD1">
              <w:rPr>
                <w:sz w:val="24"/>
                <w:szCs w:val="24"/>
              </w:rPr>
              <w:t xml:space="preserve"> глянцевое, люверсы серебро, ручка — декоративный шнур</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t>100</w:t>
            </w:r>
          </w:p>
        </w:tc>
      </w:tr>
      <w:tr w:rsidR="004B59C0" w:rsidRPr="00BF5FD1" w:rsidTr="0034516B">
        <w:trPr>
          <w:trHeight w:val="870"/>
        </w:trPr>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sz w:val="24"/>
                <w:szCs w:val="24"/>
              </w:rPr>
            </w:pPr>
            <w:r w:rsidRPr="00BF5FD1">
              <w:rPr>
                <w:sz w:val="24"/>
                <w:szCs w:val="24"/>
              </w:rPr>
              <w:t>6.</w:t>
            </w: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Пакет ПВД с логотипом ФГБУ «АМП Каспийского моря»</w:t>
            </w:r>
          </w:p>
          <w:p w:rsidR="0034516B" w:rsidRPr="00BF5FD1" w:rsidRDefault="0034516B" w:rsidP="00FF1A97">
            <w:pPr>
              <w:tabs>
                <w:tab w:val="left" w:pos="6105"/>
                <w:tab w:val="left" w:pos="6470"/>
              </w:tabs>
              <w:suppressAutoHyphens/>
              <w:spacing w:line="240" w:lineRule="auto"/>
              <w:rPr>
                <w:color w:val="333333"/>
                <w:sz w:val="24"/>
                <w:szCs w:val="24"/>
              </w:rPr>
            </w:pPr>
          </w:p>
        </w:tc>
        <w:tc>
          <w:tcPr>
            <w:tcW w:w="0" w:type="auto"/>
          </w:tcPr>
          <w:p w:rsidR="0034516B" w:rsidRPr="00BF5FD1" w:rsidRDefault="0034516B" w:rsidP="00FF1A97">
            <w:pPr>
              <w:tabs>
                <w:tab w:val="left" w:pos="6105"/>
                <w:tab w:val="left" w:pos="6470"/>
              </w:tabs>
              <w:suppressAutoHyphens/>
              <w:spacing w:line="240" w:lineRule="auto"/>
              <w:rPr>
                <w:sz w:val="24"/>
                <w:szCs w:val="24"/>
              </w:rPr>
            </w:pPr>
          </w:p>
        </w:tc>
        <w:tc>
          <w:tcPr>
            <w:tcW w:w="0" w:type="auto"/>
            <w:shd w:val="clear" w:color="auto" w:fill="auto"/>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 xml:space="preserve">Пакет ПВД  (40х50см.), цвет пакета белый плотность 70мкм, печать </w:t>
            </w:r>
            <w:proofErr w:type="spellStart"/>
            <w:r w:rsidRPr="00BF5FD1">
              <w:rPr>
                <w:sz w:val="24"/>
                <w:szCs w:val="24"/>
              </w:rPr>
              <w:t>шелкотрафаретная</w:t>
            </w:r>
            <w:proofErr w:type="spellEnd"/>
            <w:r w:rsidRPr="00BF5FD1">
              <w:rPr>
                <w:sz w:val="24"/>
                <w:szCs w:val="24"/>
              </w:rPr>
              <w:t xml:space="preserve"> 1+0</w:t>
            </w:r>
          </w:p>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ГОСТ 12302-2013</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t>100</w:t>
            </w:r>
          </w:p>
        </w:tc>
      </w:tr>
      <w:tr w:rsidR="004B59C0" w:rsidRPr="00BF5FD1" w:rsidTr="0034516B">
        <w:trPr>
          <w:trHeight w:val="375"/>
        </w:trPr>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color w:val="000000"/>
                <w:sz w:val="24"/>
                <w:szCs w:val="24"/>
              </w:rPr>
            </w:pPr>
            <w:r w:rsidRPr="00BF5FD1">
              <w:rPr>
                <w:color w:val="000000"/>
                <w:sz w:val="24"/>
                <w:szCs w:val="24"/>
              </w:rPr>
              <w:t>7.</w:t>
            </w:r>
          </w:p>
        </w:tc>
        <w:tc>
          <w:tcPr>
            <w:tcW w:w="0" w:type="auto"/>
            <w:shd w:val="clear" w:color="auto" w:fill="auto"/>
            <w:vAlign w:val="center"/>
          </w:tcPr>
          <w:p w:rsidR="0034516B" w:rsidRPr="00BF5FD1" w:rsidRDefault="0034516B" w:rsidP="00FF1A97">
            <w:pPr>
              <w:spacing w:line="240" w:lineRule="auto"/>
              <w:rPr>
                <w:sz w:val="24"/>
                <w:szCs w:val="24"/>
              </w:rPr>
            </w:pPr>
            <w:r w:rsidRPr="00BF5FD1">
              <w:rPr>
                <w:color w:val="000000"/>
                <w:sz w:val="24"/>
                <w:szCs w:val="24"/>
              </w:rPr>
              <w:t xml:space="preserve">Открытка с вкладышем с логотипом ФГБУ «АМП Каспийского моря» </w:t>
            </w:r>
          </w:p>
        </w:tc>
        <w:tc>
          <w:tcPr>
            <w:tcW w:w="0" w:type="auto"/>
          </w:tcPr>
          <w:p w:rsidR="0034516B" w:rsidRPr="00BF5FD1" w:rsidRDefault="0034516B" w:rsidP="00FF1A97">
            <w:pPr>
              <w:tabs>
                <w:tab w:val="left" w:pos="6105"/>
                <w:tab w:val="left" w:pos="6470"/>
              </w:tabs>
              <w:suppressAutoHyphens/>
              <w:spacing w:line="240" w:lineRule="auto"/>
              <w:rPr>
                <w:sz w:val="24"/>
                <w:szCs w:val="24"/>
              </w:rPr>
            </w:pPr>
          </w:p>
        </w:tc>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 xml:space="preserve">Размер изделия 100х200мм. (в сл. виде), картон дизайнерский 300гр., печать цифровая 4+4, </w:t>
            </w:r>
            <w:proofErr w:type="spellStart"/>
            <w:r w:rsidRPr="00BF5FD1">
              <w:rPr>
                <w:sz w:val="24"/>
                <w:szCs w:val="24"/>
              </w:rPr>
              <w:t>ламинирование</w:t>
            </w:r>
            <w:proofErr w:type="spellEnd"/>
            <w:r w:rsidRPr="00BF5FD1">
              <w:rPr>
                <w:sz w:val="24"/>
                <w:szCs w:val="24"/>
              </w:rPr>
              <w:t xml:space="preserve"> </w:t>
            </w:r>
            <w:proofErr w:type="spellStart"/>
            <w:r w:rsidRPr="00BF5FD1">
              <w:rPr>
                <w:sz w:val="24"/>
                <w:szCs w:val="24"/>
              </w:rPr>
              <w:t>Soft</w:t>
            </w:r>
            <w:proofErr w:type="spellEnd"/>
            <w:r w:rsidRPr="00BF5FD1">
              <w:rPr>
                <w:sz w:val="24"/>
                <w:szCs w:val="24"/>
              </w:rPr>
              <w:t xml:space="preserve"> </w:t>
            </w:r>
            <w:proofErr w:type="spellStart"/>
            <w:r w:rsidRPr="00BF5FD1">
              <w:rPr>
                <w:sz w:val="24"/>
                <w:szCs w:val="24"/>
              </w:rPr>
              <w:t>Skin</w:t>
            </w:r>
            <w:proofErr w:type="spellEnd"/>
            <w:r w:rsidRPr="00BF5FD1">
              <w:rPr>
                <w:sz w:val="24"/>
                <w:szCs w:val="24"/>
              </w:rPr>
              <w:t xml:space="preserve">, выборочная лакировка, тиснение логотипа (золотом или </w:t>
            </w:r>
            <w:r w:rsidRPr="00BF5FD1">
              <w:rPr>
                <w:sz w:val="24"/>
                <w:szCs w:val="24"/>
              </w:rPr>
              <w:lastRenderedPageBreak/>
              <w:t>серебром</w:t>
            </w:r>
            <w:r w:rsidR="004B59C0">
              <w:rPr>
                <w:sz w:val="24"/>
                <w:szCs w:val="24"/>
              </w:rPr>
              <w:t xml:space="preserve"> по согласованию с Заказчиком</w:t>
            </w:r>
            <w:r w:rsidRPr="00BF5FD1">
              <w:rPr>
                <w:sz w:val="24"/>
                <w:szCs w:val="24"/>
              </w:rPr>
              <w:t>), вкладыш именной на белой дизайнерской бумаге 130гр.</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lastRenderedPageBreak/>
              <w:t>100</w:t>
            </w:r>
          </w:p>
        </w:tc>
      </w:tr>
      <w:tr w:rsidR="004B59C0" w:rsidRPr="00BF5FD1" w:rsidTr="0034516B">
        <w:trPr>
          <w:trHeight w:val="960"/>
        </w:trPr>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color w:val="000000"/>
                <w:sz w:val="24"/>
                <w:szCs w:val="24"/>
              </w:rPr>
            </w:pPr>
            <w:r w:rsidRPr="00BF5FD1">
              <w:rPr>
                <w:color w:val="000000"/>
                <w:sz w:val="24"/>
                <w:szCs w:val="24"/>
              </w:rPr>
              <w:lastRenderedPageBreak/>
              <w:t>8.</w:t>
            </w:r>
          </w:p>
        </w:tc>
        <w:tc>
          <w:tcPr>
            <w:tcW w:w="0" w:type="auto"/>
            <w:shd w:val="clear" w:color="auto" w:fill="auto"/>
            <w:vAlign w:val="center"/>
          </w:tcPr>
          <w:p w:rsidR="0034516B" w:rsidRPr="00BF5FD1" w:rsidRDefault="0034516B" w:rsidP="00FF1A97">
            <w:pPr>
              <w:spacing w:line="240" w:lineRule="auto"/>
              <w:rPr>
                <w:sz w:val="24"/>
                <w:szCs w:val="24"/>
              </w:rPr>
            </w:pPr>
            <w:r w:rsidRPr="00BF5FD1">
              <w:rPr>
                <w:sz w:val="24"/>
                <w:szCs w:val="24"/>
              </w:rPr>
              <w:t>Приглашения с логотипом ФГБУ «АМП Каспийского моря»</w:t>
            </w:r>
          </w:p>
        </w:tc>
        <w:tc>
          <w:tcPr>
            <w:tcW w:w="0" w:type="auto"/>
          </w:tcPr>
          <w:p w:rsidR="0034516B" w:rsidRPr="00BF5FD1" w:rsidRDefault="0034516B" w:rsidP="00FF1A97">
            <w:pPr>
              <w:tabs>
                <w:tab w:val="left" w:pos="6105"/>
                <w:tab w:val="left" w:pos="6470"/>
              </w:tabs>
              <w:suppressAutoHyphens/>
              <w:spacing w:line="240" w:lineRule="auto"/>
              <w:rPr>
                <w:sz w:val="24"/>
                <w:szCs w:val="24"/>
              </w:rPr>
            </w:pPr>
          </w:p>
        </w:tc>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rPr>
                <w:sz w:val="24"/>
                <w:szCs w:val="24"/>
              </w:rPr>
            </w:pPr>
            <w:r w:rsidRPr="00BF5FD1">
              <w:rPr>
                <w:sz w:val="24"/>
                <w:szCs w:val="24"/>
              </w:rPr>
              <w:t xml:space="preserve">Размер изделия 100х200мм. (в сл. виде), картон дизайнерский 300гр., печать цифровая 4+4, </w:t>
            </w:r>
            <w:proofErr w:type="spellStart"/>
            <w:r w:rsidRPr="00BF5FD1">
              <w:rPr>
                <w:sz w:val="24"/>
                <w:szCs w:val="24"/>
              </w:rPr>
              <w:t>ламинирование</w:t>
            </w:r>
            <w:proofErr w:type="spellEnd"/>
            <w:r w:rsidRPr="00BF5FD1">
              <w:rPr>
                <w:sz w:val="24"/>
                <w:szCs w:val="24"/>
              </w:rPr>
              <w:t xml:space="preserve"> </w:t>
            </w:r>
            <w:proofErr w:type="spellStart"/>
            <w:r w:rsidRPr="00BF5FD1">
              <w:rPr>
                <w:sz w:val="24"/>
                <w:szCs w:val="24"/>
              </w:rPr>
              <w:t>Soft</w:t>
            </w:r>
            <w:proofErr w:type="spellEnd"/>
            <w:r w:rsidRPr="00BF5FD1">
              <w:rPr>
                <w:sz w:val="24"/>
                <w:szCs w:val="24"/>
              </w:rPr>
              <w:t xml:space="preserve"> </w:t>
            </w:r>
            <w:proofErr w:type="spellStart"/>
            <w:r w:rsidRPr="00BF5FD1">
              <w:rPr>
                <w:sz w:val="24"/>
                <w:szCs w:val="24"/>
              </w:rPr>
              <w:t>Skin</w:t>
            </w:r>
            <w:proofErr w:type="spellEnd"/>
            <w:r w:rsidRPr="00BF5FD1">
              <w:rPr>
                <w:sz w:val="24"/>
                <w:szCs w:val="24"/>
              </w:rPr>
              <w:t>, выборочная лакировка, тиснение логотипа (золотом или серебром</w:t>
            </w:r>
            <w:r w:rsidR="00D861BC">
              <w:rPr>
                <w:sz w:val="24"/>
                <w:szCs w:val="24"/>
              </w:rPr>
              <w:t xml:space="preserve"> по согласованию с Заказчиком</w:t>
            </w:r>
            <w:r w:rsidRPr="00BF5FD1">
              <w:rPr>
                <w:sz w:val="24"/>
                <w:szCs w:val="24"/>
              </w:rPr>
              <w:t>), вкладыш именной на белой дизайнерской бумаге 130гр.</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t>100</w:t>
            </w:r>
          </w:p>
        </w:tc>
      </w:tr>
      <w:tr w:rsidR="004B59C0" w:rsidRPr="00BF5FD1" w:rsidTr="0034516B">
        <w:trPr>
          <w:trHeight w:val="405"/>
        </w:trPr>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jc w:val="center"/>
              <w:rPr>
                <w:color w:val="000000"/>
                <w:sz w:val="24"/>
                <w:szCs w:val="24"/>
              </w:rPr>
            </w:pPr>
            <w:r w:rsidRPr="00BF5FD1">
              <w:rPr>
                <w:color w:val="000000"/>
                <w:sz w:val="24"/>
                <w:szCs w:val="24"/>
              </w:rPr>
              <w:t>9.</w:t>
            </w:r>
          </w:p>
        </w:tc>
        <w:tc>
          <w:tcPr>
            <w:tcW w:w="0" w:type="auto"/>
            <w:shd w:val="clear" w:color="auto" w:fill="auto"/>
            <w:vAlign w:val="center"/>
          </w:tcPr>
          <w:p w:rsidR="0034516B" w:rsidRPr="00BF5FD1" w:rsidRDefault="0034516B" w:rsidP="00FF1A97">
            <w:pPr>
              <w:spacing w:line="240" w:lineRule="auto"/>
              <w:rPr>
                <w:sz w:val="24"/>
                <w:szCs w:val="24"/>
              </w:rPr>
            </w:pPr>
            <w:r w:rsidRPr="00BF5FD1">
              <w:rPr>
                <w:sz w:val="24"/>
                <w:szCs w:val="24"/>
              </w:rPr>
              <w:t>Диск DVD с конвертом-папкой с логотипом ФГБУ «АМП Каспийского моря»</w:t>
            </w:r>
          </w:p>
        </w:tc>
        <w:tc>
          <w:tcPr>
            <w:tcW w:w="0" w:type="auto"/>
          </w:tcPr>
          <w:p w:rsidR="0034516B" w:rsidRPr="00BF5FD1" w:rsidRDefault="0034516B" w:rsidP="00FF1A97">
            <w:pPr>
              <w:tabs>
                <w:tab w:val="left" w:pos="6105"/>
                <w:tab w:val="left" w:pos="6470"/>
              </w:tabs>
              <w:suppressAutoHyphens/>
              <w:spacing w:line="240" w:lineRule="auto"/>
              <w:rPr>
                <w:bCs/>
                <w:color w:val="000000"/>
                <w:sz w:val="24"/>
                <w:szCs w:val="24"/>
                <w:shd w:val="clear" w:color="auto" w:fill="FFFFFF"/>
              </w:rPr>
            </w:pPr>
          </w:p>
        </w:tc>
        <w:tc>
          <w:tcPr>
            <w:tcW w:w="0" w:type="auto"/>
            <w:shd w:val="clear" w:color="auto" w:fill="auto"/>
            <w:vAlign w:val="center"/>
          </w:tcPr>
          <w:p w:rsidR="0034516B" w:rsidRPr="00BF5FD1" w:rsidRDefault="0034516B" w:rsidP="00FF1A97">
            <w:pPr>
              <w:tabs>
                <w:tab w:val="left" w:pos="6105"/>
                <w:tab w:val="left" w:pos="6470"/>
              </w:tabs>
              <w:suppressAutoHyphens/>
              <w:spacing w:line="240" w:lineRule="auto"/>
              <w:rPr>
                <w:color w:val="000000"/>
                <w:sz w:val="24"/>
                <w:szCs w:val="24"/>
                <w:shd w:val="clear" w:color="auto" w:fill="FFFFFF"/>
              </w:rPr>
            </w:pPr>
            <w:r w:rsidRPr="00BF5FD1">
              <w:rPr>
                <w:bCs/>
                <w:color w:val="000000"/>
                <w:sz w:val="24"/>
                <w:szCs w:val="24"/>
                <w:shd w:val="clear" w:color="auto" w:fill="FFFFFF"/>
              </w:rPr>
              <w:t>DVD-R MIREX PRINTABL</w:t>
            </w:r>
            <w:r w:rsidRPr="00BF5FD1">
              <w:rPr>
                <w:bCs/>
                <w:color w:val="000000"/>
                <w:sz w:val="24"/>
                <w:szCs w:val="24"/>
                <w:shd w:val="clear" w:color="auto" w:fill="FFFFFF"/>
                <w:lang w:val="en-US"/>
              </w:rPr>
              <w:t>E</w:t>
            </w:r>
            <w:r w:rsidRPr="00BF5FD1">
              <w:rPr>
                <w:bCs/>
                <w:color w:val="000000"/>
                <w:sz w:val="24"/>
                <w:szCs w:val="24"/>
                <w:shd w:val="clear" w:color="auto" w:fill="FFFFFF"/>
              </w:rPr>
              <w:t>: д</w:t>
            </w:r>
            <w:r w:rsidRPr="00BF5FD1">
              <w:rPr>
                <w:color w:val="000000"/>
                <w:sz w:val="24"/>
                <w:szCs w:val="24"/>
                <w:shd w:val="clear" w:color="auto" w:fill="FFFFFF"/>
              </w:rPr>
              <w:t>иск с нанесением изображения.</w:t>
            </w:r>
            <w:r w:rsidRPr="00BF5FD1">
              <w:rPr>
                <w:sz w:val="24"/>
                <w:szCs w:val="24"/>
              </w:rPr>
              <w:t xml:space="preserve">  ГОСТ 28376-89</w:t>
            </w:r>
            <w:r w:rsidRPr="00BF5FD1">
              <w:rPr>
                <w:color w:val="000000"/>
                <w:sz w:val="24"/>
                <w:szCs w:val="24"/>
              </w:rPr>
              <w:br/>
            </w:r>
            <w:r w:rsidRPr="00BF5FD1">
              <w:rPr>
                <w:bCs/>
                <w:color w:val="000000"/>
                <w:sz w:val="24"/>
                <w:szCs w:val="24"/>
                <w:shd w:val="clear" w:color="auto" w:fill="FFFFFF"/>
              </w:rPr>
              <w:t>Конверт-папка под диск</w:t>
            </w:r>
            <w:r w:rsidRPr="00BF5FD1">
              <w:rPr>
                <w:color w:val="000000"/>
                <w:sz w:val="24"/>
                <w:szCs w:val="24"/>
                <w:shd w:val="clear" w:color="auto" w:fill="FFFFFF"/>
              </w:rPr>
              <w:t>:</w:t>
            </w:r>
          </w:p>
          <w:p w:rsidR="0034516B" w:rsidRPr="00BF5FD1" w:rsidRDefault="0034516B" w:rsidP="00634BBA">
            <w:pPr>
              <w:tabs>
                <w:tab w:val="left" w:pos="6105"/>
                <w:tab w:val="left" w:pos="6470"/>
              </w:tabs>
              <w:suppressAutoHyphens/>
              <w:spacing w:line="240" w:lineRule="auto"/>
              <w:rPr>
                <w:sz w:val="24"/>
                <w:szCs w:val="24"/>
              </w:rPr>
            </w:pPr>
            <w:r w:rsidRPr="00BF5FD1">
              <w:rPr>
                <w:color w:val="000000"/>
                <w:sz w:val="24"/>
                <w:szCs w:val="24"/>
                <w:shd w:val="clear" w:color="auto" w:fill="FFFFFF"/>
              </w:rPr>
              <w:t>материал - картон 300гр/м</w:t>
            </w:r>
            <w:proofErr w:type="gramStart"/>
            <w:r w:rsidRPr="00BF5FD1">
              <w:rPr>
                <w:color w:val="000000"/>
                <w:sz w:val="24"/>
                <w:szCs w:val="24"/>
                <w:shd w:val="clear" w:color="auto" w:fill="FFFFFF"/>
              </w:rPr>
              <w:t>2</w:t>
            </w:r>
            <w:proofErr w:type="gramEnd"/>
            <w:r w:rsidRPr="00BF5FD1">
              <w:rPr>
                <w:color w:val="000000"/>
                <w:sz w:val="24"/>
                <w:szCs w:val="24"/>
                <w:shd w:val="clear" w:color="auto" w:fill="FFFFFF"/>
              </w:rPr>
              <w:t>, размер изделия  в развороте - 390х125мм., печать цифровая 4+4, выборочное лакирование элементов на лицевой части конверта, крепление для диска.</w:t>
            </w:r>
          </w:p>
        </w:tc>
        <w:tc>
          <w:tcPr>
            <w:tcW w:w="0" w:type="auto"/>
          </w:tcPr>
          <w:p w:rsidR="0034516B" w:rsidRPr="00BF5FD1" w:rsidRDefault="0034516B" w:rsidP="00FF1A97">
            <w:pPr>
              <w:tabs>
                <w:tab w:val="left" w:pos="6105"/>
                <w:tab w:val="left" w:pos="6470"/>
              </w:tabs>
              <w:suppressAutoHyphens/>
              <w:spacing w:line="240" w:lineRule="auto"/>
              <w:jc w:val="center"/>
              <w:rPr>
                <w:sz w:val="24"/>
                <w:szCs w:val="24"/>
              </w:rPr>
            </w:pPr>
            <w:r>
              <w:rPr>
                <w:sz w:val="24"/>
                <w:szCs w:val="24"/>
              </w:rPr>
              <w:t>100</w:t>
            </w:r>
          </w:p>
        </w:tc>
      </w:tr>
    </w:tbl>
    <w:p w:rsidR="000F0E36" w:rsidRPr="00BF5FD1" w:rsidRDefault="000F0E36" w:rsidP="000F0E36">
      <w:pPr>
        <w:autoSpaceDE w:val="0"/>
        <w:autoSpaceDN w:val="0"/>
        <w:adjustRightInd w:val="0"/>
        <w:spacing w:line="240" w:lineRule="auto"/>
        <w:ind w:left="-851"/>
        <w:contextualSpacing/>
        <w:jc w:val="both"/>
        <w:rPr>
          <w:b/>
          <w:sz w:val="24"/>
          <w:szCs w:val="24"/>
        </w:rPr>
      </w:pPr>
      <w:r w:rsidRPr="00BF5FD1">
        <w:rPr>
          <w:sz w:val="24"/>
          <w:szCs w:val="24"/>
        </w:rPr>
        <w:t xml:space="preserve">        </w:t>
      </w:r>
    </w:p>
    <w:p w:rsidR="000F0E36" w:rsidRPr="00BF5FD1" w:rsidRDefault="000F0E36" w:rsidP="000F0E36">
      <w:pPr>
        <w:spacing w:line="240" w:lineRule="auto"/>
        <w:contextualSpacing/>
        <w:rPr>
          <w:b/>
          <w:sz w:val="24"/>
          <w:szCs w:val="24"/>
        </w:rPr>
      </w:pPr>
      <w:r w:rsidRPr="00BF5FD1">
        <w:rPr>
          <w:b/>
          <w:sz w:val="24"/>
          <w:szCs w:val="24"/>
        </w:rPr>
        <w:t>Лого</w:t>
      </w:r>
      <w:r>
        <w:rPr>
          <w:b/>
          <w:sz w:val="24"/>
          <w:szCs w:val="24"/>
        </w:rPr>
        <w:t>тип ФГБУ «АМП Каспийского моря»:</w:t>
      </w:r>
    </w:p>
    <w:p w:rsidR="000F0E36" w:rsidRPr="00BF5FD1" w:rsidRDefault="000F0E36" w:rsidP="000F0E36">
      <w:pPr>
        <w:spacing w:line="240" w:lineRule="auto"/>
        <w:ind w:left="-851" w:firstLine="2410"/>
        <w:contextualSpacing/>
        <w:rPr>
          <w:sz w:val="25"/>
          <w:szCs w:val="25"/>
        </w:rPr>
      </w:pPr>
      <w:r w:rsidRPr="00BF5FD1">
        <w:rPr>
          <w:noProof/>
          <w:sz w:val="25"/>
          <w:szCs w:val="25"/>
        </w:rPr>
        <w:drawing>
          <wp:inline distT="0" distB="0" distL="0" distR="0" wp14:anchorId="142137F2" wp14:editId="596BF828">
            <wp:extent cx="2497596" cy="2435629"/>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1820" cy="2439749"/>
                    </a:xfrm>
                    <a:prstGeom prst="rect">
                      <a:avLst/>
                    </a:prstGeom>
                    <a:noFill/>
                  </pic:spPr>
                </pic:pic>
              </a:graphicData>
            </a:graphic>
          </wp:inline>
        </w:drawing>
      </w:r>
    </w:p>
    <w:p w:rsidR="00734318" w:rsidRDefault="00734318" w:rsidP="006F3FCC">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634BBA" w:rsidRDefault="00634BBA"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31776A">
      <w:pPr>
        <w:spacing w:line="240" w:lineRule="auto"/>
        <w:jc w:val="right"/>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435C1">
        <w:rPr>
          <w:b/>
          <w:bCs/>
          <w:sz w:val="24"/>
          <w:szCs w:val="24"/>
        </w:rPr>
        <w:t>ПРОЕКТ ДОГОВОРА</w:t>
      </w:r>
    </w:p>
    <w:p w:rsidR="0031776A" w:rsidRPr="0031776A" w:rsidRDefault="0031776A" w:rsidP="0031776A">
      <w:pPr>
        <w:widowControl/>
        <w:tabs>
          <w:tab w:val="left" w:pos="708"/>
        </w:tabs>
        <w:suppressAutoHyphens/>
        <w:spacing w:line="240" w:lineRule="auto"/>
        <w:ind w:left="-851"/>
        <w:contextualSpacing/>
        <w:jc w:val="center"/>
        <w:rPr>
          <w:b/>
          <w:bCs/>
          <w:sz w:val="25"/>
          <w:szCs w:val="25"/>
          <w:lang w:val="x-none"/>
        </w:rPr>
      </w:pPr>
      <w:r w:rsidRPr="0031776A">
        <w:rPr>
          <w:b/>
          <w:bCs/>
          <w:sz w:val="25"/>
          <w:szCs w:val="25"/>
          <w:lang w:val="x-none"/>
        </w:rPr>
        <w:t>ДОГОВОР № ____</w:t>
      </w:r>
      <w:r w:rsidRPr="0031776A">
        <w:rPr>
          <w:b/>
          <w:bCs/>
          <w:sz w:val="25"/>
          <w:szCs w:val="25"/>
        </w:rPr>
        <w:t>__</w:t>
      </w:r>
      <w:r w:rsidRPr="0031776A">
        <w:rPr>
          <w:b/>
          <w:bCs/>
          <w:sz w:val="25"/>
          <w:szCs w:val="25"/>
          <w:lang w:val="x-none"/>
        </w:rPr>
        <w:t>___</w:t>
      </w:r>
    </w:p>
    <w:p w:rsidR="0031776A" w:rsidRPr="0031776A" w:rsidRDefault="0031776A" w:rsidP="0031776A">
      <w:pPr>
        <w:widowControl/>
        <w:tabs>
          <w:tab w:val="left" w:pos="3090"/>
          <w:tab w:val="center" w:pos="4677"/>
          <w:tab w:val="right" w:pos="9355"/>
        </w:tabs>
        <w:suppressAutoHyphens/>
        <w:spacing w:line="240" w:lineRule="auto"/>
        <w:ind w:left="-851"/>
        <w:contextualSpacing/>
        <w:rPr>
          <w:sz w:val="25"/>
          <w:szCs w:val="25"/>
          <w:lang w:val="x-none" w:eastAsia="x-none"/>
        </w:rPr>
      </w:pPr>
    </w:p>
    <w:p w:rsidR="0031776A" w:rsidRPr="0031776A" w:rsidRDefault="0031776A" w:rsidP="0031776A">
      <w:pPr>
        <w:suppressAutoHyphens/>
        <w:spacing w:line="240" w:lineRule="auto"/>
        <w:ind w:left="-851"/>
        <w:contextualSpacing/>
        <w:jc w:val="both"/>
        <w:rPr>
          <w:b/>
          <w:sz w:val="25"/>
          <w:szCs w:val="25"/>
        </w:rPr>
      </w:pPr>
      <w:r w:rsidRPr="0031776A">
        <w:rPr>
          <w:b/>
          <w:sz w:val="25"/>
          <w:szCs w:val="25"/>
        </w:rPr>
        <w:t xml:space="preserve">    г. Астрахань </w:t>
      </w:r>
      <w:r w:rsidRPr="0031776A">
        <w:rPr>
          <w:b/>
          <w:sz w:val="25"/>
          <w:szCs w:val="25"/>
        </w:rPr>
        <w:tab/>
      </w:r>
      <w:r w:rsidRPr="0031776A">
        <w:rPr>
          <w:b/>
          <w:sz w:val="25"/>
          <w:szCs w:val="25"/>
        </w:rPr>
        <w:tab/>
      </w:r>
      <w:r w:rsidRPr="0031776A">
        <w:rPr>
          <w:b/>
          <w:sz w:val="25"/>
          <w:szCs w:val="25"/>
        </w:rPr>
        <w:tab/>
      </w:r>
      <w:r w:rsidRPr="0031776A">
        <w:rPr>
          <w:b/>
          <w:sz w:val="25"/>
          <w:szCs w:val="25"/>
        </w:rPr>
        <w:tab/>
      </w:r>
      <w:r w:rsidRPr="0031776A">
        <w:rPr>
          <w:b/>
          <w:sz w:val="25"/>
          <w:szCs w:val="25"/>
        </w:rPr>
        <w:tab/>
      </w:r>
      <w:r w:rsidRPr="0031776A">
        <w:rPr>
          <w:b/>
          <w:sz w:val="25"/>
          <w:szCs w:val="25"/>
        </w:rPr>
        <w:tab/>
      </w:r>
      <w:r w:rsidRPr="0031776A">
        <w:rPr>
          <w:b/>
          <w:sz w:val="25"/>
          <w:szCs w:val="25"/>
        </w:rPr>
        <w:tab/>
      </w:r>
      <w:r w:rsidRPr="0031776A">
        <w:rPr>
          <w:b/>
          <w:sz w:val="25"/>
          <w:szCs w:val="25"/>
        </w:rPr>
        <w:tab/>
        <w:t xml:space="preserve">      «___»  ________ 2019 г.</w:t>
      </w:r>
    </w:p>
    <w:p w:rsidR="0031776A" w:rsidRPr="0031776A" w:rsidRDefault="0031776A" w:rsidP="0031776A">
      <w:pPr>
        <w:spacing w:line="338" w:lineRule="auto"/>
        <w:ind w:left="-851" w:right="-1"/>
        <w:rPr>
          <w:sz w:val="25"/>
          <w:szCs w:val="25"/>
        </w:rPr>
      </w:pPr>
    </w:p>
    <w:p w:rsidR="0031776A" w:rsidRPr="0031776A" w:rsidRDefault="0031776A" w:rsidP="0031776A">
      <w:pPr>
        <w:spacing w:line="338" w:lineRule="auto"/>
        <w:ind w:left="-851" w:right="-1"/>
        <w:rPr>
          <w:sz w:val="25"/>
          <w:szCs w:val="25"/>
        </w:rPr>
      </w:pPr>
    </w:p>
    <w:p w:rsidR="0031776A" w:rsidRPr="0031776A" w:rsidRDefault="0031776A" w:rsidP="0031776A">
      <w:pPr>
        <w:spacing w:line="276" w:lineRule="auto"/>
        <w:ind w:left="-567" w:right="-1" w:firstLine="425"/>
        <w:jc w:val="both"/>
        <w:rPr>
          <w:sz w:val="25"/>
          <w:szCs w:val="25"/>
        </w:rPr>
      </w:pPr>
      <w:r w:rsidRPr="0031776A">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31776A">
        <w:rPr>
          <w:sz w:val="25"/>
          <w:szCs w:val="25"/>
        </w:rPr>
        <w:t>Абдулатипова</w:t>
      </w:r>
      <w:proofErr w:type="spellEnd"/>
      <w:r w:rsidRPr="0031776A">
        <w:rPr>
          <w:sz w:val="25"/>
          <w:szCs w:val="25"/>
        </w:rPr>
        <w:t xml:space="preserve"> Магомеда </w:t>
      </w:r>
      <w:proofErr w:type="spellStart"/>
      <w:r w:rsidRPr="0031776A">
        <w:rPr>
          <w:sz w:val="25"/>
          <w:szCs w:val="25"/>
        </w:rPr>
        <w:t>Алиевича</w:t>
      </w:r>
      <w:proofErr w:type="spellEnd"/>
      <w:r w:rsidRPr="0031776A">
        <w:rPr>
          <w:sz w:val="25"/>
          <w:szCs w:val="25"/>
        </w:rPr>
        <w:t xml:space="preserve">, действующего на основании Устава, с одной стороны, и </w:t>
      </w:r>
    </w:p>
    <w:p w:rsidR="0031776A" w:rsidRPr="0031776A" w:rsidRDefault="0031776A" w:rsidP="0031776A">
      <w:pPr>
        <w:spacing w:line="276" w:lineRule="auto"/>
        <w:ind w:left="-567" w:firstLine="425"/>
        <w:jc w:val="both"/>
        <w:rPr>
          <w:b/>
          <w:i/>
          <w:sz w:val="25"/>
          <w:szCs w:val="25"/>
        </w:rPr>
      </w:pPr>
      <w:r w:rsidRPr="0031776A">
        <w:rPr>
          <w:b/>
          <w:i/>
          <w:sz w:val="25"/>
          <w:szCs w:val="25"/>
          <w:u w:val="single"/>
        </w:rPr>
        <w:t xml:space="preserve">- вариант </w:t>
      </w:r>
      <w:r w:rsidRPr="0031776A">
        <w:rPr>
          <w:b/>
          <w:i/>
          <w:sz w:val="25"/>
          <w:szCs w:val="25"/>
          <w:u w:val="single"/>
          <w:lang w:val="en-US"/>
        </w:rPr>
        <w:t>I</w:t>
      </w:r>
      <w:r w:rsidRPr="0031776A">
        <w:rPr>
          <w:b/>
          <w:i/>
          <w:sz w:val="25"/>
          <w:szCs w:val="25"/>
        </w:rPr>
        <w:t xml:space="preserve"> (в случае, если контрагентом является юридическое лицо):</w:t>
      </w:r>
    </w:p>
    <w:p w:rsidR="0031776A" w:rsidRPr="0031776A" w:rsidRDefault="0031776A" w:rsidP="0031776A">
      <w:pPr>
        <w:spacing w:line="276" w:lineRule="auto"/>
        <w:ind w:left="-567" w:firstLine="425"/>
        <w:jc w:val="both"/>
        <w:rPr>
          <w:sz w:val="25"/>
          <w:szCs w:val="25"/>
        </w:rPr>
      </w:pPr>
      <w:r w:rsidRPr="0031776A">
        <w:rPr>
          <w:sz w:val="25"/>
          <w:szCs w:val="25"/>
        </w:rPr>
        <w:t xml:space="preserve"> </w:t>
      </w:r>
      <w:r w:rsidRPr="0031776A">
        <w:rPr>
          <w:i/>
          <w:sz w:val="25"/>
          <w:szCs w:val="25"/>
          <w:u w:val="single"/>
        </w:rPr>
        <w:t>полное наименование</w:t>
      </w:r>
      <w:r w:rsidRPr="0031776A">
        <w:rPr>
          <w:b/>
          <w:sz w:val="25"/>
          <w:szCs w:val="25"/>
        </w:rPr>
        <w:t xml:space="preserve"> </w:t>
      </w:r>
      <w:r w:rsidRPr="0031776A">
        <w:rPr>
          <w:sz w:val="25"/>
          <w:szCs w:val="25"/>
        </w:rPr>
        <w:t>(</w:t>
      </w:r>
      <w:r w:rsidRPr="0031776A">
        <w:rPr>
          <w:i/>
          <w:sz w:val="25"/>
          <w:szCs w:val="25"/>
          <w:u w:val="single"/>
        </w:rPr>
        <w:t>сокращенное наименование</w:t>
      </w:r>
      <w:r w:rsidRPr="0031776A">
        <w:rPr>
          <w:sz w:val="25"/>
          <w:szCs w:val="25"/>
        </w:rPr>
        <w:t xml:space="preserve">), именуемое в дальнейшем «Исполнитель», в лице </w:t>
      </w:r>
      <w:r w:rsidRPr="0031776A">
        <w:rPr>
          <w:i/>
          <w:sz w:val="25"/>
          <w:szCs w:val="25"/>
          <w:u w:val="single"/>
        </w:rPr>
        <w:t>наименование должности и ФИО</w:t>
      </w:r>
      <w:r w:rsidRPr="0031776A">
        <w:rPr>
          <w:sz w:val="25"/>
          <w:szCs w:val="25"/>
        </w:rPr>
        <w:t xml:space="preserve">, действующего на основании </w:t>
      </w:r>
      <w:r w:rsidRPr="0031776A">
        <w:rPr>
          <w:i/>
          <w:sz w:val="25"/>
          <w:szCs w:val="25"/>
          <w:u w:val="single"/>
        </w:rPr>
        <w:t>наименование документа</w:t>
      </w:r>
      <w:r w:rsidRPr="0031776A">
        <w:rPr>
          <w:sz w:val="25"/>
          <w:szCs w:val="25"/>
        </w:rPr>
        <w:t xml:space="preserve">, с другой стороны, далее именуемые Стороны, </w:t>
      </w:r>
    </w:p>
    <w:p w:rsidR="0031776A" w:rsidRPr="0031776A" w:rsidRDefault="0031776A" w:rsidP="0031776A">
      <w:pPr>
        <w:spacing w:line="276" w:lineRule="auto"/>
        <w:ind w:left="-567" w:firstLine="425"/>
        <w:jc w:val="both"/>
        <w:rPr>
          <w:b/>
          <w:i/>
          <w:sz w:val="25"/>
          <w:szCs w:val="25"/>
        </w:rPr>
      </w:pPr>
      <w:r w:rsidRPr="0031776A">
        <w:rPr>
          <w:b/>
          <w:i/>
          <w:sz w:val="25"/>
          <w:szCs w:val="25"/>
          <w:u w:val="single"/>
        </w:rPr>
        <w:t xml:space="preserve">- вариант </w:t>
      </w:r>
      <w:r w:rsidRPr="0031776A">
        <w:rPr>
          <w:b/>
          <w:i/>
          <w:sz w:val="25"/>
          <w:szCs w:val="25"/>
          <w:u w:val="single"/>
          <w:lang w:val="en-US"/>
        </w:rPr>
        <w:t>II</w:t>
      </w:r>
      <w:r w:rsidRPr="0031776A">
        <w:rPr>
          <w:b/>
          <w:i/>
          <w:sz w:val="25"/>
          <w:szCs w:val="25"/>
        </w:rPr>
        <w:t xml:space="preserve"> (в случае, если контрагентом является индивидуальный предприниматель):</w:t>
      </w:r>
    </w:p>
    <w:p w:rsidR="0031776A" w:rsidRPr="0031776A" w:rsidRDefault="0031776A" w:rsidP="0031776A">
      <w:pPr>
        <w:spacing w:line="276" w:lineRule="auto"/>
        <w:ind w:left="-567" w:firstLine="425"/>
        <w:jc w:val="both"/>
        <w:rPr>
          <w:sz w:val="25"/>
          <w:szCs w:val="25"/>
        </w:rPr>
      </w:pPr>
      <w:r w:rsidRPr="0031776A">
        <w:rPr>
          <w:i/>
          <w:sz w:val="25"/>
          <w:szCs w:val="25"/>
        </w:rPr>
        <w:t>Индивидуальный предприниматель</w:t>
      </w:r>
      <w:r w:rsidRPr="0031776A">
        <w:rPr>
          <w:sz w:val="25"/>
          <w:szCs w:val="25"/>
        </w:rPr>
        <w:t xml:space="preserve"> </w:t>
      </w:r>
      <w:r w:rsidRPr="0031776A">
        <w:rPr>
          <w:i/>
          <w:sz w:val="25"/>
          <w:szCs w:val="25"/>
          <w:u w:val="single"/>
        </w:rPr>
        <w:t>ФИО</w:t>
      </w:r>
      <w:r w:rsidRPr="0031776A">
        <w:rPr>
          <w:sz w:val="25"/>
          <w:szCs w:val="25"/>
        </w:rPr>
        <w:t xml:space="preserve">, именуемый в дальнейшем «Исполнитель», действующий на основании </w:t>
      </w:r>
      <w:r w:rsidRPr="0031776A">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1776A">
        <w:rPr>
          <w:i/>
          <w:sz w:val="25"/>
          <w:szCs w:val="25"/>
          <w:u w:val="single"/>
        </w:rPr>
        <w:t xml:space="preserve">                     ,</w:t>
      </w:r>
      <w:proofErr w:type="gramEnd"/>
      <w:r w:rsidRPr="0031776A">
        <w:rPr>
          <w:i/>
          <w:sz w:val="25"/>
          <w:szCs w:val="25"/>
          <w:u w:val="single"/>
        </w:rPr>
        <w:t xml:space="preserve"> ОГРНИП,                 </w:t>
      </w:r>
      <w:r w:rsidRPr="0031776A">
        <w:rPr>
          <w:sz w:val="25"/>
          <w:szCs w:val="25"/>
        </w:rPr>
        <w:t xml:space="preserve">с другой стороны, далее именуемые Стороны, </w:t>
      </w:r>
    </w:p>
    <w:p w:rsidR="0031776A" w:rsidRPr="0031776A" w:rsidRDefault="0031776A" w:rsidP="0031776A">
      <w:pPr>
        <w:spacing w:line="276" w:lineRule="auto"/>
        <w:ind w:left="-567" w:firstLine="425"/>
        <w:jc w:val="both"/>
        <w:rPr>
          <w:b/>
          <w:i/>
          <w:sz w:val="25"/>
          <w:szCs w:val="25"/>
        </w:rPr>
      </w:pPr>
      <w:r w:rsidRPr="0031776A">
        <w:rPr>
          <w:b/>
          <w:i/>
          <w:sz w:val="25"/>
          <w:szCs w:val="25"/>
          <w:u w:val="single"/>
        </w:rPr>
        <w:t xml:space="preserve">- вариант </w:t>
      </w:r>
      <w:r w:rsidRPr="0031776A">
        <w:rPr>
          <w:b/>
          <w:i/>
          <w:sz w:val="25"/>
          <w:szCs w:val="25"/>
          <w:u w:val="single"/>
          <w:lang w:val="en-US"/>
        </w:rPr>
        <w:t>III</w:t>
      </w:r>
      <w:r w:rsidRPr="0031776A">
        <w:rPr>
          <w:b/>
          <w:i/>
          <w:sz w:val="25"/>
          <w:szCs w:val="25"/>
        </w:rPr>
        <w:t xml:space="preserve"> (в случае, если контрагентом является физическое лицо):</w:t>
      </w:r>
    </w:p>
    <w:p w:rsidR="0031776A" w:rsidRPr="0031776A" w:rsidRDefault="0031776A" w:rsidP="0031776A">
      <w:pPr>
        <w:spacing w:line="276" w:lineRule="auto"/>
        <w:ind w:left="-567" w:firstLine="425"/>
        <w:jc w:val="both"/>
        <w:rPr>
          <w:sz w:val="25"/>
          <w:szCs w:val="25"/>
        </w:rPr>
      </w:pPr>
      <w:proofErr w:type="gramStart"/>
      <w:r w:rsidRPr="0031776A">
        <w:rPr>
          <w:i/>
          <w:sz w:val="25"/>
          <w:szCs w:val="25"/>
          <w:u w:val="single"/>
        </w:rPr>
        <w:t>ФИО</w:t>
      </w:r>
      <w:r w:rsidRPr="0031776A">
        <w:rPr>
          <w:sz w:val="25"/>
          <w:szCs w:val="25"/>
        </w:rPr>
        <w:t>,</w:t>
      </w:r>
      <w:r w:rsidRPr="0031776A">
        <w:rPr>
          <w:i/>
          <w:sz w:val="25"/>
          <w:szCs w:val="25"/>
        </w:rPr>
        <w:t xml:space="preserve"> дата рождения:___________, паспорт: серия ________ № __________, выдан: _______________________ ____________, зарегистрирован:_______________________</w:t>
      </w:r>
      <w:r w:rsidRPr="0031776A">
        <w:rPr>
          <w:sz w:val="25"/>
          <w:szCs w:val="25"/>
        </w:rPr>
        <w:t xml:space="preserve">, именуемый в дальнейшем «Исполнитель», с другой стороны, далее именуемые Стороны, </w:t>
      </w:r>
      <w:proofErr w:type="gramEnd"/>
    </w:p>
    <w:p w:rsidR="0031776A" w:rsidRPr="0031776A" w:rsidRDefault="0031776A" w:rsidP="0031776A">
      <w:pPr>
        <w:suppressAutoHyphens/>
        <w:spacing w:line="276" w:lineRule="auto"/>
        <w:ind w:left="-567" w:firstLine="425"/>
        <w:jc w:val="both"/>
        <w:rPr>
          <w:bCs/>
          <w:sz w:val="25"/>
          <w:szCs w:val="25"/>
          <w:lang w:eastAsia="ar-SA"/>
        </w:rPr>
      </w:pPr>
      <w:r w:rsidRPr="0031776A">
        <w:rPr>
          <w:sz w:val="25"/>
          <w:szCs w:val="25"/>
        </w:rPr>
        <w:t xml:space="preserve">на основании протокола заседания Единой комиссии № _________ </w:t>
      </w:r>
      <w:proofErr w:type="gramStart"/>
      <w:r w:rsidRPr="0031776A">
        <w:rPr>
          <w:sz w:val="25"/>
          <w:szCs w:val="25"/>
        </w:rPr>
        <w:t>от</w:t>
      </w:r>
      <w:proofErr w:type="gramEnd"/>
      <w:r w:rsidRPr="0031776A">
        <w:rPr>
          <w:sz w:val="25"/>
          <w:szCs w:val="25"/>
        </w:rPr>
        <w:t xml:space="preserve"> ___________ заключили настоящий договор о нижеследующем:</w:t>
      </w:r>
    </w:p>
    <w:p w:rsidR="0031776A" w:rsidRPr="0031776A" w:rsidRDefault="0031776A" w:rsidP="0031776A">
      <w:pPr>
        <w:spacing w:line="240" w:lineRule="auto"/>
        <w:ind w:left="-851" w:firstLine="567"/>
        <w:contextualSpacing/>
        <w:jc w:val="both"/>
        <w:rPr>
          <w:sz w:val="25"/>
          <w:szCs w:val="25"/>
        </w:rPr>
      </w:pPr>
    </w:p>
    <w:p w:rsidR="0031776A" w:rsidRPr="0031776A" w:rsidRDefault="0031776A" w:rsidP="0031776A">
      <w:pPr>
        <w:numPr>
          <w:ilvl w:val="0"/>
          <w:numId w:val="37"/>
        </w:numPr>
        <w:tabs>
          <w:tab w:val="left" w:pos="3660"/>
        </w:tabs>
        <w:suppressAutoHyphens/>
        <w:spacing w:line="240" w:lineRule="auto"/>
        <w:contextualSpacing/>
        <w:jc w:val="center"/>
        <w:rPr>
          <w:rFonts w:eastAsiaTheme="minorHAnsi"/>
          <w:b/>
          <w:sz w:val="25"/>
          <w:szCs w:val="25"/>
          <w:lang w:eastAsia="en-US"/>
        </w:rPr>
      </w:pPr>
      <w:r w:rsidRPr="0031776A">
        <w:rPr>
          <w:rFonts w:eastAsiaTheme="minorHAnsi"/>
          <w:b/>
          <w:sz w:val="25"/>
          <w:szCs w:val="25"/>
          <w:lang w:eastAsia="en-US"/>
        </w:rPr>
        <w:t>ПРЕДМЕТ ДОГОВОРА</w:t>
      </w:r>
    </w:p>
    <w:p w:rsidR="0031776A" w:rsidRPr="0031776A" w:rsidRDefault="0031776A" w:rsidP="0031776A">
      <w:pPr>
        <w:tabs>
          <w:tab w:val="left" w:pos="3660"/>
        </w:tabs>
        <w:suppressAutoHyphens/>
        <w:spacing w:line="240" w:lineRule="auto"/>
        <w:ind w:left="-851"/>
        <w:rPr>
          <w:b/>
          <w:sz w:val="25"/>
          <w:szCs w:val="25"/>
        </w:rPr>
      </w:pPr>
    </w:p>
    <w:p w:rsidR="0031776A" w:rsidRPr="0031776A" w:rsidRDefault="0031776A" w:rsidP="0031776A">
      <w:pPr>
        <w:widowControl/>
        <w:suppressAutoHyphens/>
        <w:autoSpaceDE w:val="0"/>
        <w:autoSpaceDN w:val="0"/>
        <w:adjustRightInd w:val="0"/>
        <w:spacing w:line="240" w:lineRule="auto"/>
        <w:ind w:left="-851" w:firstLine="567"/>
        <w:contextualSpacing/>
        <w:jc w:val="both"/>
        <w:rPr>
          <w:sz w:val="25"/>
          <w:szCs w:val="25"/>
        </w:rPr>
      </w:pPr>
      <w:r w:rsidRPr="0031776A">
        <w:rPr>
          <w:sz w:val="25"/>
          <w:szCs w:val="25"/>
        </w:rPr>
        <w:t xml:space="preserve">1.1. </w:t>
      </w:r>
      <w:proofErr w:type="gramStart"/>
      <w:r w:rsidRPr="0031776A">
        <w:rPr>
          <w:sz w:val="25"/>
          <w:szCs w:val="25"/>
        </w:rPr>
        <w:t>Заказчик поручает, а Исполнитель обязуется изготовить и поставить Заказчику сувенирную продукцию с логотипом ФГБУ «АМП Каспийского моря» (далее – продукция) в соответствии со Спецификацией (Приложение №1 к настоящему Договору) и Техническим заданием (Приложение №2 к настоящему Договору), а Заказчик обязуется принять и оплатить продукцию в порядке и на условиях, предусмотренных настоящим Договором.</w:t>
      </w:r>
      <w:proofErr w:type="gramEnd"/>
    </w:p>
    <w:p w:rsidR="0031776A" w:rsidRPr="0031776A" w:rsidRDefault="0031776A" w:rsidP="0031776A">
      <w:pPr>
        <w:widowControl/>
        <w:suppressAutoHyphens/>
        <w:autoSpaceDE w:val="0"/>
        <w:autoSpaceDN w:val="0"/>
        <w:adjustRightInd w:val="0"/>
        <w:spacing w:line="240" w:lineRule="auto"/>
        <w:ind w:left="-851" w:firstLine="567"/>
        <w:contextualSpacing/>
        <w:jc w:val="both"/>
        <w:rPr>
          <w:sz w:val="25"/>
          <w:szCs w:val="25"/>
        </w:rPr>
      </w:pPr>
      <w:r w:rsidRPr="0031776A">
        <w:rPr>
          <w:sz w:val="25"/>
          <w:szCs w:val="25"/>
        </w:rPr>
        <w:t>1.2. Срок изготовления и поставки продукции – в течение 10  (Десяти) рабочих дней после утверждения макетов продукции Заказчиком.</w:t>
      </w:r>
    </w:p>
    <w:p w:rsidR="0031776A" w:rsidRPr="0031776A" w:rsidRDefault="0031776A" w:rsidP="0031776A">
      <w:pPr>
        <w:widowControl/>
        <w:suppressAutoHyphens/>
        <w:autoSpaceDE w:val="0"/>
        <w:autoSpaceDN w:val="0"/>
        <w:adjustRightInd w:val="0"/>
        <w:spacing w:line="240" w:lineRule="auto"/>
        <w:ind w:left="-851" w:firstLine="567"/>
        <w:contextualSpacing/>
        <w:jc w:val="both"/>
        <w:rPr>
          <w:sz w:val="25"/>
          <w:szCs w:val="25"/>
        </w:rPr>
      </w:pPr>
      <w:r w:rsidRPr="0031776A">
        <w:rPr>
          <w:sz w:val="25"/>
          <w:szCs w:val="25"/>
        </w:rPr>
        <w:t>1.3. Исполнитель осуществляет поставку продукции Заказчику путём ее доставки Заказчику  по адресу: Россия, 414016, г. Астрахань, ул. Капитана Краснова, 31, ФГБУ «АМП Каспийского моря». Поставка осуществляется в рабочие дни, в рабочее время Заказчика. Продукция должна быть доставлена Заказчику до истечения срока поставки, определенного договором.</w:t>
      </w:r>
    </w:p>
    <w:p w:rsidR="0031776A" w:rsidRPr="0031776A" w:rsidRDefault="0031776A" w:rsidP="0031776A">
      <w:pPr>
        <w:tabs>
          <w:tab w:val="left" w:pos="3310"/>
        </w:tabs>
        <w:suppressAutoHyphens/>
        <w:spacing w:line="240" w:lineRule="auto"/>
        <w:ind w:left="-851"/>
        <w:contextualSpacing/>
        <w:jc w:val="center"/>
        <w:rPr>
          <w:b/>
          <w:sz w:val="25"/>
          <w:szCs w:val="25"/>
        </w:rPr>
      </w:pPr>
    </w:p>
    <w:p w:rsidR="0031776A" w:rsidRPr="0031776A" w:rsidRDefault="0031776A" w:rsidP="0031776A">
      <w:pPr>
        <w:tabs>
          <w:tab w:val="left" w:pos="3310"/>
        </w:tabs>
        <w:suppressAutoHyphens/>
        <w:spacing w:line="240" w:lineRule="auto"/>
        <w:ind w:left="-851"/>
        <w:contextualSpacing/>
        <w:jc w:val="center"/>
        <w:rPr>
          <w:b/>
          <w:sz w:val="25"/>
          <w:szCs w:val="25"/>
        </w:rPr>
      </w:pPr>
      <w:r w:rsidRPr="0031776A">
        <w:rPr>
          <w:b/>
          <w:sz w:val="25"/>
          <w:szCs w:val="25"/>
        </w:rPr>
        <w:lastRenderedPageBreak/>
        <w:t>2</w:t>
      </w:r>
      <w:r w:rsidRPr="0031776A">
        <w:rPr>
          <w:bCs/>
          <w:sz w:val="25"/>
          <w:szCs w:val="25"/>
        </w:rPr>
        <w:t xml:space="preserve">. </w:t>
      </w:r>
      <w:r w:rsidRPr="0031776A">
        <w:rPr>
          <w:b/>
          <w:sz w:val="25"/>
          <w:szCs w:val="25"/>
        </w:rPr>
        <w:t>ЦЕНА ДОГОВОРА</w:t>
      </w:r>
      <w:r w:rsidRPr="0031776A">
        <w:rPr>
          <w:sz w:val="25"/>
          <w:szCs w:val="25"/>
        </w:rPr>
        <w:t xml:space="preserve"> </w:t>
      </w:r>
      <w:r w:rsidRPr="0031776A">
        <w:rPr>
          <w:b/>
          <w:sz w:val="25"/>
          <w:szCs w:val="25"/>
        </w:rPr>
        <w:t>И ПОРЯДОК РАСЧЁТОВ</w:t>
      </w:r>
    </w:p>
    <w:p w:rsidR="0031776A" w:rsidRPr="0031776A" w:rsidRDefault="0031776A" w:rsidP="0031776A">
      <w:pPr>
        <w:tabs>
          <w:tab w:val="left" w:pos="3310"/>
        </w:tabs>
        <w:suppressAutoHyphens/>
        <w:spacing w:line="240" w:lineRule="auto"/>
        <w:ind w:left="-851"/>
        <w:contextualSpacing/>
        <w:jc w:val="center"/>
        <w:rPr>
          <w:b/>
          <w:sz w:val="25"/>
          <w:szCs w:val="25"/>
        </w:rPr>
      </w:pPr>
    </w:p>
    <w:p w:rsidR="0031776A" w:rsidRPr="0031776A" w:rsidRDefault="0031776A" w:rsidP="0031776A">
      <w:pPr>
        <w:spacing w:line="240" w:lineRule="auto"/>
        <w:ind w:left="-851" w:firstLine="567"/>
        <w:rPr>
          <w:sz w:val="25"/>
          <w:szCs w:val="25"/>
        </w:rPr>
      </w:pPr>
      <w:r w:rsidRPr="0031776A">
        <w:rPr>
          <w:sz w:val="25"/>
          <w:szCs w:val="25"/>
        </w:rPr>
        <w:t xml:space="preserve">2.1. Цена настоящего договора согласно Спецификации (Приложение № 1 к настоящему договору) составляет </w:t>
      </w:r>
      <w:r w:rsidRPr="0031776A">
        <w:rPr>
          <w:i/>
          <w:sz w:val="25"/>
          <w:szCs w:val="25"/>
          <w:u w:val="single"/>
        </w:rPr>
        <w:t>сумма цифрами</w:t>
      </w:r>
      <w:r w:rsidRPr="0031776A">
        <w:rPr>
          <w:sz w:val="25"/>
          <w:szCs w:val="25"/>
        </w:rPr>
        <w:t xml:space="preserve"> (</w:t>
      </w:r>
      <w:r w:rsidRPr="0031776A">
        <w:rPr>
          <w:i/>
          <w:sz w:val="25"/>
          <w:szCs w:val="25"/>
          <w:u w:val="single"/>
        </w:rPr>
        <w:t>Сумма прописью</w:t>
      </w:r>
      <w:r w:rsidRPr="0031776A">
        <w:rPr>
          <w:sz w:val="25"/>
          <w:szCs w:val="25"/>
        </w:rPr>
        <w:t xml:space="preserve">) рублей __ копеек, в том числе НДС 20% - </w:t>
      </w:r>
      <w:r w:rsidRPr="0031776A">
        <w:rPr>
          <w:i/>
          <w:sz w:val="25"/>
          <w:szCs w:val="25"/>
          <w:u w:val="single"/>
        </w:rPr>
        <w:t>сумма цифрами</w:t>
      </w:r>
      <w:r w:rsidRPr="0031776A">
        <w:rPr>
          <w:sz w:val="25"/>
          <w:szCs w:val="25"/>
        </w:rPr>
        <w:t xml:space="preserve"> (</w:t>
      </w:r>
      <w:r w:rsidRPr="0031776A">
        <w:rPr>
          <w:i/>
          <w:sz w:val="25"/>
          <w:szCs w:val="25"/>
          <w:u w:val="single"/>
        </w:rPr>
        <w:t>Сумма прописью</w:t>
      </w:r>
      <w:r w:rsidRPr="0031776A">
        <w:rPr>
          <w:sz w:val="25"/>
          <w:szCs w:val="25"/>
        </w:rPr>
        <w:t xml:space="preserve">) рублей __ копеек/НДС не облагается на основании </w:t>
      </w:r>
      <w:r w:rsidRPr="0031776A">
        <w:rPr>
          <w:i/>
          <w:sz w:val="25"/>
          <w:szCs w:val="25"/>
          <w:u w:val="single"/>
        </w:rPr>
        <w:t>указать пункт и статью НК РФ</w:t>
      </w:r>
      <w:r w:rsidRPr="0031776A">
        <w:rPr>
          <w:sz w:val="25"/>
          <w:szCs w:val="25"/>
        </w:rPr>
        <w:t xml:space="preserve"> (</w:t>
      </w:r>
      <w:r w:rsidRPr="0031776A">
        <w:rPr>
          <w:i/>
          <w:sz w:val="25"/>
          <w:szCs w:val="25"/>
          <w:u w:val="single"/>
        </w:rPr>
        <w:t>указать реквизиты подтверждающего документа</w:t>
      </w:r>
      <w:r w:rsidRPr="0031776A">
        <w:rPr>
          <w:sz w:val="25"/>
          <w:szCs w:val="25"/>
        </w:rPr>
        <w:t xml:space="preserve">). </w:t>
      </w:r>
    </w:p>
    <w:p w:rsidR="0031776A" w:rsidRPr="0031776A" w:rsidRDefault="0031776A" w:rsidP="0031776A">
      <w:pPr>
        <w:spacing w:line="240" w:lineRule="auto"/>
        <w:ind w:left="-851" w:firstLine="567"/>
        <w:contextualSpacing/>
        <w:jc w:val="both"/>
        <w:rPr>
          <w:rFonts w:eastAsiaTheme="minorHAnsi"/>
          <w:sz w:val="25"/>
          <w:szCs w:val="25"/>
          <w:lang w:eastAsia="en-US"/>
        </w:rPr>
      </w:pPr>
      <w:r w:rsidRPr="0031776A">
        <w:rPr>
          <w:rFonts w:eastAsiaTheme="minorHAnsi"/>
          <w:sz w:val="25"/>
          <w:szCs w:val="25"/>
          <w:lang w:eastAsia="en-US"/>
        </w:rPr>
        <w:t>2.2. Цена Договора включает в себя стоимость продукции, расходы по доставке, страхование, уплату налогов, таможенных пошлин, сборов и других обязательных платежей, а также иные затраты Исполнителя, связанные с исполнением обязательств по настоящему Договору.</w:t>
      </w:r>
    </w:p>
    <w:p w:rsidR="0031776A" w:rsidRPr="0031776A" w:rsidRDefault="0031776A" w:rsidP="0031776A">
      <w:pPr>
        <w:tabs>
          <w:tab w:val="left" w:pos="1276"/>
        </w:tabs>
        <w:spacing w:line="240" w:lineRule="auto"/>
        <w:ind w:left="-851" w:firstLine="567"/>
        <w:contextualSpacing/>
        <w:jc w:val="both"/>
        <w:rPr>
          <w:sz w:val="25"/>
          <w:szCs w:val="25"/>
        </w:rPr>
      </w:pPr>
      <w:r w:rsidRPr="0031776A">
        <w:rPr>
          <w:sz w:val="25"/>
          <w:szCs w:val="25"/>
        </w:rPr>
        <w:t xml:space="preserve">2.3. </w:t>
      </w:r>
      <w:proofErr w:type="gramStart"/>
      <w:r w:rsidRPr="0031776A">
        <w:rPr>
          <w:sz w:val="25"/>
          <w:szCs w:val="25"/>
        </w:rPr>
        <w:t>Оплата изготовленной  и поставленной  Исполнителем и принятой Заказчиком продукции осуществляется Заказчиком  в безналичной форме, в течение 15 (Пятнадцати) рабочих дней после подписания Сторонами  товарной накладной (форма ТОРГ-12) при предоставлении Исполнителем счета-фактуры, оформленного в соответствии с налоговым законодательством Российской Федерации (</w:t>
      </w:r>
      <w:r w:rsidRPr="0031776A">
        <w:rPr>
          <w:i/>
          <w:sz w:val="25"/>
          <w:szCs w:val="25"/>
        </w:rPr>
        <w:t>если предусмотрен законодательством РФ</w:t>
      </w:r>
      <w:r w:rsidRPr="0031776A">
        <w:rPr>
          <w:sz w:val="25"/>
          <w:szCs w:val="25"/>
        </w:rPr>
        <w:t>)/после подписания сторонами универсального передаточного документа (далее - УПД), в безналичной форме, путем перечисления денежных средств на расчетный</w:t>
      </w:r>
      <w:proofErr w:type="gramEnd"/>
      <w:r w:rsidRPr="0031776A">
        <w:rPr>
          <w:sz w:val="25"/>
          <w:szCs w:val="25"/>
        </w:rPr>
        <w:t xml:space="preserve"> счет Исполнителя, указанный в разделе 12 настоящего Договора.</w:t>
      </w:r>
    </w:p>
    <w:p w:rsidR="0031776A" w:rsidRPr="0031776A" w:rsidRDefault="0031776A" w:rsidP="0031776A">
      <w:pPr>
        <w:tabs>
          <w:tab w:val="left" w:pos="1276"/>
        </w:tabs>
        <w:spacing w:line="240" w:lineRule="auto"/>
        <w:ind w:left="-851" w:firstLine="567"/>
        <w:contextualSpacing/>
        <w:jc w:val="both"/>
        <w:rPr>
          <w:sz w:val="25"/>
          <w:szCs w:val="25"/>
        </w:rPr>
      </w:pPr>
      <w:r w:rsidRPr="0031776A">
        <w:rPr>
          <w:sz w:val="25"/>
          <w:szCs w:val="25"/>
        </w:rPr>
        <w:t>2.4. При выявлении факта предоставления Исполнителем ненадлежащим образом оформленных документов (товарная накладная (форма ТОРГ-12), счет-фактура (</w:t>
      </w:r>
      <w:r w:rsidRPr="0031776A">
        <w:rPr>
          <w:i/>
          <w:sz w:val="25"/>
          <w:szCs w:val="25"/>
        </w:rPr>
        <w:t>если предусмотрен</w:t>
      </w:r>
      <w:r w:rsidRPr="0031776A">
        <w:rPr>
          <w:sz w:val="25"/>
          <w:szCs w:val="25"/>
        </w:rPr>
        <w:t>)/УПД), Заказчик обязан сообщить данный факт Исполнителю  (по факсу или электронной почте). Исполнитель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Заказчику.</w:t>
      </w:r>
    </w:p>
    <w:p w:rsidR="0031776A" w:rsidRPr="0031776A" w:rsidRDefault="0031776A" w:rsidP="0031776A">
      <w:pPr>
        <w:tabs>
          <w:tab w:val="left" w:pos="1276"/>
        </w:tabs>
        <w:spacing w:line="240" w:lineRule="auto"/>
        <w:ind w:left="-851" w:firstLine="567"/>
        <w:contextualSpacing/>
        <w:jc w:val="both"/>
        <w:rPr>
          <w:sz w:val="25"/>
          <w:szCs w:val="25"/>
        </w:rPr>
      </w:pPr>
      <w:r w:rsidRPr="0031776A">
        <w:rPr>
          <w:sz w:val="25"/>
          <w:szCs w:val="25"/>
        </w:rPr>
        <w:t xml:space="preserve"> 2.5. Днем оплаты считается день списания денежных сре</w:t>
      </w:r>
      <w:proofErr w:type="gramStart"/>
      <w:r w:rsidRPr="0031776A">
        <w:rPr>
          <w:sz w:val="25"/>
          <w:szCs w:val="25"/>
        </w:rPr>
        <w:t>дств с л</w:t>
      </w:r>
      <w:proofErr w:type="gramEnd"/>
      <w:r w:rsidRPr="0031776A">
        <w:rPr>
          <w:sz w:val="25"/>
          <w:szCs w:val="25"/>
        </w:rPr>
        <w:t>ицевого счета Заказчика.</w:t>
      </w:r>
    </w:p>
    <w:p w:rsidR="0031776A" w:rsidRPr="0031776A" w:rsidRDefault="0031776A" w:rsidP="0031776A">
      <w:pPr>
        <w:tabs>
          <w:tab w:val="num" w:pos="-284"/>
        </w:tabs>
        <w:spacing w:line="240" w:lineRule="auto"/>
        <w:ind w:left="-851"/>
        <w:contextualSpacing/>
        <w:jc w:val="both"/>
        <w:rPr>
          <w:b/>
          <w:sz w:val="25"/>
          <w:szCs w:val="25"/>
        </w:rPr>
      </w:pPr>
    </w:p>
    <w:p w:rsidR="0031776A" w:rsidRPr="0031776A" w:rsidRDefault="0031776A" w:rsidP="0031776A">
      <w:pPr>
        <w:widowControl/>
        <w:suppressAutoHyphens/>
        <w:autoSpaceDE w:val="0"/>
        <w:autoSpaceDN w:val="0"/>
        <w:adjustRightInd w:val="0"/>
        <w:spacing w:line="240" w:lineRule="auto"/>
        <w:ind w:left="-851"/>
        <w:contextualSpacing/>
        <w:jc w:val="center"/>
        <w:rPr>
          <w:b/>
          <w:sz w:val="25"/>
          <w:szCs w:val="25"/>
        </w:rPr>
      </w:pPr>
      <w:r w:rsidRPr="0031776A">
        <w:rPr>
          <w:b/>
          <w:sz w:val="25"/>
          <w:szCs w:val="25"/>
        </w:rPr>
        <w:t>3. СРОКИ И ПОРЯДОК ИЗГОТОВЛЕНИЯ И ПОСТАВКИ ПРОДУКЦИИ</w:t>
      </w:r>
    </w:p>
    <w:p w:rsidR="0031776A" w:rsidRPr="0031776A" w:rsidRDefault="0031776A" w:rsidP="0031776A">
      <w:pPr>
        <w:widowControl/>
        <w:suppressAutoHyphens/>
        <w:autoSpaceDE w:val="0"/>
        <w:autoSpaceDN w:val="0"/>
        <w:adjustRightInd w:val="0"/>
        <w:spacing w:line="240" w:lineRule="auto"/>
        <w:ind w:left="-851"/>
        <w:contextualSpacing/>
        <w:jc w:val="center"/>
        <w:rPr>
          <w:b/>
          <w:sz w:val="25"/>
          <w:szCs w:val="25"/>
        </w:rPr>
      </w:pPr>
    </w:p>
    <w:p w:rsidR="0031776A" w:rsidRPr="0031776A" w:rsidRDefault="0031776A" w:rsidP="0031776A">
      <w:pPr>
        <w:widowControl/>
        <w:suppressAutoHyphens/>
        <w:autoSpaceDE w:val="0"/>
        <w:autoSpaceDN w:val="0"/>
        <w:adjustRightInd w:val="0"/>
        <w:spacing w:line="240" w:lineRule="auto"/>
        <w:ind w:left="-851" w:firstLine="567"/>
        <w:contextualSpacing/>
        <w:jc w:val="both"/>
        <w:rPr>
          <w:sz w:val="25"/>
          <w:szCs w:val="25"/>
        </w:rPr>
      </w:pPr>
      <w:r w:rsidRPr="0031776A">
        <w:rPr>
          <w:sz w:val="25"/>
          <w:szCs w:val="25"/>
        </w:rPr>
        <w:t>3.1. Исполнитель в течение 10 (Десяти) рабочих дней с момента подписания настоящего Договора представляет Заказчику  на утверждение макеты продукции.</w:t>
      </w:r>
    </w:p>
    <w:p w:rsidR="0031776A" w:rsidRPr="0031776A" w:rsidRDefault="0031776A" w:rsidP="0031776A">
      <w:pPr>
        <w:widowControl/>
        <w:suppressAutoHyphens/>
        <w:autoSpaceDE w:val="0"/>
        <w:autoSpaceDN w:val="0"/>
        <w:adjustRightInd w:val="0"/>
        <w:spacing w:line="240" w:lineRule="auto"/>
        <w:ind w:left="-851" w:firstLine="567"/>
        <w:contextualSpacing/>
        <w:jc w:val="both"/>
        <w:rPr>
          <w:sz w:val="25"/>
          <w:szCs w:val="25"/>
        </w:rPr>
      </w:pPr>
      <w:r w:rsidRPr="0031776A">
        <w:rPr>
          <w:sz w:val="25"/>
          <w:szCs w:val="25"/>
        </w:rPr>
        <w:t>3.2. Заказчик, в течение 10 (Десяти) календарных дней с момента получения, утверждает макеты продукции, представленные Исполнителем, с письменным подтверждением (дата, подпись ответственного лица Заказчика), либо направляет Исполнителю перечень замечаний, которые Исполнитель обязуется устранить в течение 3 (Трех) рабочих дней.</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3.3. Приемка изготовленной продукции по количеству, ассортименту, качеству и товарному виду осуществляется во время передачи продукции Заказчику. В случае выявления в ходе приемки продукции несоответствия условиям настоящего Договора, Сторонами составляется акт с перечнем недостатков и со сроками их устранения за счет Исполнителя.</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3.4. Датой поставки продукции считается дата подписания Сторонами УПД/товарной накладной об отгрузке сувенирной продукции по форме ТОРГ-12.</w:t>
      </w:r>
    </w:p>
    <w:p w:rsidR="0031776A" w:rsidRPr="0031776A" w:rsidRDefault="0031776A" w:rsidP="0031776A">
      <w:pPr>
        <w:suppressAutoHyphens/>
        <w:spacing w:line="240" w:lineRule="auto"/>
        <w:ind w:left="-851" w:firstLine="567"/>
        <w:contextualSpacing/>
        <w:jc w:val="both"/>
        <w:rPr>
          <w:sz w:val="25"/>
          <w:szCs w:val="25"/>
        </w:rPr>
      </w:pPr>
    </w:p>
    <w:p w:rsidR="0031776A" w:rsidRPr="0031776A" w:rsidRDefault="0031776A" w:rsidP="0031776A">
      <w:pPr>
        <w:tabs>
          <w:tab w:val="left" w:pos="3310"/>
        </w:tabs>
        <w:suppressAutoHyphens/>
        <w:spacing w:line="240" w:lineRule="auto"/>
        <w:ind w:left="-851"/>
        <w:contextualSpacing/>
        <w:jc w:val="center"/>
        <w:rPr>
          <w:b/>
          <w:sz w:val="25"/>
          <w:szCs w:val="25"/>
        </w:rPr>
      </w:pPr>
      <w:r w:rsidRPr="0031776A">
        <w:rPr>
          <w:b/>
          <w:sz w:val="25"/>
          <w:szCs w:val="25"/>
        </w:rPr>
        <w:t>4. ПРАВА И ОБЯЗАННОСТИ СТОРОН</w:t>
      </w:r>
    </w:p>
    <w:p w:rsidR="0031776A" w:rsidRPr="0031776A" w:rsidRDefault="0031776A" w:rsidP="0031776A">
      <w:pPr>
        <w:tabs>
          <w:tab w:val="left" w:pos="3310"/>
        </w:tabs>
        <w:suppressAutoHyphens/>
        <w:spacing w:line="240" w:lineRule="auto"/>
        <w:ind w:left="-851"/>
        <w:contextualSpacing/>
        <w:jc w:val="center"/>
        <w:rPr>
          <w:b/>
          <w:sz w:val="25"/>
          <w:szCs w:val="25"/>
        </w:rPr>
      </w:pP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4.1. Исполнитель обязан:</w:t>
      </w: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 изготовить и поставить продукцию качественно, в количестве и сроки, предусмотренные настоящим Договором, и передать Заказчику согласно условиям настоящего Договора;</w:t>
      </w:r>
    </w:p>
    <w:p w:rsidR="0031776A" w:rsidRPr="0031776A" w:rsidRDefault="0031776A" w:rsidP="0031776A">
      <w:pPr>
        <w:widowControl/>
        <w:tabs>
          <w:tab w:val="num" w:pos="-284"/>
        </w:tabs>
        <w:spacing w:line="240" w:lineRule="auto"/>
        <w:ind w:left="-851"/>
        <w:contextualSpacing/>
        <w:jc w:val="both"/>
        <w:rPr>
          <w:sz w:val="25"/>
          <w:szCs w:val="25"/>
        </w:rPr>
      </w:pPr>
      <w:r w:rsidRPr="0031776A">
        <w:rPr>
          <w:sz w:val="25"/>
          <w:szCs w:val="25"/>
        </w:rPr>
        <w:lastRenderedPageBreak/>
        <w:t xml:space="preserve">         - согласовать дату и время доставки в пределах установленных сроков, в рабочее время Заказчика;</w:t>
      </w: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 осуществить замену некачественной продукции за свой счет и в сроки, согласованные с Заказчиком.</w:t>
      </w: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4.2. Заказчик обязан:</w:t>
      </w: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 принять изготовленную продукцию по количеству, ассортименту, качеству и товарному виду соответствующим настоящему Договору;</w:t>
      </w: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 оплатить принятую им продукцию в размерах и в сроки, установленные настоящим Договором.</w:t>
      </w:r>
    </w:p>
    <w:p w:rsidR="0031776A" w:rsidRPr="0031776A" w:rsidRDefault="0031776A" w:rsidP="0031776A">
      <w:pPr>
        <w:spacing w:line="240" w:lineRule="auto"/>
        <w:ind w:left="-851" w:firstLine="567"/>
        <w:contextualSpacing/>
        <w:rPr>
          <w:sz w:val="25"/>
          <w:szCs w:val="25"/>
        </w:rPr>
      </w:pPr>
      <w:r w:rsidRPr="0031776A">
        <w:rPr>
          <w:sz w:val="25"/>
          <w:szCs w:val="25"/>
        </w:rPr>
        <w:t>4.3. Исполнитель имеет право:</w:t>
      </w: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 досрочно изготовить и поставить продукцию Заказчику.</w:t>
      </w:r>
    </w:p>
    <w:p w:rsidR="0031776A" w:rsidRPr="0031776A" w:rsidRDefault="0031776A" w:rsidP="0031776A">
      <w:pPr>
        <w:spacing w:line="240" w:lineRule="auto"/>
        <w:ind w:left="-851" w:firstLine="567"/>
        <w:contextualSpacing/>
        <w:rPr>
          <w:sz w:val="25"/>
          <w:szCs w:val="25"/>
        </w:rPr>
      </w:pPr>
      <w:r w:rsidRPr="0031776A">
        <w:rPr>
          <w:sz w:val="25"/>
          <w:szCs w:val="25"/>
        </w:rPr>
        <w:t>4.4. Заказчик имеет право:</w:t>
      </w:r>
    </w:p>
    <w:p w:rsidR="0031776A" w:rsidRPr="0031776A" w:rsidRDefault="0031776A" w:rsidP="0031776A">
      <w:pPr>
        <w:tabs>
          <w:tab w:val="left" w:pos="3310"/>
        </w:tabs>
        <w:suppressAutoHyphens/>
        <w:spacing w:line="240" w:lineRule="auto"/>
        <w:ind w:left="-851" w:firstLine="567"/>
        <w:contextualSpacing/>
        <w:jc w:val="both"/>
        <w:rPr>
          <w:sz w:val="25"/>
          <w:szCs w:val="25"/>
        </w:rPr>
      </w:pPr>
      <w:r w:rsidRPr="0031776A">
        <w:rPr>
          <w:sz w:val="25"/>
          <w:szCs w:val="25"/>
        </w:rPr>
        <w:t>-получать от Исполнителя информацию о ходе исполнения Исполнителем обязательств по настоящему Договору.</w:t>
      </w:r>
    </w:p>
    <w:p w:rsidR="0031776A" w:rsidRPr="0031776A" w:rsidRDefault="0031776A" w:rsidP="0031776A">
      <w:pPr>
        <w:tabs>
          <w:tab w:val="left" w:pos="3310"/>
        </w:tabs>
        <w:suppressAutoHyphens/>
        <w:spacing w:line="240" w:lineRule="auto"/>
        <w:ind w:left="-851" w:firstLine="567"/>
        <w:contextualSpacing/>
        <w:jc w:val="both"/>
        <w:rPr>
          <w:sz w:val="25"/>
          <w:szCs w:val="25"/>
        </w:rPr>
      </w:pPr>
    </w:p>
    <w:p w:rsidR="0031776A" w:rsidRPr="0031776A" w:rsidRDefault="0031776A" w:rsidP="0031776A">
      <w:pPr>
        <w:suppressAutoHyphens/>
        <w:spacing w:line="240" w:lineRule="auto"/>
        <w:ind w:left="-851"/>
        <w:contextualSpacing/>
        <w:jc w:val="center"/>
        <w:rPr>
          <w:b/>
          <w:sz w:val="25"/>
          <w:szCs w:val="25"/>
        </w:rPr>
      </w:pPr>
      <w:r w:rsidRPr="0031776A">
        <w:rPr>
          <w:b/>
          <w:sz w:val="25"/>
          <w:szCs w:val="25"/>
        </w:rPr>
        <w:t>5. ПЕРЕХОД ПРАВА СОБСТВЕННОСТИ И РИСКОВ</w:t>
      </w:r>
    </w:p>
    <w:p w:rsidR="0031776A" w:rsidRPr="0031776A" w:rsidRDefault="0031776A" w:rsidP="0031776A">
      <w:pPr>
        <w:suppressAutoHyphens/>
        <w:spacing w:line="240" w:lineRule="auto"/>
        <w:ind w:left="-851"/>
        <w:contextualSpacing/>
        <w:jc w:val="center"/>
        <w:rPr>
          <w:b/>
          <w:sz w:val="25"/>
          <w:szCs w:val="25"/>
        </w:rPr>
      </w:pP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5.1.</w:t>
      </w:r>
      <w:r w:rsidRPr="0031776A">
        <w:rPr>
          <w:b/>
          <w:sz w:val="25"/>
          <w:szCs w:val="25"/>
        </w:rPr>
        <w:t xml:space="preserve"> </w:t>
      </w:r>
      <w:r w:rsidRPr="0031776A">
        <w:rPr>
          <w:sz w:val="25"/>
          <w:szCs w:val="25"/>
        </w:rPr>
        <w:t xml:space="preserve">Право собственности, а так же риск случайной гибели или порчи продукции переходит от Исполнителя к Заказчику с момента приемки продукции Заказчиком и подписания Сторонами или их представителями УПД/товарной накладной об отгрузке продукции по форме ТОРГ-12. </w:t>
      </w:r>
    </w:p>
    <w:p w:rsidR="0031776A" w:rsidRPr="0031776A" w:rsidRDefault="0031776A" w:rsidP="0031776A">
      <w:pPr>
        <w:suppressAutoHyphens/>
        <w:spacing w:line="240" w:lineRule="auto"/>
        <w:ind w:left="-851" w:firstLine="567"/>
        <w:contextualSpacing/>
        <w:jc w:val="both"/>
        <w:rPr>
          <w:sz w:val="25"/>
          <w:szCs w:val="25"/>
        </w:rPr>
      </w:pPr>
    </w:p>
    <w:p w:rsidR="0031776A" w:rsidRPr="0031776A" w:rsidRDefault="0031776A" w:rsidP="0031776A">
      <w:pPr>
        <w:tabs>
          <w:tab w:val="left" w:pos="3850"/>
        </w:tabs>
        <w:suppressAutoHyphens/>
        <w:spacing w:before="120" w:after="120" w:line="240" w:lineRule="auto"/>
        <w:ind w:left="-851"/>
        <w:contextualSpacing/>
        <w:jc w:val="center"/>
        <w:rPr>
          <w:b/>
          <w:sz w:val="25"/>
          <w:szCs w:val="25"/>
        </w:rPr>
      </w:pPr>
      <w:r w:rsidRPr="0031776A">
        <w:rPr>
          <w:b/>
          <w:sz w:val="25"/>
          <w:szCs w:val="25"/>
        </w:rPr>
        <w:t>6. ОТВЕТСТВЕННОСТЬ СТОРОН</w:t>
      </w:r>
    </w:p>
    <w:p w:rsidR="0031776A" w:rsidRPr="0031776A" w:rsidRDefault="0031776A" w:rsidP="0031776A">
      <w:pPr>
        <w:tabs>
          <w:tab w:val="left" w:pos="3850"/>
        </w:tabs>
        <w:suppressAutoHyphens/>
        <w:spacing w:before="120" w:after="120" w:line="240" w:lineRule="auto"/>
        <w:ind w:left="-851"/>
        <w:contextualSpacing/>
        <w:jc w:val="center"/>
        <w:rPr>
          <w:b/>
          <w:sz w:val="25"/>
          <w:szCs w:val="25"/>
        </w:rPr>
      </w:pPr>
    </w:p>
    <w:p w:rsidR="0031776A" w:rsidRPr="0031776A" w:rsidRDefault="0031776A" w:rsidP="0031776A">
      <w:pPr>
        <w:suppressAutoHyphens/>
        <w:spacing w:before="120" w:after="120" w:line="240" w:lineRule="auto"/>
        <w:ind w:left="-851" w:firstLine="567"/>
        <w:contextualSpacing/>
        <w:jc w:val="both"/>
        <w:rPr>
          <w:sz w:val="25"/>
          <w:szCs w:val="25"/>
        </w:rPr>
      </w:pPr>
      <w:r w:rsidRPr="0031776A">
        <w:rPr>
          <w:sz w:val="25"/>
          <w:szCs w:val="25"/>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 xml:space="preserve">6.2. В случае просрочки исполнения Исполнителем обязательств, предусмотренных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6.3. В случае просрочки исполнения Заказчиком обязательств, предусмотренных Договором, Заказчик выплачивает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6.4. Уплата пени не освобождает Сторону, нарушившую обязательства, от исполнения обязательства в полном объеме.</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1776A" w:rsidRPr="0031776A" w:rsidRDefault="0031776A" w:rsidP="0031776A">
      <w:pPr>
        <w:spacing w:line="240" w:lineRule="auto"/>
        <w:ind w:left="-851" w:firstLine="567"/>
        <w:contextualSpacing/>
        <w:jc w:val="both"/>
        <w:rPr>
          <w:sz w:val="25"/>
          <w:szCs w:val="25"/>
        </w:rPr>
      </w:pPr>
      <w:r w:rsidRPr="0031776A">
        <w:rPr>
          <w:sz w:val="25"/>
          <w:szCs w:val="25"/>
        </w:rPr>
        <w:t>6.6.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31776A" w:rsidRPr="0031776A" w:rsidRDefault="0031776A" w:rsidP="0031776A">
      <w:pPr>
        <w:spacing w:line="240" w:lineRule="auto"/>
        <w:ind w:left="-851" w:firstLine="567"/>
        <w:contextualSpacing/>
        <w:jc w:val="both"/>
        <w:rPr>
          <w:sz w:val="25"/>
          <w:szCs w:val="25"/>
        </w:rPr>
      </w:pPr>
    </w:p>
    <w:p w:rsidR="0031776A" w:rsidRPr="0031776A" w:rsidRDefault="0031776A" w:rsidP="0031776A">
      <w:pPr>
        <w:spacing w:line="338" w:lineRule="auto"/>
        <w:ind w:left="-567" w:firstLine="567"/>
        <w:jc w:val="center"/>
        <w:rPr>
          <w:b/>
          <w:sz w:val="25"/>
          <w:szCs w:val="25"/>
        </w:rPr>
      </w:pPr>
      <w:r w:rsidRPr="0031776A">
        <w:rPr>
          <w:b/>
          <w:sz w:val="25"/>
          <w:szCs w:val="25"/>
        </w:rPr>
        <w:t>7. ОБСТОЯТЕЛЬСТВА НЕПРЕОДОЛИМОЙ СИЛЫ</w:t>
      </w:r>
    </w:p>
    <w:p w:rsidR="0031776A" w:rsidRPr="0031776A" w:rsidRDefault="0031776A" w:rsidP="0031776A">
      <w:pPr>
        <w:spacing w:line="240" w:lineRule="auto"/>
        <w:ind w:left="-851" w:firstLine="567"/>
        <w:jc w:val="both"/>
        <w:rPr>
          <w:sz w:val="25"/>
          <w:szCs w:val="25"/>
        </w:rPr>
      </w:pPr>
      <w:r w:rsidRPr="0031776A">
        <w:rPr>
          <w:sz w:val="25"/>
          <w:szCs w:val="25"/>
        </w:rPr>
        <w:t xml:space="preserve">7.1.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w:t>
      </w:r>
      <w:r w:rsidRPr="0031776A">
        <w:rPr>
          <w:sz w:val="25"/>
          <w:szCs w:val="25"/>
        </w:rPr>
        <w:lastRenderedPageBreak/>
        <w:t>данных обстоятельствах события, которые не существовали во время подписания настоящего договора и возникли помимо воли Сторон.</w:t>
      </w:r>
    </w:p>
    <w:p w:rsidR="0031776A" w:rsidRPr="0031776A" w:rsidRDefault="0031776A" w:rsidP="0031776A">
      <w:pPr>
        <w:spacing w:line="240" w:lineRule="auto"/>
        <w:ind w:left="-851"/>
        <w:jc w:val="both"/>
        <w:rPr>
          <w:sz w:val="25"/>
          <w:szCs w:val="25"/>
        </w:rPr>
      </w:pPr>
      <w:r w:rsidRPr="0031776A">
        <w:rPr>
          <w:sz w:val="25"/>
          <w:szCs w:val="25"/>
        </w:rPr>
        <w:tab/>
        <w:t>7.2.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31776A" w:rsidRPr="0031776A" w:rsidRDefault="0031776A" w:rsidP="0031776A">
      <w:pPr>
        <w:spacing w:line="240" w:lineRule="auto"/>
        <w:ind w:left="-851" w:firstLine="567"/>
        <w:jc w:val="both"/>
        <w:rPr>
          <w:sz w:val="25"/>
          <w:szCs w:val="25"/>
        </w:rPr>
      </w:pPr>
      <w:r w:rsidRPr="0031776A">
        <w:rPr>
          <w:sz w:val="25"/>
          <w:szCs w:val="25"/>
        </w:rPr>
        <w:t>7.3.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31776A" w:rsidRPr="0031776A" w:rsidRDefault="0031776A" w:rsidP="0031776A">
      <w:pPr>
        <w:suppressAutoHyphens/>
        <w:spacing w:line="240" w:lineRule="auto"/>
        <w:ind w:left="-851" w:firstLine="567"/>
        <w:contextualSpacing/>
        <w:jc w:val="both"/>
        <w:rPr>
          <w:sz w:val="25"/>
          <w:szCs w:val="25"/>
        </w:rPr>
      </w:pPr>
    </w:p>
    <w:p w:rsidR="0031776A" w:rsidRPr="0031776A" w:rsidRDefault="0031776A" w:rsidP="0031776A">
      <w:pPr>
        <w:tabs>
          <w:tab w:val="left" w:pos="3640"/>
        </w:tabs>
        <w:suppressAutoHyphens/>
        <w:spacing w:line="240" w:lineRule="auto"/>
        <w:ind w:left="-851" w:firstLine="567"/>
        <w:contextualSpacing/>
        <w:jc w:val="center"/>
        <w:rPr>
          <w:b/>
          <w:sz w:val="25"/>
          <w:szCs w:val="25"/>
        </w:rPr>
      </w:pPr>
      <w:r w:rsidRPr="0031776A">
        <w:rPr>
          <w:b/>
          <w:sz w:val="25"/>
          <w:szCs w:val="25"/>
        </w:rPr>
        <w:t>8. ПОРЯДОК УРЕГУЛИРОВАНИЯ СПОРОВ</w:t>
      </w:r>
    </w:p>
    <w:p w:rsidR="0031776A" w:rsidRPr="0031776A" w:rsidRDefault="0031776A" w:rsidP="0031776A">
      <w:pPr>
        <w:tabs>
          <w:tab w:val="left" w:pos="3640"/>
        </w:tabs>
        <w:suppressAutoHyphens/>
        <w:spacing w:line="240" w:lineRule="auto"/>
        <w:ind w:left="-851" w:firstLine="567"/>
        <w:contextualSpacing/>
        <w:jc w:val="center"/>
        <w:rPr>
          <w:b/>
          <w:sz w:val="25"/>
          <w:szCs w:val="25"/>
        </w:rPr>
      </w:pPr>
    </w:p>
    <w:p w:rsidR="0031776A" w:rsidRPr="0031776A" w:rsidRDefault="0031776A" w:rsidP="0031776A">
      <w:pPr>
        <w:tabs>
          <w:tab w:val="left" w:pos="3640"/>
        </w:tabs>
        <w:suppressAutoHyphens/>
        <w:spacing w:line="240" w:lineRule="auto"/>
        <w:ind w:left="-851" w:firstLine="567"/>
        <w:contextualSpacing/>
        <w:jc w:val="both"/>
        <w:rPr>
          <w:sz w:val="25"/>
          <w:szCs w:val="25"/>
        </w:rPr>
      </w:pPr>
      <w:r w:rsidRPr="0031776A">
        <w:rPr>
          <w:sz w:val="25"/>
          <w:szCs w:val="25"/>
        </w:rPr>
        <w:t>8.1. Все споры и разногласия, возникшие между Сторонами по настоящему Договору, разрешаются путем переговоров между Сторонами.</w:t>
      </w:r>
    </w:p>
    <w:p w:rsidR="0031776A" w:rsidRPr="0031776A" w:rsidRDefault="0031776A" w:rsidP="0031776A">
      <w:pPr>
        <w:tabs>
          <w:tab w:val="left" w:pos="3640"/>
        </w:tabs>
        <w:suppressAutoHyphens/>
        <w:spacing w:line="240" w:lineRule="auto"/>
        <w:ind w:left="-851" w:firstLine="567"/>
        <w:contextualSpacing/>
        <w:jc w:val="both"/>
        <w:rPr>
          <w:sz w:val="25"/>
          <w:szCs w:val="25"/>
        </w:rPr>
      </w:pPr>
      <w:r w:rsidRPr="0031776A">
        <w:rPr>
          <w:sz w:val="25"/>
          <w:szCs w:val="25"/>
        </w:rPr>
        <w:t>8.2. В случае невозможности урегулирования споров по Договору путем переговоров, такие споры будут рассмотрены в Арбитражном суде в установленном законодательством порядке.</w:t>
      </w:r>
    </w:p>
    <w:p w:rsidR="0031776A" w:rsidRPr="0031776A" w:rsidRDefault="0031776A" w:rsidP="0031776A">
      <w:pPr>
        <w:tabs>
          <w:tab w:val="left" w:pos="3640"/>
        </w:tabs>
        <w:suppressAutoHyphens/>
        <w:spacing w:line="240" w:lineRule="auto"/>
        <w:ind w:left="-851" w:firstLine="567"/>
        <w:contextualSpacing/>
        <w:jc w:val="both"/>
        <w:rPr>
          <w:sz w:val="25"/>
          <w:szCs w:val="25"/>
        </w:rPr>
      </w:pPr>
    </w:p>
    <w:p w:rsidR="0031776A" w:rsidRPr="0031776A" w:rsidRDefault="0031776A" w:rsidP="0031776A">
      <w:pPr>
        <w:tabs>
          <w:tab w:val="left" w:pos="3640"/>
        </w:tabs>
        <w:suppressAutoHyphens/>
        <w:spacing w:line="240" w:lineRule="auto"/>
        <w:ind w:left="-851" w:firstLine="567"/>
        <w:contextualSpacing/>
        <w:jc w:val="center"/>
        <w:rPr>
          <w:b/>
          <w:sz w:val="25"/>
          <w:szCs w:val="25"/>
        </w:rPr>
      </w:pPr>
      <w:r w:rsidRPr="0031776A">
        <w:rPr>
          <w:b/>
          <w:sz w:val="25"/>
          <w:szCs w:val="25"/>
        </w:rPr>
        <w:t>9. АНТИКОРРУПЦИОННАЯ ОГОВОРКА</w:t>
      </w:r>
    </w:p>
    <w:p w:rsidR="0031776A" w:rsidRPr="0031776A" w:rsidRDefault="0031776A" w:rsidP="0031776A">
      <w:pPr>
        <w:tabs>
          <w:tab w:val="left" w:pos="3640"/>
        </w:tabs>
        <w:suppressAutoHyphens/>
        <w:spacing w:line="240" w:lineRule="auto"/>
        <w:ind w:left="-851" w:firstLine="567"/>
        <w:contextualSpacing/>
        <w:jc w:val="center"/>
        <w:rPr>
          <w:b/>
          <w:sz w:val="25"/>
          <w:szCs w:val="25"/>
        </w:rPr>
      </w:pPr>
    </w:p>
    <w:p w:rsidR="0031776A" w:rsidRPr="0031776A" w:rsidRDefault="0031776A" w:rsidP="0031776A">
      <w:pPr>
        <w:spacing w:line="240" w:lineRule="auto"/>
        <w:ind w:left="-851" w:firstLine="567"/>
        <w:contextualSpacing/>
        <w:jc w:val="both"/>
        <w:rPr>
          <w:sz w:val="25"/>
          <w:szCs w:val="25"/>
        </w:rPr>
      </w:pPr>
      <w:r w:rsidRPr="0031776A">
        <w:rPr>
          <w:sz w:val="25"/>
          <w:szCs w:val="25"/>
        </w:rPr>
        <w:t xml:space="preserve">9.1. </w:t>
      </w:r>
      <w:proofErr w:type="gramStart"/>
      <w:r w:rsidRPr="0031776A">
        <w:rPr>
          <w:sz w:val="25"/>
          <w:szCs w:val="25"/>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31776A">
        <w:rPr>
          <w:sz w:val="25"/>
          <w:szCs w:val="25"/>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31776A" w:rsidRPr="0031776A" w:rsidRDefault="0031776A" w:rsidP="0031776A">
      <w:pPr>
        <w:spacing w:line="240" w:lineRule="auto"/>
        <w:ind w:left="-851" w:firstLine="567"/>
        <w:contextualSpacing/>
        <w:jc w:val="both"/>
        <w:rPr>
          <w:sz w:val="25"/>
          <w:szCs w:val="25"/>
        </w:rPr>
      </w:pPr>
      <w:r w:rsidRPr="0031776A">
        <w:rPr>
          <w:sz w:val="25"/>
          <w:szCs w:val="25"/>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1776A" w:rsidRPr="0031776A" w:rsidRDefault="0031776A" w:rsidP="0031776A">
      <w:pPr>
        <w:spacing w:line="240" w:lineRule="auto"/>
        <w:ind w:left="-851" w:firstLine="567"/>
        <w:contextualSpacing/>
        <w:jc w:val="both"/>
        <w:rPr>
          <w:sz w:val="25"/>
          <w:szCs w:val="25"/>
        </w:rPr>
      </w:pPr>
    </w:p>
    <w:p w:rsidR="0031776A" w:rsidRPr="0031776A" w:rsidRDefault="0031776A" w:rsidP="0031776A">
      <w:pPr>
        <w:tabs>
          <w:tab w:val="left" w:pos="3640"/>
        </w:tabs>
        <w:suppressAutoHyphens/>
        <w:spacing w:line="240" w:lineRule="auto"/>
        <w:ind w:left="-851" w:firstLine="567"/>
        <w:contextualSpacing/>
        <w:jc w:val="center"/>
        <w:rPr>
          <w:b/>
          <w:sz w:val="25"/>
          <w:szCs w:val="25"/>
        </w:rPr>
      </w:pPr>
      <w:r w:rsidRPr="0031776A">
        <w:rPr>
          <w:b/>
          <w:sz w:val="25"/>
          <w:szCs w:val="25"/>
        </w:rPr>
        <w:t>10.</w:t>
      </w:r>
      <w:r w:rsidRPr="0031776A">
        <w:rPr>
          <w:sz w:val="25"/>
          <w:szCs w:val="25"/>
        </w:rPr>
        <w:t xml:space="preserve"> </w:t>
      </w:r>
      <w:r w:rsidRPr="0031776A">
        <w:rPr>
          <w:b/>
          <w:sz w:val="25"/>
          <w:szCs w:val="25"/>
        </w:rPr>
        <w:t>СРОК ДЕЙСТВИЯ ДОГОВОРА</w:t>
      </w:r>
    </w:p>
    <w:p w:rsidR="0031776A" w:rsidRPr="0031776A" w:rsidRDefault="0031776A" w:rsidP="0031776A">
      <w:pPr>
        <w:tabs>
          <w:tab w:val="left" w:pos="3640"/>
        </w:tabs>
        <w:suppressAutoHyphens/>
        <w:spacing w:line="240" w:lineRule="auto"/>
        <w:ind w:left="-851" w:firstLine="567"/>
        <w:contextualSpacing/>
        <w:jc w:val="center"/>
        <w:rPr>
          <w:b/>
          <w:sz w:val="25"/>
          <w:szCs w:val="25"/>
        </w:rPr>
      </w:pPr>
    </w:p>
    <w:p w:rsidR="0031776A" w:rsidRPr="0031776A" w:rsidRDefault="0031776A" w:rsidP="0031776A">
      <w:pPr>
        <w:tabs>
          <w:tab w:val="left" w:pos="830"/>
        </w:tabs>
        <w:suppressAutoHyphens/>
        <w:spacing w:line="240" w:lineRule="auto"/>
        <w:ind w:left="-851" w:firstLine="567"/>
        <w:contextualSpacing/>
        <w:jc w:val="both"/>
        <w:rPr>
          <w:sz w:val="25"/>
          <w:szCs w:val="25"/>
        </w:rPr>
      </w:pPr>
      <w:r w:rsidRPr="0031776A">
        <w:rPr>
          <w:sz w:val="25"/>
          <w:szCs w:val="25"/>
        </w:rPr>
        <w:t xml:space="preserve">10.1. Настоящий Договор вступает в силу </w:t>
      </w:r>
      <w:proofErr w:type="gramStart"/>
      <w:r w:rsidRPr="0031776A">
        <w:rPr>
          <w:sz w:val="25"/>
          <w:szCs w:val="25"/>
        </w:rPr>
        <w:t>с даты</w:t>
      </w:r>
      <w:proofErr w:type="gramEnd"/>
      <w:r w:rsidRPr="0031776A">
        <w:rPr>
          <w:sz w:val="25"/>
          <w:szCs w:val="25"/>
        </w:rPr>
        <w:t xml:space="preserve"> его подписания Сторонами и действует до полного исполнения Сторонами своих обязательств по Договору.</w:t>
      </w:r>
    </w:p>
    <w:p w:rsidR="0031776A" w:rsidRPr="0031776A" w:rsidRDefault="0031776A" w:rsidP="0031776A">
      <w:pPr>
        <w:tabs>
          <w:tab w:val="left" w:pos="830"/>
        </w:tabs>
        <w:suppressAutoHyphens/>
        <w:spacing w:line="240" w:lineRule="auto"/>
        <w:ind w:left="-851" w:firstLine="567"/>
        <w:contextualSpacing/>
        <w:jc w:val="both"/>
        <w:rPr>
          <w:sz w:val="25"/>
          <w:szCs w:val="25"/>
        </w:rPr>
      </w:pPr>
      <w:r w:rsidRPr="0031776A">
        <w:rPr>
          <w:sz w:val="25"/>
          <w:szCs w:val="25"/>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1776A" w:rsidRPr="0031776A" w:rsidRDefault="0031776A" w:rsidP="0031776A">
      <w:pPr>
        <w:tabs>
          <w:tab w:val="left" w:pos="830"/>
        </w:tabs>
        <w:suppressAutoHyphens/>
        <w:spacing w:line="240" w:lineRule="auto"/>
        <w:ind w:left="-851" w:firstLine="567"/>
        <w:contextualSpacing/>
        <w:jc w:val="both"/>
        <w:rPr>
          <w:sz w:val="25"/>
          <w:szCs w:val="25"/>
        </w:rPr>
      </w:pPr>
    </w:p>
    <w:p w:rsidR="0031776A" w:rsidRPr="0031776A" w:rsidRDefault="0031776A" w:rsidP="0031776A">
      <w:pPr>
        <w:suppressAutoHyphens/>
        <w:spacing w:line="240" w:lineRule="auto"/>
        <w:ind w:left="-851" w:firstLine="567"/>
        <w:contextualSpacing/>
        <w:jc w:val="center"/>
        <w:rPr>
          <w:b/>
          <w:sz w:val="25"/>
          <w:szCs w:val="25"/>
        </w:rPr>
      </w:pPr>
      <w:r w:rsidRPr="0031776A">
        <w:rPr>
          <w:b/>
          <w:sz w:val="25"/>
          <w:szCs w:val="25"/>
        </w:rPr>
        <w:t>11. ПРОЧИЕ УСЛОВИЯ</w:t>
      </w:r>
    </w:p>
    <w:p w:rsidR="0031776A" w:rsidRPr="0031776A" w:rsidRDefault="0031776A" w:rsidP="0031776A">
      <w:pPr>
        <w:suppressAutoHyphens/>
        <w:spacing w:line="240" w:lineRule="auto"/>
        <w:ind w:left="-851" w:firstLine="567"/>
        <w:contextualSpacing/>
        <w:jc w:val="center"/>
        <w:rPr>
          <w:b/>
          <w:sz w:val="25"/>
          <w:szCs w:val="25"/>
        </w:rPr>
      </w:pP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11.1. Все дополнения и изменения к Договору имеют юридическую силу только в том случае, если они совершены Сторонами в письменном виде и подписаны уполномоченными представителями Сторон.</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 xml:space="preserve">11.2. </w:t>
      </w:r>
      <w:r w:rsidRPr="0031776A">
        <w:rPr>
          <w:color w:val="000000"/>
          <w:sz w:val="25"/>
          <w:szCs w:val="25"/>
        </w:rPr>
        <w:t xml:space="preserve">Стороны договорились, что до получения оригинала документа факсимильная или </w:t>
      </w:r>
      <w:r w:rsidRPr="0031776A">
        <w:rPr>
          <w:color w:val="000000"/>
          <w:sz w:val="25"/>
          <w:szCs w:val="25"/>
        </w:rPr>
        <w:lastRenderedPageBreak/>
        <w:t>электронная копия такого документа имеет полную юридическую силу.</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11.3. Настоящий договор составлен и подписан в 2-х экземплярах, имеющих одинаковую юридическую силу, по одному для каждой из сторон.</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11.5. Неотъемлемой частью настоящего договора являются следующие приложения:</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 Приложение № 1 – Спецификация – на 2 л.;</w:t>
      </w:r>
    </w:p>
    <w:p w:rsidR="0031776A" w:rsidRPr="0031776A" w:rsidRDefault="0031776A" w:rsidP="0031776A">
      <w:pPr>
        <w:suppressAutoHyphens/>
        <w:spacing w:line="240" w:lineRule="auto"/>
        <w:ind w:left="-851" w:firstLine="567"/>
        <w:contextualSpacing/>
        <w:jc w:val="both"/>
        <w:rPr>
          <w:sz w:val="25"/>
          <w:szCs w:val="25"/>
        </w:rPr>
      </w:pPr>
      <w:r w:rsidRPr="0031776A">
        <w:rPr>
          <w:sz w:val="25"/>
          <w:szCs w:val="25"/>
        </w:rPr>
        <w:t>- Приложение № 2 – Техническое задание – на 2 л.</w:t>
      </w:r>
    </w:p>
    <w:p w:rsidR="0031776A" w:rsidRPr="0031776A" w:rsidRDefault="0031776A" w:rsidP="0031776A">
      <w:pPr>
        <w:suppressAutoHyphens/>
        <w:spacing w:line="240" w:lineRule="auto"/>
        <w:ind w:left="-851" w:firstLine="567"/>
        <w:contextualSpacing/>
        <w:jc w:val="both"/>
        <w:rPr>
          <w:sz w:val="25"/>
          <w:szCs w:val="25"/>
        </w:rPr>
      </w:pPr>
    </w:p>
    <w:p w:rsidR="0031776A" w:rsidRPr="0031776A" w:rsidRDefault="0031776A" w:rsidP="0031776A">
      <w:pPr>
        <w:tabs>
          <w:tab w:val="left" w:pos="3450"/>
        </w:tabs>
        <w:suppressAutoHyphens/>
        <w:spacing w:line="240" w:lineRule="auto"/>
        <w:ind w:left="-851"/>
        <w:contextualSpacing/>
        <w:jc w:val="center"/>
        <w:rPr>
          <w:b/>
          <w:sz w:val="25"/>
          <w:szCs w:val="25"/>
        </w:rPr>
      </w:pPr>
      <w:r w:rsidRPr="0031776A">
        <w:rPr>
          <w:b/>
          <w:sz w:val="25"/>
          <w:szCs w:val="25"/>
        </w:rPr>
        <w:t>12. АДРЕСА И РЕКВИЗИТЫ СТОРОН</w:t>
      </w:r>
    </w:p>
    <w:p w:rsidR="0031776A" w:rsidRPr="0031776A" w:rsidRDefault="0031776A" w:rsidP="0031776A">
      <w:pPr>
        <w:tabs>
          <w:tab w:val="left" w:pos="3450"/>
        </w:tabs>
        <w:suppressAutoHyphens/>
        <w:spacing w:line="240" w:lineRule="auto"/>
        <w:ind w:left="-851"/>
        <w:contextualSpacing/>
        <w:jc w:val="center"/>
        <w:rPr>
          <w:b/>
          <w:sz w:val="25"/>
          <w:szCs w:val="25"/>
        </w:rPr>
      </w:pPr>
    </w:p>
    <w:tbl>
      <w:tblPr>
        <w:tblW w:w="10178" w:type="dxa"/>
        <w:jc w:val="center"/>
        <w:tblLook w:val="04A0" w:firstRow="1" w:lastRow="0" w:firstColumn="1" w:lastColumn="0" w:noHBand="0" w:noVBand="1"/>
      </w:tblPr>
      <w:tblGrid>
        <w:gridCol w:w="4948"/>
        <w:gridCol w:w="5230"/>
      </w:tblGrid>
      <w:tr w:rsidR="0031776A" w:rsidRPr="0031776A" w:rsidTr="00FF1A97">
        <w:trPr>
          <w:trHeight w:val="4971"/>
          <w:jc w:val="center"/>
        </w:trPr>
        <w:tc>
          <w:tcPr>
            <w:tcW w:w="4948" w:type="dxa"/>
          </w:tcPr>
          <w:p w:rsidR="0031776A" w:rsidRPr="0031776A" w:rsidRDefault="0031776A" w:rsidP="0031776A">
            <w:pPr>
              <w:shd w:val="clear" w:color="auto" w:fill="FFFFFF"/>
              <w:spacing w:line="240" w:lineRule="auto"/>
              <w:ind w:left="168"/>
              <w:rPr>
                <w:b/>
                <w:bCs/>
                <w:spacing w:val="-5"/>
                <w:sz w:val="25"/>
                <w:szCs w:val="25"/>
                <w:u w:val="single"/>
              </w:rPr>
            </w:pPr>
          </w:p>
          <w:p w:rsidR="0031776A" w:rsidRPr="0031776A" w:rsidRDefault="0031776A" w:rsidP="0031776A">
            <w:pPr>
              <w:shd w:val="clear" w:color="auto" w:fill="FFFFFF"/>
              <w:spacing w:line="240" w:lineRule="auto"/>
              <w:ind w:left="168"/>
              <w:jc w:val="center"/>
              <w:rPr>
                <w:bCs/>
                <w:spacing w:val="-5"/>
                <w:sz w:val="25"/>
                <w:szCs w:val="25"/>
              </w:rPr>
            </w:pPr>
            <w:r w:rsidRPr="0031776A">
              <w:rPr>
                <w:bCs/>
                <w:spacing w:val="-5"/>
                <w:sz w:val="25"/>
                <w:szCs w:val="25"/>
              </w:rPr>
              <w:t>ЗАКАЗЧИК:</w:t>
            </w:r>
          </w:p>
          <w:p w:rsidR="0031776A" w:rsidRPr="0031776A" w:rsidRDefault="0031776A" w:rsidP="0031776A">
            <w:pPr>
              <w:spacing w:line="240" w:lineRule="auto"/>
              <w:rPr>
                <w:color w:val="000000"/>
                <w:spacing w:val="3"/>
                <w:sz w:val="25"/>
                <w:szCs w:val="25"/>
              </w:rPr>
            </w:pPr>
            <w:r w:rsidRPr="0031776A">
              <w:rPr>
                <w:color w:val="000000"/>
                <w:spacing w:val="3"/>
                <w:sz w:val="25"/>
                <w:szCs w:val="25"/>
              </w:rPr>
              <w:t>ФГБУ «АМП Каспийского моря»</w:t>
            </w:r>
          </w:p>
          <w:p w:rsidR="0031776A" w:rsidRPr="0031776A" w:rsidRDefault="0031776A" w:rsidP="0031776A">
            <w:pPr>
              <w:spacing w:line="240" w:lineRule="auto"/>
              <w:rPr>
                <w:color w:val="000000"/>
                <w:spacing w:val="3"/>
                <w:sz w:val="25"/>
                <w:szCs w:val="25"/>
              </w:rPr>
            </w:pPr>
            <w:r w:rsidRPr="0031776A">
              <w:rPr>
                <w:color w:val="000000"/>
                <w:spacing w:val="3"/>
                <w:sz w:val="25"/>
                <w:szCs w:val="25"/>
              </w:rPr>
              <w:t>Россия, 414016, г. Астрахань,</w:t>
            </w:r>
          </w:p>
          <w:p w:rsidR="0031776A" w:rsidRPr="0031776A" w:rsidRDefault="0031776A" w:rsidP="0031776A">
            <w:pPr>
              <w:spacing w:line="240" w:lineRule="auto"/>
              <w:rPr>
                <w:color w:val="000000"/>
                <w:spacing w:val="3"/>
                <w:sz w:val="25"/>
                <w:szCs w:val="25"/>
              </w:rPr>
            </w:pPr>
            <w:r w:rsidRPr="0031776A">
              <w:rPr>
                <w:color w:val="000000"/>
                <w:spacing w:val="3"/>
                <w:sz w:val="25"/>
                <w:szCs w:val="25"/>
              </w:rPr>
              <w:t>ул. Капитана Краснова, 31</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ИНН  3018010485</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КПП 301801001</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ОГРН 1023000826177</w:t>
            </w:r>
          </w:p>
          <w:p w:rsidR="0031776A" w:rsidRPr="0031776A" w:rsidRDefault="0031776A" w:rsidP="0031776A">
            <w:pPr>
              <w:spacing w:line="240" w:lineRule="auto"/>
              <w:rPr>
                <w:color w:val="000000"/>
                <w:spacing w:val="3"/>
                <w:sz w:val="25"/>
                <w:szCs w:val="25"/>
              </w:rPr>
            </w:pPr>
            <w:proofErr w:type="gramStart"/>
            <w:r w:rsidRPr="0031776A">
              <w:rPr>
                <w:color w:val="000000"/>
                <w:spacing w:val="3"/>
                <w:sz w:val="25"/>
                <w:szCs w:val="25"/>
              </w:rPr>
              <w:t>л</w:t>
            </w:r>
            <w:proofErr w:type="gramEnd"/>
            <w:r w:rsidRPr="0031776A">
              <w:rPr>
                <w:color w:val="000000"/>
                <w:spacing w:val="3"/>
                <w:sz w:val="25"/>
                <w:szCs w:val="25"/>
              </w:rPr>
              <w:t>\</w:t>
            </w:r>
            <w:proofErr w:type="spellStart"/>
            <w:r w:rsidRPr="0031776A">
              <w:rPr>
                <w:color w:val="000000"/>
                <w:spacing w:val="3"/>
                <w:sz w:val="25"/>
                <w:szCs w:val="25"/>
              </w:rPr>
              <w:t>сч</w:t>
            </w:r>
            <w:proofErr w:type="spellEnd"/>
            <w:r w:rsidRPr="0031776A">
              <w:rPr>
                <w:color w:val="000000"/>
                <w:spacing w:val="3"/>
                <w:sz w:val="25"/>
                <w:szCs w:val="25"/>
              </w:rPr>
              <w:t xml:space="preserve"> 20256Ц76300</w:t>
            </w:r>
          </w:p>
          <w:p w:rsidR="0031776A" w:rsidRPr="0031776A" w:rsidRDefault="0031776A" w:rsidP="0031776A">
            <w:pPr>
              <w:spacing w:line="240" w:lineRule="auto"/>
              <w:rPr>
                <w:color w:val="000000"/>
                <w:spacing w:val="3"/>
                <w:sz w:val="25"/>
                <w:szCs w:val="25"/>
              </w:rPr>
            </w:pPr>
            <w:r w:rsidRPr="0031776A">
              <w:rPr>
                <w:color w:val="000000"/>
                <w:spacing w:val="3"/>
                <w:sz w:val="25"/>
                <w:szCs w:val="25"/>
              </w:rPr>
              <w:t xml:space="preserve">в УФК по Астраханской области </w:t>
            </w:r>
          </w:p>
          <w:p w:rsidR="0031776A" w:rsidRPr="0031776A" w:rsidRDefault="0031776A" w:rsidP="0031776A">
            <w:pPr>
              <w:spacing w:line="240" w:lineRule="auto"/>
              <w:rPr>
                <w:color w:val="000000"/>
                <w:spacing w:val="3"/>
                <w:sz w:val="25"/>
                <w:szCs w:val="25"/>
              </w:rPr>
            </w:pPr>
            <w:proofErr w:type="gramStart"/>
            <w:r w:rsidRPr="0031776A">
              <w:rPr>
                <w:color w:val="000000"/>
                <w:spacing w:val="3"/>
                <w:sz w:val="25"/>
                <w:szCs w:val="25"/>
              </w:rPr>
              <w:t>р</w:t>
            </w:r>
            <w:proofErr w:type="gramEnd"/>
            <w:r w:rsidRPr="0031776A">
              <w:rPr>
                <w:color w:val="000000"/>
                <w:spacing w:val="3"/>
                <w:sz w:val="25"/>
                <w:szCs w:val="25"/>
              </w:rPr>
              <w:t>\</w:t>
            </w:r>
            <w:proofErr w:type="spellStart"/>
            <w:r w:rsidRPr="0031776A">
              <w:rPr>
                <w:color w:val="000000"/>
                <w:spacing w:val="3"/>
                <w:sz w:val="25"/>
                <w:szCs w:val="25"/>
              </w:rPr>
              <w:t>сч</w:t>
            </w:r>
            <w:proofErr w:type="spellEnd"/>
            <w:r w:rsidRPr="0031776A">
              <w:rPr>
                <w:color w:val="000000"/>
                <w:spacing w:val="3"/>
                <w:sz w:val="25"/>
                <w:szCs w:val="25"/>
              </w:rPr>
              <w:t xml:space="preserve"> УФК 40501810803492000002</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в Отделении Астрахань</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БИК 041203001</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ОКПО 36712354</w:t>
            </w:r>
          </w:p>
          <w:p w:rsidR="0031776A" w:rsidRPr="0031776A" w:rsidRDefault="0031776A" w:rsidP="0031776A">
            <w:pPr>
              <w:spacing w:line="240" w:lineRule="auto"/>
              <w:rPr>
                <w:color w:val="000000"/>
                <w:spacing w:val="3"/>
                <w:sz w:val="25"/>
                <w:szCs w:val="25"/>
              </w:rPr>
            </w:pPr>
            <w:r w:rsidRPr="0031776A">
              <w:rPr>
                <w:color w:val="000000"/>
                <w:spacing w:val="3"/>
                <w:sz w:val="25"/>
                <w:szCs w:val="25"/>
              </w:rPr>
              <w:t>Тел./факс: (8512) 58-45-69, 58-45-66</w:t>
            </w:r>
          </w:p>
          <w:p w:rsidR="0031776A" w:rsidRPr="0031776A" w:rsidRDefault="0031776A" w:rsidP="0031776A">
            <w:pPr>
              <w:spacing w:line="240" w:lineRule="auto"/>
              <w:rPr>
                <w:color w:val="000000"/>
                <w:spacing w:val="3"/>
                <w:sz w:val="25"/>
                <w:szCs w:val="25"/>
              </w:rPr>
            </w:pPr>
            <w:r w:rsidRPr="0031776A">
              <w:rPr>
                <w:sz w:val="25"/>
                <w:szCs w:val="25"/>
                <w:lang w:val="en-US"/>
              </w:rPr>
              <w:t>E</w:t>
            </w:r>
            <w:r w:rsidRPr="0031776A">
              <w:rPr>
                <w:sz w:val="25"/>
                <w:szCs w:val="25"/>
              </w:rPr>
              <w:t>-</w:t>
            </w:r>
            <w:r w:rsidRPr="0031776A">
              <w:rPr>
                <w:sz w:val="25"/>
                <w:szCs w:val="25"/>
                <w:lang w:val="en-US"/>
              </w:rPr>
              <w:t>mail</w:t>
            </w:r>
            <w:r w:rsidRPr="0031776A">
              <w:rPr>
                <w:sz w:val="25"/>
                <w:szCs w:val="25"/>
              </w:rPr>
              <w:t xml:space="preserve">: </w:t>
            </w:r>
            <w:hyperlink r:id="rId22" w:history="1">
              <w:r w:rsidRPr="0031776A">
                <w:rPr>
                  <w:color w:val="0000FF"/>
                  <w:sz w:val="25"/>
                  <w:szCs w:val="25"/>
                  <w:u w:val="single"/>
                  <w:lang w:val="en-US"/>
                </w:rPr>
                <w:t>mail</w:t>
              </w:r>
              <w:r w:rsidRPr="0031776A">
                <w:rPr>
                  <w:color w:val="0000FF"/>
                  <w:sz w:val="25"/>
                  <w:szCs w:val="25"/>
                  <w:u w:val="single"/>
                </w:rPr>
                <w:t>@</w:t>
              </w:r>
              <w:proofErr w:type="spellStart"/>
              <w:r w:rsidRPr="0031776A">
                <w:rPr>
                  <w:color w:val="0000FF"/>
                  <w:sz w:val="25"/>
                  <w:szCs w:val="25"/>
                  <w:u w:val="single"/>
                  <w:lang w:val="en-US"/>
                </w:rPr>
                <w:t>ampastra</w:t>
              </w:r>
              <w:proofErr w:type="spellEnd"/>
              <w:r w:rsidRPr="0031776A">
                <w:rPr>
                  <w:color w:val="0000FF"/>
                  <w:sz w:val="25"/>
                  <w:szCs w:val="25"/>
                  <w:u w:val="single"/>
                </w:rPr>
                <w:t>.</w:t>
              </w:r>
              <w:proofErr w:type="spellStart"/>
              <w:r w:rsidRPr="0031776A">
                <w:rPr>
                  <w:color w:val="0000FF"/>
                  <w:sz w:val="25"/>
                  <w:szCs w:val="25"/>
                  <w:u w:val="single"/>
                  <w:lang w:val="en-US"/>
                </w:rPr>
                <w:t>ru</w:t>
              </w:r>
              <w:proofErr w:type="spellEnd"/>
            </w:hyperlink>
            <w:r w:rsidRPr="0031776A">
              <w:rPr>
                <w:sz w:val="25"/>
                <w:szCs w:val="25"/>
              </w:rPr>
              <w:t xml:space="preserve"> </w:t>
            </w:r>
          </w:p>
          <w:p w:rsidR="0031776A" w:rsidRPr="0031776A" w:rsidRDefault="0031776A" w:rsidP="0031776A">
            <w:pPr>
              <w:shd w:val="clear" w:color="auto" w:fill="FFFFFF"/>
              <w:spacing w:line="240" w:lineRule="auto"/>
              <w:ind w:left="170"/>
              <w:rPr>
                <w:sz w:val="25"/>
                <w:szCs w:val="25"/>
              </w:rPr>
            </w:pPr>
          </w:p>
        </w:tc>
        <w:tc>
          <w:tcPr>
            <w:tcW w:w="5230" w:type="dxa"/>
          </w:tcPr>
          <w:p w:rsidR="0031776A" w:rsidRPr="0031776A" w:rsidRDefault="0031776A" w:rsidP="0031776A">
            <w:pPr>
              <w:shd w:val="clear" w:color="auto" w:fill="FFFFFF"/>
              <w:tabs>
                <w:tab w:val="left" w:pos="5314"/>
              </w:tabs>
              <w:spacing w:line="240" w:lineRule="auto"/>
              <w:jc w:val="center"/>
              <w:rPr>
                <w:bCs/>
                <w:spacing w:val="-3"/>
                <w:sz w:val="25"/>
                <w:szCs w:val="25"/>
                <w:u w:val="single"/>
              </w:rPr>
            </w:pPr>
          </w:p>
          <w:p w:rsidR="0031776A" w:rsidRPr="0031776A" w:rsidRDefault="0031776A" w:rsidP="0031776A">
            <w:pPr>
              <w:shd w:val="clear" w:color="auto" w:fill="FFFFFF"/>
              <w:tabs>
                <w:tab w:val="left" w:pos="5314"/>
              </w:tabs>
              <w:spacing w:line="240" w:lineRule="auto"/>
              <w:jc w:val="center"/>
              <w:rPr>
                <w:bCs/>
                <w:spacing w:val="-3"/>
                <w:sz w:val="25"/>
                <w:szCs w:val="25"/>
              </w:rPr>
            </w:pPr>
            <w:r w:rsidRPr="0031776A">
              <w:rPr>
                <w:bCs/>
                <w:spacing w:val="-3"/>
                <w:sz w:val="25"/>
                <w:szCs w:val="25"/>
              </w:rPr>
              <w:t>ИСПОЛНИТЕЛЬ:</w:t>
            </w:r>
          </w:p>
          <w:p w:rsidR="0031776A" w:rsidRPr="0031776A" w:rsidRDefault="0031776A" w:rsidP="0031776A">
            <w:pPr>
              <w:spacing w:line="240" w:lineRule="auto"/>
              <w:rPr>
                <w:i/>
                <w:sz w:val="25"/>
                <w:szCs w:val="25"/>
              </w:rPr>
            </w:pPr>
            <w:r w:rsidRPr="0031776A">
              <w:rPr>
                <w:i/>
                <w:sz w:val="25"/>
                <w:szCs w:val="25"/>
              </w:rPr>
              <w:t>Наименование</w:t>
            </w:r>
          </w:p>
          <w:p w:rsidR="0031776A" w:rsidRPr="0031776A" w:rsidRDefault="0031776A" w:rsidP="0031776A">
            <w:pPr>
              <w:spacing w:line="240" w:lineRule="auto"/>
              <w:rPr>
                <w:i/>
                <w:spacing w:val="3"/>
                <w:sz w:val="25"/>
                <w:szCs w:val="25"/>
              </w:rPr>
            </w:pPr>
            <w:r w:rsidRPr="0031776A">
              <w:rPr>
                <w:i/>
                <w:spacing w:val="3"/>
                <w:sz w:val="25"/>
                <w:szCs w:val="25"/>
              </w:rPr>
              <w:t>Адрес</w:t>
            </w:r>
          </w:p>
          <w:p w:rsidR="0031776A" w:rsidRPr="0031776A" w:rsidRDefault="0031776A" w:rsidP="0031776A">
            <w:pPr>
              <w:spacing w:line="240" w:lineRule="auto"/>
              <w:rPr>
                <w:color w:val="000000"/>
                <w:spacing w:val="3"/>
                <w:sz w:val="25"/>
                <w:szCs w:val="25"/>
              </w:rPr>
            </w:pPr>
            <w:r w:rsidRPr="0031776A">
              <w:rPr>
                <w:color w:val="000000"/>
                <w:spacing w:val="3"/>
                <w:sz w:val="25"/>
                <w:szCs w:val="25"/>
              </w:rPr>
              <w:t xml:space="preserve">ИНН </w:t>
            </w:r>
          </w:p>
          <w:p w:rsidR="0031776A" w:rsidRPr="0031776A" w:rsidRDefault="0031776A" w:rsidP="0031776A">
            <w:pPr>
              <w:spacing w:line="240" w:lineRule="auto"/>
              <w:rPr>
                <w:color w:val="000000"/>
                <w:spacing w:val="3"/>
                <w:sz w:val="25"/>
                <w:szCs w:val="25"/>
              </w:rPr>
            </w:pPr>
            <w:r w:rsidRPr="0031776A">
              <w:rPr>
                <w:color w:val="000000"/>
                <w:spacing w:val="3"/>
                <w:sz w:val="25"/>
                <w:szCs w:val="25"/>
              </w:rPr>
              <w:t xml:space="preserve">КПП </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ОГРН (ОГРНИП)</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Дата постановки на учет в налоговом органе:</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ОКОПФ</w:t>
            </w:r>
          </w:p>
          <w:p w:rsidR="0031776A" w:rsidRPr="0031776A" w:rsidRDefault="0031776A" w:rsidP="0031776A">
            <w:pPr>
              <w:spacing w:line="240" w:lineRule="auto"/>
              <w:rPr>
                <w:color w:val="000000"/>
                <w:spacing w:val="3"/>
                <w:sz w:val="25"/>
                <w:szCs w:val="25"/>
              </w:rPr>
            </w:pPr>
            <w:r w:rsidRPr="0031776A">
              <w:rPr>
                <w:color w:val="000000"/>
                <w:spacing w:val="3"/>
                <w:sz w:val="25"/>
                <w:szCs w:val="25"/>
              </w:rPr>
              <w:t>ОКТМО</w:t>
            </w:r>
          </w:p>
          <w:p w:rsidR="0031776A" w:rsidRPr="0031776A" w:rsidRDefault="0031776A" w:rsidP="0031776A">
            <w:pPr>
              <w:spacing w:line="240" w:lineRule="auto"/>
              <w:rPr>
                <w:color w:val="000000"/>
                <w:spacing w:val="3"/>
                <w:sz w:val="25"/>
                <w:szCs w:val="25"/>
              </w:rPr>
            </w:pPr>
            <w:proofErr w:type="gramStart"/>
            <w:r w:rsidRPr="0031776A">
              <w:rPr>
                <w:color w:val="000000"/>
                <w:spacing w:val="3"/>
                <w:sz w:val="25"/>
                <w:szCs w:val="25"/>
              </w:rPr>
              <w:t>р</w:t>
            </w:r>
            <w:proofErr w:type="gramEnd"/>
            <w:r w:rsidRPr="0031776A">
              <w:rPr>
                <w:color w:val="000000"/>
                <w:spacing w:val="3"/>
                <w:sz w:val="25"/>
                <w:szCs w:val="25"/>
              </w:rPr>
              <w:t>\</w:t>
            </w:r>
            <w:proofErr w:type="spellStart"/>
            <w:r w:rsidRPr="0031776A">
              <w:rPr>
                <w:color w:val="000000"/>
                <w:spacing w:val="3"/>
                <w:sz w:val="25"/>
                <w:szCs w:val="25"/>
              </w:rPr>
              <w:t>сч</w:t>
            </w:r>
            <w:proofErr w:type="spellEnd"/>
            <w:r w:rsidRPr="0031776A">
              <w:rPr>
                <w:color w:val="000000"/>
                <w:spacing w:val="3"/>
                <w:sz w:val="25"/>
                <w:szCs w:val="25"/>
              </w:rPr>
              <w:t xml:space="preserve"> </w:t>
            </w:r>
          </w:p>
          <w:p w:rsidR="0031776A" w:rsidRPr="0031776A" w:rsidRDefault="0031776A" w:rsidP="0031776A">
            <w:pPr>
              <w:spacing w:line="240" w:lineRule="auto"/>
              <w:rPr>
                <w:spacing w:val="3"/>
                <w:sz w:val="25"/>
                <w:szCs w:val="25"/>
              </w:rPr>
            </w:pPr>
            <w:r w:rsidRPr="0031776A">
              <w:rPr>
                <w:spacing w:val="3"/>
                <w:sz w:val="25"/>
                <w:szCs w:val="25"/>
              </w:rPr>
              <w:t xml:space="preserve">в </w:t>
            </w:r>
            <w:r w:rsidRPr="0031776A">
              <w:rPr>
                <w:i/>
                <w:spacing w:val="3"/>
                <w:sz w:val="25"/>
                <w:szCs w:val="25"/>
              </w:rPr>
              <w:t>наименование банка</w:t>
            </w:r>
          </w:p>
          <w:p w:rsidR="0031776A" w:rsidRPr="0031776A" w:rsidRDefault="0031776A" w:rsidP="0031776A">
            <w:pPr>
              <w:spacing w:line="240" w:lineRule="auto"/>
              <w:rPr>
                <w:color w:val="000000"/>
                <w:spacing w:val="3"/>
                <w:sz w:val="25"/>
                <w:szCs w:val="25"/>
              </w:rPr>
            </w:pPr>
            <w:proofErr w:type="spellStart"/>
            <w:r w:rsidRPr="0031776A">
              <w:rPr>
                <w:color w:val="000000"/>
                <w:spacing w:val="3"/>
                <w:sz w:val="25"/>
                <w:szCs w:val="25"/>
              </w:rPr>
              <w:t>кор</w:t>
            </w:r>
            <w:proofErr w:type="spellEnd"/>
            <w:r w:rsidRPr="0031776A">
              <w:rPr>
                <w:color w:val="000000"/>
                <w:spacing w:val="3"/>
                <w:sz w:val="25"/>
                <w:szCs w:val="25"/>
              </w:rPr>
              <w:t>\</w:t>
            </w:r>
            <w:proofErr w:type="spellStart"/>
            <w:r w:rsidRPr="0031776A">
              <w:rPr>
                <w:color w:val="000000"/>
                <w:spacing w:val="3"/>
                <w:sz w:val="25"/>
                <w:szCs w:val="25"/>
              </w:rPr>
              <w:t>сч</w:t>
            </w:r>
            <w:proofErr w:type="spellEnd"/>
            <w:r w:rsidRPr="0031776A">
              <w:rPr>
                <w:color w:val="000000"/>
                <w:spacing w:val="3"/>
                <w:sz w:val="25"/>
                <w:szCs w:val="25"/>
              </w:rPr>
              <w:t xml:space="preserve"> </w:t>
            </w:r>
          </w:p>
          <w:p w:rsidR="0031776A" w:rsidRPr="0031776A" w:rsidRDefault="0031776A" w:rsidP="0031776A">
            <w:pPr>
              <w:spacing w:line="240" w:lineRule="auto"/>
              <w:rPr>
                <w:color w:val="000000"/>
                <w:spacing w:val="3"/>
                <w:sz w:val="25"/>
                <w:szCs w:val="25"/>
              </w:rPr>
            </w:pPr>
            <w:r w:rsidRPr="0031776A">
              <w:rPr>
                <w:color w:val="000000"/>
                <w:spacing w:val="3"/>
                <w:sz w:val="25"/>
                <w:szCs w:val="25"/>
              </w:rPr>
              <w:t xml:space="preserve">БИК  </w:t>
            </w:r>
          </w:p>
          <w:p w:rsidR="0031776A" w:rsidRPr="0031776A" w:rsidRDefault="0031776A" w:rsidP="0031776A">
            <w:pPr>
              <w:spacing w:line="240" w:lineRule="auto"/>
              <w:rPr>
                <w:spacing w:val="3"/>
                <w:sz w:val="25"/>
                <w:szCs w:val="25"/>
              </w:rPr>
            </w:pPr>
            <w:r w:rsidRPr="0031776A">
              <w:rPr>
                <w:spacing w:val="3"/>
                <w:sz w:val="25"/>
                <w:szCs w:val="25"/>
              </w:rPr>
              <w:t xml:space="preserve">ОКПО  </w:t>
            </w:r>
          </w:p>
          <w:p w:rsidR="0031776A" w:rsidRPr="0031776A" w:rsidRDefault="0031776A" w:rsidP="0031776A">
            <w:pPr>
              <w:spacing w:line="240" w:lineRule="auto"/>
              <w:rPr>
                <w:color w:val="000000"/>
                <w:spacing w:val="3"/>
                <w:sz w:val="25"/>
                <w:szCs w:val="25"/>
              </w:rPr>
            </w:pPr>
            <w:r w:rsidRPr="0031776A">
              <w:rPr>
                <w:color w:val="000000"/>
                <w:spacing w:val="3"/>
                <w:sz w:val="25"/>
                <w:szCs w:val="25"/>
              </w:rPr>
              <w:t xml:space="preserve">Тел./факс:  </w:t>
            </w:r>
          </w:p>
          <w:p w:rsidR="0031776A" w:rsidRPr="0031776A" w:rsidRDefault="0031776A" w:rsidP="0031776A">
            <w:pPr>
              <w:spacing w:line="240" w:lineRule="auto"/>
              <w:rPr>
                <w:color w:val="000000"/>
                <w:spacing w:val="3"/>
                <w:sz w:val="25"/>
                <w:szCs w:val="25"/>
              </w:rPr>
            </w:pPr>
            <w:r w:rsidRPr="0031776A">
              <w:rPr>
                <w:sz w:val="25"/>
                <w:szCs w:val="25"/>
                <w:lang w:val="en-US"/>
              </w:rPr>
              <w:t>E</w:t>
            </w:r>
            <w:r w:rsidRPr="0031776A">
              <w:rPr>
                <w:sz w:val="25"/>
                <w:szCs w:val="25"/>
              </w:rPr>
              <w:t>-</w:t>
            </w:r>
            <w:r w:rsidRPr="0031776A">
              <w:rPr>
                <w:sz w:val="25"/>
                <w:szCs w:val="25"/>
                <w:lang w:val="en-US"/>
              </w:rPr>
              <w:t>mail</w:t>
            </w:r>
            <w:r w:rsidRPr="0031776A">
              <w:rPr>
                <w:sz w:val="25"/>
                <w:szCs w:val="25"/>
              </w:rPr>
              <w:t xml:space="preserve">:   </w:t>
            </w:r>
          </w:p>
          <w:p w:rsidR="0031776A" w:rsidRPr="0031776A" w:rsidRDefault="0031776A" w:rsidP="0031776A">
            <w:pPr>
              <w:spacing w:line="240" w:lineRule="auto"/>
              <w:rPr>
                <w:sz w:val="25"/>
                <w:szCs w:val="25"/>
              </w:rPr>
            </w:pPr>
          </w:p>
        </w:tc>
      </w:tr>
      <w:tr w:rsidR="0031776A" w:rsidRPr="0031776A" w:rsidTr="00FF1A97">
        <w:trPr>
          <w:trHeight w:val="146"/>
          <w:jc w:val="center"/>
        </w:trPr>
        <w:tc>
          <w:tcPr>
            <w:tcW w:w="4948" w:type="dxa"/>
          </w:tcPr>
          <w:p w:rsidR="0031776A" w:rsidRPr="0031776A" w:rsidRDefault="0031776A" w:rsidP="0031776A">
            <w:pPr>
              <w:spacing w:line="240" w:lineRule="auto"/>
              <w:rPr>
                <w:sz w:val="25"/>
                <w:szCs w:val="25"/>
              </w:rPr>
            </w:pPr>
            <w:r w:rsidRPr="0031776A">
              <w:rPr>
                <w:sz w:val="25"/>
                <w:szCs w:val="25"/>
              </w:rPr>
              <w:t xml:space="preserve">Руководитель </w:t>
            </w:r>
          </w:p>
          <w:p w:rsidR="0031776A" w:rsidRPr="0031776A" w:rsidRDefault="0031776A" w:rsidP="0031776A">
            <w:pPr>
              <w:spacing w:line="240" w:lineRule="auto"/>
              <w:rPr>
                <w:sz w:val="25"/>
                <w:szCs w:val="25"/>
              </w:rPr>
            </w:pPr>
            <w:r w:rsidRPr="0031776A">
              <w:rPr>
                <w:sz w:val="25"/>
                <w:szCs w:val="25"/>
              </w:rPr>
              <w:t>ФГБУ «АМП Каспийского моря»</w:t>
            </w:r>
          </w:p>
          <w:p w:rsidR="0031776A" w:rsidRPr="0031776A" w:rsidRDefault="0031776A" w:rsidP="0031776A">
            <w:pPr>
              <w:spacing w:line="240" w:lineRule="auto"/>
              <w:rPr>
                <w:b/>
                <w:sz w:val="25"/>
                <w:szCs w:val="25"/>
              </w:rPr>
            </w:pPr>
          </w:p>
          <w:p w:rsidR="0031776A" w:rsidRPr="0031776A" w:rsidRDefault="0031776A" w:rsidP="0031776A">
            <w:pPr>
              <w:spacing w:line="240" w:lineRule="auto"/>
              <w:rPr>
                <w:b/>
                <w:sz w:val="25"/>
                <w:szCs w:val="25"/>
              </w:rPr>
            </w:pPr>
            <w:r w:rsidRPr="0031776A">
              <w:rPr>
                <w:b/>
                <w:sz w:val="25"/>
                <w:szCs w:val="25"/>
              </w:rPr>
              <w:t xml:space="preserve">_________________ </w:t>
            </w:r>
            <w:r w:rsidRPr="0031776A">
              <w:rPr>
                <w:sz w:val="25"/>
                <w:szCs w:val="25"/>
              </w:rPr>
              <w:t xml:space="preserve">М.А. </w:t>
            </w:r>
            <w:proofErr w:type="spellStart"/>
            <w:r w:rsidRPr="0031776A">
              <w:rPr>
                <w:sz w:val="25"/>
                <w:szCs w:val="25"/>
              </w:rPr>
              <w:t>Абдулатипов</w:t>
            </w:r>
            <w:proofErr w:type="spellEnd"/>
          </w:p>
          <w:p w:rsidR="0031776A" w:rsidRPr="0031776A" w:rsidRDefault="0031776A" w:rsidP="0031776A">
            <w:pPr>
              <w:spacing w:line="240" w:lineRule="auto"/>
              <w:rPr>
                <w:sz w:val="25"/>
                <w:szCs w:val="25"/>
              </w:rPr>
            </w:pPr>
            <w:r w:rsidRPr="0031776A">
              <w:rPr>
                <w:sz w:val="25"/>
                <w:szCs w:val="25"/>
              </w:rPr>
              <w:t>МП</w:t>
            </w:r>
          </w:p>
        </w:tc>
        <w:tc>
          <w:tcPr>
            <w:tcW w:w="5230" w:type="dxa"/>
          </w:tcPr>
          <w:p w:rsidR="0031776A" w:rsidRPr="0031776A" w:rsidRDefault="0031776A" w:rsidP="0031776A">
            <w:pPr>
              <w:shd w:val="clear" w:color="auto" w:fill="FFFFFF"/>
              <w:spacing w:line="240" w:lineRule="auto"/>
              <w:ind w:firstLine="33"/>
              <w:rPr>
                <w:i/>
                <w:sz w:val="25"/>
                <w:szCs w:val="25"/>
              </w:rPr>
            </w:pPr>
            <w:r w:rsidRPr="0031776A">
              <w:rPr>
                <w:i/>
                <w:sz w:val="25"/>
                <w:szCs w:val="25"/>
              </w:rPr>
              <w:t xml:space="preserve">Должность подписывающего лица </w:t>
            </w:r>
          </w:p>
          <w:p w:rsidR="0031776A" w:rsidRPr="0031776A" w:rsidRDefault="0031776A" w:rsidP="0031776A">
            <w:pPr>
              <w:shd w:val="clear" w:color="auto" w:fill="FFFFFF"/>
              <w:spacing w:line="240" w:lineRule="auto"/>
              <w:ind w:firstLine="33"/>
              <w:rPr>
                <w:b/>
                <w:sz w:val="25"/>
                <w:szCs w:val="25"/>
              </w:rPr>
            </w:pPr>
          </w:p>
          <w:p w:rsidR="0031776A" w:rsidRPr="0031776A" w:rsidRDefault="0031776A" w:rsidP="0031776A">
            <w:pPr>
              <w:shd w:val="clear" w:color="auto" w:fill="FFFFFF"/>
              <w:spacing w:line="240" w:lineRule="auto"/>
              <w:rPr>
                <w:b/>
                <w:sz w:val="25"/>
                <w:szCs w:val="25"/>
              </w:rPr>
            </w:pPr>
          </w:p>
          <w:p w:rsidR="0031776A" w:rsidRPr="0031776A" w:rsidRDefault="0031776A" w:rsidP="0031776A">
            <w:pPr>
              <w:shd w:val="clear" w:color="auto" w:fill="FFFFFF"/>
              <w:spacing w:line="240" w:lineRule="auto"/>
              <w:rPr>
                <w:b/>
                <w:sz w:val="25"/>
                <w:szCs w:val="25"/>
              </w:rPr>
            </w:pPr>
            <w:r w:rsidRPr="0031776A">
              <w:rPr>
                <w:b/>
                <w:sz w:val="25"/>
                <w:szCs w:val="25"/>
              </w:rPr>
              <w:t xml:space="preserve">___________________ </w:t>
            </w:r>
            <w:r w:rsidRPr="0031776A">
              <w:rPr>
                <w:i/>
                <w:color w:val="000000"/>
                <w:sz w:val="25"/>
                <w:szCs w:val="25"/>
              </w:rPr>
              <w:t>ФИО</w:t>
            </w:r>
          </w:p>
          <w:p w:rsidR="0031776A" w:rsidRPr="0031776A" w:rsidRDefault="0031776A" w:rsidP="0031776A">
            <w:pPr>
              <w:spacing w:line="240" w:lineRule="auto"/>
              <w:rPr>
                <w:sz w:val="25"/>
                <w:szCs w:val="25"/>
              </w:rPr>
            </w:pPr>
            <w:r w:rsidRPr="0031776A">
              <w:rPr>
                <w:sz w:val="25"/>
                <w:szCs w:val="25"/>
              </w:rPr>
              <w:t>МП (</w:t>
            </w:r>
            <w:r w:rsidRPr="0031776A">
              <w:rPr>
                <w:i/>
                <w:sz w:val="25"/>
                <w:szCs w:val="25"/>
              </w:rPr>
              <w:t>при наличии</w:t>
            </w:r>
            <w:r w:rsidRPr="0031776A">
              <w:rPr>
                <w:sz w:val="25"/>
                <w:szCs w:val="25"/>
              </w:rPr>
              <w:t xml:space="preserve">) </w:t>
            </w:r>
          </w:p>
        </w:tc>
      </w:tr>
    </w:tbl>
    <w:p w:rsidR="0031776A" w:rsidRPr="0031776A" w:rsidRDefault="0031776A" w:rsidP="0031776A">
      <w:pPr>
        <w:tabs>
          <w:tab w:val="left" w:pos="6105"/>
          <w:tab w:val="left" w:pos="6470"/>
        </w:tabs>
        <w:suppressAutoHyphens/>
        <w:spacing w:line="240" w:lineRule="auto"/>
        <w:ind w:left="-851"/>
        <w:contextualSpacing/>
        <w:jc w:val="right"/>
        <w:rPr>
          <w:sz w:val="25"/>
          <w:szCs w:val="25"/>
        </w:rPr>
      </w:pPr>
    </w:p>
    <w:p w:rsidR="0031776A" w:rsidRPr="0031776A" w:rsidRDefault="0031776A" w:rsidP="0031776A">
      <w:pPr>
        <w:widowControl/>
        <w:spacing w:after="200" w:line="276" w:lineRule="auto"/>
        <w:rPr>
          <w:sz w:val="25"/>
          <w:szCs w:val="25"/>
        </w:rPr>
      </w:pPr>
      <w:r w:rsidRPr="0031776A">
        <w:rPr>
          <w:sz w:val="25"/>
          <w:szCs w:val="25"/>
        </w:rPr>
        <w:br w:type="page"/>
      </w: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r w:rsidRPr="0031776A">
        <w:rPr>
          <w:sz w:val="25"/>
          <w:szCs w:val="25"/>
        </w:rPr>
        <w:lastRenderedPageBreak/>
        <w:t>Приложение № 1</w:t>
      </w: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r w:rsidRPr="0031776A">
        <w:rPr>
          <w:sz w:val="25"/>
          <w:szCs w:val="25"/>
        </w:rPr>
        <w:t xml:space="preserve">к Договору №________ от________2019 г. </w:t>
      </w: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p>
    <w:p w:rsidR="0031776A" w:rsidRPr="0031776A" w:rsidRDefault="0031776A" w:rsidP="0031776A">
      <w:pPr>
        <w:tabs>
          <w:tab w:val="left" w:pos="6105"/>
          <w:tab w:val="left" w:pos="6470"/>
        </w:tabs>
        <w:suppressAutoHyphens/>
        <w:spacing w:line="240" w:lineRule="auto"/>
        <w:ind w:left="-851"/>
        <w:contextualSpacing/>
        <w:jc w:val="center"/>
        <w:rPr>
          <w:b/>
          <w:sz w:val="25"/>
          <w:szCs w:val="25"/>
        </w:rPr>
      </w:pPr>
      <w:r w:rsidRPr="0031776A">
        <w:rPr>
          <w:b/>
          <w:sz w:val="25"/>
          <w:szCs w:val="25"/>
        </w:rPr>
        <w:t>Спецификация</w:t>
      </w:r>
    </w:p>
    <w:p w:rsidR="0031776A" w:rsidRPr="0031776A" w:rsidRDefault="0031776A" w:rsidP="0031776A">
      <w:pPr>
        <w:tabs>
          <w:tab w:val="left" w:pos="6105"/>
          <w:tab w:val="left" w:pos="6470"/>
        </w:tabs>
        <w:suppressAutoHyphens/>
        <w:spacing w:line="240" w:lineRule="auto"/>
        <w:ind w:left="-851"/>
        <w:contextualSpacing/>
        <w:rPr>
          <w:b/>
          <w:sz w:val="25"/>
          <w:szCs w:val="25"/>
        </w:rPr>
      </w:pPr>
    </w:p>
    <w:p w:rsidR="0031776A" w:rsidRPr="0031776A" w:rsidRDefault="0031776A" w:rsidP="0031776A">
      <w:pPr>
        <w:tabs>
          <w:tab w:val="left" w:pos="6105"/>
          <w:tab w:val="left" w:pos="6470"/>
        </w:tabs>
        <w:suppressAutoHyphens/>
        <w:spacing w:line="240" w:lineRule="auto"/>
        <w:ind w:left="-851"/>
        <w:contextualSpacing/>
        <w:rPr>
          <w:b/>
          <w:sz w:val="25"/>
          <w:szCs w:val="25"/>
        </w:rPr>
      </w:pPr>
    </w:p>
    <w:tbl>
      <w:tblPr>
        <w:tblW w:w="1031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933"/>
        <w:gridCol w:w="711"/>
        <w:gridCol w:w="763"/>
        <w:gridCol w:w="1454"/>
        <w:gridCol w:w="1468"/>
        <w:gridCol w:w="1053"/>
        <w:gridCol w:w="996"/>
        <w:gridCol w:w="1452"/>
      </w:tblGrid>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tabs>
                <w:tab w:val="left" w:pos="6105"/>
                <w:tab w:val="left" w:pos="6470"/>
              </w:tabs>
              <w:suppressAutoHyphens/>
              <w:spacing w:line="240" w:lineRule="auto"/>
              <w:ind w:left="-101"/>
              <w:contextualSpacing/>
              <w:jc w:val="center"/>
              <w:rPr>
                <w:b/>
                <w:sz w:val="25"/>
                <w:szCs w:val="25"/>
              </w:rPr>
            </w:pPr>
            <w:r w:rsidRPr="0031776A">
              <w:rPr>
                <w:b/>
                <w:sz w:val="25"/>
                <w:szCs w:val="25"/>
              </w:rPr>
              <w:t xml:space="preserve">№ </w:t>
            </w:r>
            <w:proofErr w:type="gramStart"/>
            <w:r w:rsidRPr="0031776A">
              <w:rPr>
                <w:b/>
                <w:sz w:val="25"/>
                <w:szCs w:val="25"/>
              </w:rPr>
              <w:t>п</w:t>
            </w:r>
            <w:proofErr w:type="gramEnd"/>
            <w:r w:rsidRPr="0031776A">
              <w:rPr>
                <w:b/>
                <w:sz w:val="25"/>
                <w:szCs w:val="25"/>
              </w:rPr>
              <w:t>/п</w:t>
            </w:r>
          </w:p>
        </w:tc>
        <w:tc>
          <w:tcPr>
            <w:tcW w:w="1933"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tabs>
                <w:tab w:val="left" w:pos="6105"/>
                <w:tab w:val="left" w:pos="6470"/>
              </w:tabs>
              <w:suppressAutoHyphens/>
              <w:spacing w:line="240" w:lineRule="auto"/>
              <w:ind w:left="34"/>
              <w:contextualSpacing/>
              <w:jc w:val="center"/>
              <w:rPr>
                <w:b/>
                <w:sz w:val="25"/>
                <w:szCs w:val="25"/>
              </w:rPr>
            </w:pPr>
            <w:r w:rsidRPr="0031776A">
              <w:rPr>
                <w:b/>
                <w:sz w:val="25"/>
                <w:szCs w:val="25"/>
              </w:rPr>
              <w:t>Наименование продукции</w:t>
            </w:r>
          </w:p>
        </w:tc>
        <w:tc>
          <w:tcPr>
            <w:tcW w:w="711"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17"/>
              <w:contextualSpacing/>
              <w:jc w:val="center"/>
              <w:rPr>
                <w:b/>
                <w:sz w:val="25"/>
                <w:szCs w:val="25"/>
              </w:rPr>
            </w:pPr>
            <w:r w:rsidRPr="0031776A">
              <w:rPr>
                <w:b/>
                <w:sz w:val="25"/>
                <w:szCs w:val="25"/>
              </w:rPr>
              <w:t>Ед. изм.</w:t>
            </w:r>
          </w:p>
        </w:tc>
        <w:tc>
          <w:tcPr>
            <w:tcW w:w="76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17"/>
              <w:contextualSpacing/>
              <w:jc w:val="center"/>
              <w:rPr>
                <w:b/>
                <w:sz w:val="25"/>
                <w:szCs w:val="25"/>
              </w:rPr>
            </w:pPr>
            <w:r w:rsidRPr="0031776A">
              <w:rPr>
                <w:b/>
                <w:sz w:val="25"/>
                <w:szCs w:val="25"/>
              </w:rPr>
              <w:t>Кол-во</w:t>
            </w:r>
          </w:p>
        </w:tc>
        <w:tc>
          <w:tcPr>
            <w:tcW w:w="1454"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spacing w:line="240" w:lineRule="auto"/>
              <w:jc w:val="center"/>
              <w:rPr>
                <w:b/>
                <w:sz w:val="25"/>
                <w:szCs w:val="25"/>
              </w:rPr>
            </w:pPr>
            <w:r w:rsidRPr="0031776A">
              <w:rPr>
                <w:b/>
                <w:sz w:val="25"/>
                <w:szCs w:val="25"/>
              </w:rPr>
              <w:t>Цена единицы продукции без учета НДС, руб.</w:t>
            </w:r>
          </w:p>
        </w:tc>
        <w:tc>
          <w:tcPr>
            <w:tcW w:w="1468"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spacing w:line="240" w:lineRule="auto"/>
              <w:jc w:val="center"/>
              <w:rPr>
                <w:b/>
                <w:sz w:val="25"/>
                <w:szCs w:val="25"/>
              </w:rPr>
            </w:pPr>
            <w:r w:rsidRPr="0031776A">
              <w:rPr>
                <w:b/>
                <w:sz w:val="25"/>
                <w:szCs w:val="25"/>
              </w:rPr>
              <w:t>Стоимость продукции без учета НДС, руб.</w:t>
            </w:r>
          </w:p>
        </w:tc>
        <w:tc>
          <w:tcPr>
            <w:tcW w:w="105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jc w:val="center"/>
              <w:rPr>
                <w:b/>
                <w:sz w:val="25"/>
                <w:szCs w:val="25"/>
              </w:rPr>
            </w:pPr>
            <w:r w:rsidRPr="0031776A">
              <w:rPr>
                <w:b/>
                <w:sz w:val="25"/>
                <w:szCs w:val="25"/>
              </w:rPr>
              <w:t>Ставка НДС %</w:t>
            </w:r>
          </w:p>
        </w:tc>
        <w:tc>
          <w:tcPr>
            <w:tcW w:w="996"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jc w:val="center"/>
              <w:rPr>
                <w:b/>
                <w:sz w:val="25"/>
                <w:szCs w:val="25"/>
              </w:rPr>
            </w:pPr>
            <w:r w:rsidRPr="0031776A">
              <w:rPr>
                <w:b/>
                <w:sz w:val="25"/>
                <w:szCs w:val="25"/>
              </w:rPr>
              <w:t>Сумма НДС, руб.</w:t>
            </w:r>
          </w:p>
        </w:tc>
        <w:tc>
          <w:tcPr>
            <w:tcW w:w="1452"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jc w:val="center"/>
              <w:rPr>
                <w:b/>
                <w:sz w:val="25"/>
                <w:szCs w:val="25"/>
              </w:rPr>
            </w:pPr>
            <w:r w:rsidRPr="0031776A">
              <w:rPr>
                <w:b/>
                <w:sz w:val="25"/>
                <w:szCs w:val="25"/>
              </w:rPr>
              <w:t>Стоимость продукции с учетом НДС, руб.</w:t>
            </w: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1.</w:t>
            </w:r>
          </w:p>
        </w:tc>
        <w:tc>
          <w:tcPr>
            <w:tcW w:w="1933" w:type="dxa"/>
            <w:tcBorders>
              <w:top w:val="single" w:sz="4" w:space="0" w:color="auto"/>
              <w:left w:val="single" w:sz="4" w:space="0" w:color="auto"/>
              <w:bottom w:val="single" w:sz="4" w:space="0" w:color="auto"/>
              <w:right w:val="single" w:sz="4" w:space="0" w:color="auto"/>
            </w:tcBorders>
          </w:tcPr>
          <w:p w:rsidR="0031776A" w:rsidRPr="0031776A" w:rsidRDefault="00CB3581" w:rsidP="0031776A">
            <w:pPr>
              <w:tabs>
                <w:tab w:val="left" w:pos="6105"/>
                <w:tab w:val="left" w:pos="6470"/>
              </w:tabs>
              <w:suppressAutoHyphens/>
              <w:spacing w:line="240" w:lineRule="auto"/>
              <w:rPr>
                <w:sz w:val="25"/>
                <w:szCs w:val="25"/>
              </w:rPr>
            </w:pPr>
            <w:r>
              <w:rPr>
                <w:sz w:val="25"/>
                <w:szCs w:val="25"/>
              </w:rPr>
              <w:t xml:space="preserve">Календарь квартальный </w:t>
            </w:r>
            <w:r w:rsidR="0031776A" w:rsidRPr="0031776A">
              <w:rPr>
                <w:sz w:val="25"/>
                <w:szCs w:val="25"/>
              </w:rPr>
              <w:t xml:space="preserve"> с логотипом ФГБУ «АМП Каспийского моря»</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jc w:val="center"/>
              <w:rPr>
                <w:sz w:val="25"/>
                <w:szCs w:val="25"/>
              </w:rPr>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2.</w:t>
            </w:r>
          </w:p>
        </w:tc>
        <w:tc>
          <w:tcPr>
            <w:tcW w:w="193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Календарь настольный перекидной с логотипом ФГБУ «АМП Каспийского моря»</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3.</w:t>
            </w:r>
          </w:p>
        </w:tc>
        <w:tc>
          <w:tcPr>
            <w:tcW w:w="193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Блокнот с логотипом ФГБУ «АМП Каспийского моря»</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4.</w:t>
            </w:r>
          </w:p>
        </w:tc>
        <w:tc>
          <w:tcPr>
            <w:tcW w:w="193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Ручка с логотипом ФГБУ «АМП Каспийского моря»</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hd w:val="clear" w:color="auto" w:fill="FFFFFF"/>
              <w:spacing w:after="240" w:line="338" w:lineRule="auto"/>
              <w:jc w:val="center"/>
              <w:outlineLvl w:val="0"/>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hideMark/>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5.</w:t>
            </w:r>
          </w:p>
        </w:tc>
        <w:tc>
          <w:tcPr>
            <w:tcW w:w="193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Пакет бумажный с логотипом ФГБУ «АМП Каспийского моря»</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6.</w:t>
            </w:r>
          </w:p>
        </w:tc>
        <w:tc>
          <w:tcPr>
            <w:tcW w:w="193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Пакет ПВД с логотипом ФГБУ «АМП Каспийского моря»</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7.</w:t>
            </w:r>
          </w:p>
        </w:tc>
        <w:tc>
          <w:tcPr>
            <w:tcW w:w="193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rPr>
                <w:sz w:val="25"/>
                <w:szCs w:val="25"/>
              </w:rPr>
            </w:pPr>
            <w:r w:rsidRPr="0031776A">
              <w:rPr>
                <w:color w:val="000000"/>
                <w:sz w:val="25"/>
                <w:szCs w:val="25"/>
              </w:rPr>
              <w:t xml:space="preserve">Открытка с вкладышем с логотипом </w:t>
            </w:r>
            <w:r w:rsidRPr="0031776A">
              <w:rPr>
                <w:color w:val="000000"/>
                <w:sz w:val="25"/>
                <w:szCs w:val="25"/>
              </w:rPr>
              <w:lastRenderedPageBreak/>
              <w:t xml:space="preserve">ФГБУ «АМП Каспийского моря» </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lastRenderedPageBreak/>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lastRenderedPageBreak/>
              <w:t>8.</w:t>
            </w:r>
          </w:p>
        </w:tc>
        <w:tc>
          <w:tcPr>
            <w:tcW w:w="193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rPr>
                <w:sz w:val="25"/>
                <w:szCs w:val="25"/>
              </w:rPr>
            </w:pPr>
            <w:r w:rsidRPr="0031776A">
              <w:rPr>
                <w:sz w:val="25"/>
                <w:szCs w:val="25"/>
              </w:rPr>
              <w:t>Приглашения с логотипом ФГБУ «АМП Каспийского моря»</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46"/>
              <w:contextualSpacing/>
              <w:jc w:val="center"/>
              <w:rPr>
                <w:sz w:val="25"/>
                <w:szCs w:val="25"/>
              </w:rPr>
            </w:pPr>
            <w:r w:rsidRPr="0031776A">
              <w:rPr>
                <w:sz w:val="25"/>
                <w:szCs w:val="25"/>
              </w:rPr>
              <w:t>9.</w:t>
            </w:r>
          </w:p>
        </w:tc>
        <w:tc>
          <w:tcPr>
            <w:tcW w:w="1933"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rPr>
                <w:sz w:val="25"/>
                <w:szCs w:val="25"/>
              </w:rPr>
            </w:pPr>
            <w:r w:rsidRPr="0031776A">
              <w:rPr>
                <w:sz w:val="25"/>
                <w:szCs w:val="25"/>
              </w:rPr>
              <w:t xml:space="preserve">Диск DVD с конвертом-папкой с логотипом ФГБУ «АМП Каспийского моря» </w:t>
            </w:r>
          </w:p>
        </w:tc>
        <w:tc>
          <w:tcPr>
            <w:tcW w:w="711"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338" w:lineRule="auto"/>
            </w:pPr>
            <w:r w:rsidRPr="0031776A">
              <w:rPr>
                <w:sz w:val="25"/>
                <w:szCs w:val="25"/>
              </w:rPr>
              <w:t>шт.</w:t>
            </w:r>
          </w:p>
        </w:tc>
        <w:tc>
          <w:tcPr>
            <w:tcW w:w="76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338" w:lineRule="auto"/>
              <w:jc w:val="center"/>
              <w:rPr>
                <w:sz w:val="25"/>
                <w:szCs w:val="25"/>
              </w:rPr>
            </w:pPr>
            <w:r w:rsidRPr="0031776A">
              <w:rPr>
                <w:sz w:val="25"/>
                <w:szCs w:val="25"/>
              </w:rPr>
              <w:t>100</w:t>
            </w:r>
          </w:p>
        </w:tc>
        <w:tc>
          <w:tcPr>
            <w:tcW w:w="1454"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spacing w:line="240" w:lineRule="auto"/>
              <w:ind w:left="84"/>
              <w:contextualSpacing/>
              <w:jc w:val="center"/>
              <w:rPr>
                <w:color w:val="000000"/>
                <w:sz w:val="25"/>
                <w:szCs w:val="25"/>
              </w:rPr>
            </w:pP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ind w:left="77"/>
              <w:contextualSpacing/>
              <w:jc w:val="center"/>
              <w:rPr>
                <w:sz w:val="25"/>
                <w:szCs w:val="25"/>
              </w:rPr>
            </w:pPr>
          </w:p>
        </w:tc>
      </w:tr>
      <w:tr w:rsidR="0031776A" w:rsidRPr="0031776A" w:rsidTr="0031776A">
        <w:trPr>
          <w:jc w:val="center"/>
        </w:trPr>
        <w:tc>
          <w:tcPr>
            <w:tcW w:w="5344" w:type="dxa"/>
            <w:gridSpan w:val="5"/>
            <w:tcBorders>
              <w:top w:val="single" w:sz="4" w:space="0" w:color="auto"/>
              <w:left w:val="single" w:sz="4" w:space="0" w:color="auto"/>
              <w:bottom w:val="single" w:sz="4" w:space="0" w:color="auto"/>
              <w:right w:val="single" w:sz="4" w:space="0" w:color="auto"/>
            </w:tcBorders>
          </w:tcPr>
          <w:p w:rsidR="0031776A" w:rsidRPr="0031776A" w:rsidRDefault="0031776A" w:rsidP="0031776A">
            <w:pPr>
              <w:spacing w:line="240" w:lineRule="auto"/>
              <w:ind w:left="-851"/>
              <w:contextualSpacing/>
              <w:jc w:val="center"/>
              <w:rPr>
                <w:color w:val="000000"/>
                <w:sz w:val="25"/>
                <w:szCs w:val="25"/>
              </w:rPr>
            </w:pPr>
            <w:r w:rsidRPr="0031776A">
              <w:rPr>
                <w:color w:val="000000"/>
                <w:sz w:val="25"/>
                <w:szCs w:val="25"/>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31776A" w:rsidRPr="0031776A" w:rsidRDefault="0031776A" w:rsidP="0031776A">
            <w:pPr>
              <w:tabs>
                <w:tab w:val="left" w:pos="6105"/>
                <w:tab w:val="left" w:pos="6470"/>
              </w:tabs>
              <w:suppressAutoHyphens/>
              <w:spacing w:line="240" w:lineRule="auto"/>
              <w:contextualSpacing/>
              <w:jc w:val="center"/>
              <w:rPr>
                <w:sz w:val="25"/>
                <w:szCs w:val="25"/>
              </w:rPr>
            </w:pPr>
          </w:p>
        </w:tc>
        <w:tc>
          <w:tcPr>
            <w:tcW w:w="1053"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contextualSpacing/>
              <w:jc w:val="center"/>
              <w:rPr>
                <w:sz w:val="25"/>
                <w:szCs w:val="25"/>
              </w:rPr>
            </w:pPr>
          </w:p>
        </w:tc>
        <w:tc>
          <w:tcPr>
            <w:tcW w:w="996"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contextualSpacing/>
              <w:jc w:val="center"/>
              <w:rPr>
                <w:sz w:val="25"/>
                <w:szCs w:val="25"/>
              </w:rPr>
            </w:pPr>
          </w:p>
        </w:tc>
        <w:tc>
          <w:tcPr>
            <w:tcW w:w="1452" w:type="dxa"/>
            <w:tcBorders>
              <w:top w:val="single" w:sz="4" w:space="0" w:color="auto"/>
              <w:left w:val="single" w:sz="4" w:space="0" w:color="auto"/>
              <w:bottom w:val="single" w:sz="4" w:space="0" w:color="auto"/>
              <w:right w:val="single" w:sz="4" w:space="0" w:color="auto"/>
            </w:tcBorders>
          </w:tcPr>
          <w:p w:rsidR="0031776A" w:rsidRPr="0031776A" w:rsidRDefault="0031776A" w:rsidP="0031776A">
            <w:pPr>
              <w:tabs>
                <w:tab w:val="left" w:pos="6105"/>
                <w:tab w:val="left" w:pos="6470"/>
              </w:tabs>
              <w:suppressAutoHyphens/>
              <w:spacing w:line="240" w:lineRule="auto"/>
              <w:contextualSpacing/>
              <w:jc w:val="center"/>
              <w:rPr>
                <w:sz w:val="25"/>
                <w:szCs w:val="25"/>
              </w:rPr>
            </w:pPr>
          </w:p>
        </w:tc>
      </w:tr>
    </w:tbl>
    <w:p w:rsidR="0031776A" w:rsidRPr="0031776A" w:rsidRDefault="0031776A" w:rsidP="0031776A">
      <w:pPr>
        <w:tabs>
          <w:tab w:val="left" w:pos="1440"/>
        </w:tabs>
        <w:spacing w:line="240" w:lineRule="auto"/>
        <w:ind w:left="-851"/>
        <w:contextualSpacing/>
        <w:jc w:val="both"/>
        <w:rPr>
          <w:b/>
          <w:sz w:val="25"/>
          <w:szCs w:val="25"/>
        </w:rPr>
      </w:pPr>
    </w:p>
    <w:p w:rsidR="0031776A" w:rsidRPr="0031776A" w:rsidRDefault="0031776A" w:rsidP="0031776A">
      <w:pPr>
        <w:spacing w:line="338" w:lineRule="auto"/>
        <w:rPr>
          <w:sz w:val="25"/>
          <w:szCs w:val="25"/>
        </w:rPr>
      </w:pPr>
    </w:p>
    <w:p w:rsidR="0031776A" w:rsidRPr="0031776A" w:rsidRDefault="0031776A" w:rsidP="0031776A">
      <w:pPr>
        <w:spacing w:line="338" w:lineRule="auto"/>
        <w:ind w:left="-567"/>
        <w:rPr>
          <w:b/>
          <w:sz w:val="25"/>
          <w:szCs w:val="25"/>
        </w:rPr>
      </w:pPr>
      <w:r w:rsidRPr="0031776A">
        <w:rPr>
          <w:sz w:val="25"/>
          <w:szCs w:val="25"/>
        </w:rPr>
        <w:t>Итого:</w:t>
      </w:r>
      <w:r w:rsidRPr="0031776A">
        <w:rPr>
          <w:b/>
          <w:sz w:val="25"/>
          <w:szCs w:val="25"/>
        </w:rPr>
        <w:t xml:space="preserve"> </w:t>
      </w:r>
      <w:r w:rsidRPr="0031776A">
        <w:rPr>
          <w:i/>
          <w:sz w:val="25"/>
          <w:szCs w:val="25"/>
          <w:u w:val="single"/>
        </w:rPr>
        <w:t>сумма цифрами</w:t>
      </w:r>
      <w:r w:rsidRPr="0031776A">
        <w:rPr>
          <w:sz w:val="25"/>
          <w:szCs w:val="25"/>
        </w:rPr>
        <w:t xml:space="preserve"> (</w:t>
      </w:r>
      <w:r w:rsidRPr="0031776A">
        <w:rPr>
          <w:i/>
          <w:sz w:val="25"/>
          <w:szCs w:val="25"/>
          <w:u w:val="single"/>
        </w:rPr>
        <w:t>Сумма прописью</w:t>
      </w:r>
      <w:r w:rsidRPr="0031776A">
        <w:rPr>
          <w:sz w:val="25"/>
          <w:szCs w:val="25"/>
        </w:rPr>
        <w:t xml:space="preserve">) рублей __ копеек, в том числе НДС 20% - </w:t>
      </w:r>
      <w:r w:rsidRPr="0031776A">
        <w:rPr>
          <w:i/>
          <w:sz w:val="25"/>
          <w:szCs w:val="25"/>
          <w:u w:val="single"/>
        </w:rPr>
        <w:t>сумма цифрами</w:t>
      </w:r>
      <w:r w:rsidRPr="0031776A">
        <w:rPr>
          <w:sz w:val="25"/>
          <w:szCs w:val="25"/>
        </w:rPr>
        <w:t xml:space="preserve"> (</w:t>
      </w:r>
      <w:r w:rsidRPr="0031776A">
        <w:rPr>
          <w:i/>
          <w:sz w:val="25"/>
          <w:szCs w:val="25"/>
          <w:u w:val="single"/>
        </w:rPr>
        <w:t>Сумма прописью</w:t>
      </w:r>
      <w:r w:rsidRPr="0031776A">
        <w:rPr>
          <w:sz w:val="25"/>
          <w:szCs w:val="25"/>
        </w:rPr>
        <w:t xml:space="preserve">) рублей __ копеек/НДС не облагается на основании </w:t>
      </w:r>
      <w:r w:rsidRPr="0031776A">
        <w:rPr>
          <w:i/>
          <w:sz w:val="25"/>
          <w:szCs w:val="25"/>
          <w:u w:val="single"/>
        </w:rPr>
        <w:t>указать пункт и статью НК РФ</w:t>
      </w:r>
      <w:r w:rsidRPr="0031776A">
        <w:rPr>
          <w:sz w:val="25"/>
          <w:szCs w:val="25"/>
        </w:rPr>
        <w:t xml:space="preserve"> (</w:t>
      </w:r>
      <w:r w:rsidRPr="0031776A">
        <w:rPr>
          <w:i/>
          <w:sz w:val="25"/>
          <w:szCs w:val="25"/>
          <w:u w:val="single"/>
        </w:rPr>
        <w:t>указать реквизиты подтверждающего документа</w:t>
      </w:r>
      <w:r w:rsidRPr="0031776A">
        <w:rPr>
          <w:sz w:val="25"/>
          <w:szCs w:val="25"/>
        </w:rPr>
        <w:t>).</w:t>
      </w:r>
    </w:p>
    <w:p w:rsidR="0031776A" w:rsidRPr="0031776A" w:rsidRDefault="0031776A" w:rsidP="0031776A">
      <w:pPr>
        <w:spacing w:line="338" w:lineRule="auto"/>
        <w:rPr>
          <w:b/>
          <w:sz w:val="25"/>
          <w:szCs w:val="25"/>
        </w:rPr>
      </w:pPr>
    </w:p>
    <w:p w:rsidR="0031776A" w:rsidRPr="0031776A" w:rsidRDefault="0031776A" w:rsidP="0031776A">
      <w:pPr>
        <w:spacing w:line="338" w:lineRule="auto"/>
        <w:rPr>
          <w:b/>
          <w:sz w:val="25"/>
          <w:szCs w:val="25"/>
        </w:rPr>
      </w:pPr>
    </w:p>
    <w:tbl>
      <w:tblPr>
        <w:tblW w:w="10178" w:type="dxa"/>
        <w:jc w:val="center"/>
        <w:tblLook w:val="04A0" w:firstRow="1" w:lastRow="0" w:firstColumn="1" w:lastColumn="0" w:noHBand="0" w:noVBand="1"/>
      </w:tblPr>
      <w:tblGrid>
        <w:gridCol w:w="4948"/>
        <w:gridCol w:w="5230"/>
      </w:tblGrid>
      <w:tr w:rsidR="0031776A" w:rsidRPr="0031776A" w:rsidTr="00FF1A97">
        <w:trPr>
          <w:trHeight w:val="146"/>
          <w:jc w:val="center"/>
        </w:trPr>
        <w:tc>
          <w:tcPr>
            <w:tcW w:w="4948" w:type="dxa"/>
          </w:tcPr>
          <w:p w:rsidR="0031776A" w:rsidRPr="0031776A" w:rsidRDefault="0031776A" w:rsidP="0031776A">
            <w:pPr>
              <w:spacing w:line="338" w:lineRule="auto"/>
              <w:rPr>
                <w:sz w:val="25"/>
                <w:szCs w:val="25"/>
              </w:rPr>
            </w:pPr>
            <w:r w:rsidRPr="0031776A">
              <w:rPr>
                <w:sz w:val="25"/>
                <w:szCs w:val="25"/>
              </w:rPr>
              <w:t xml:space="preserve">Руководитель </w:t>
            </w:r>
          </w:p>
          <w:p w:rsidR="0031776A" w:rsidRPr="0031776A" w:rsidRDefault="0031776A" w:rsidP="0031776A">
            <w:pPr>
              <w:spacing w:line="338" w:lineRule="auto"/>
              <w:rPr>
                <w:sz w:val="25"/>
                <w:szCs w:val="25"/>
              </w:rPr>
            </w:pPr>
            <w:r w:rsidRPr="0031776A">
              <w:rPr>
                <w:sz w:val="25"/>
                <w:szCs w:val="25"/>
              </w:rPr>
              <w:t>ФГБУ «АМП Каспийского моря»</w:t>
            </w:r>
          </w:p>
          <w:p w:rsidR="0031776A" w:rsidRPr="0031776A" w:rsidRDefault="0031776A" w:rsidP="0031776A">
            <w:pPr>
              <w:spacing w:line="338" w:lineRule="auto"/>
              <w:rPr>
                <w:b/>
                <w:sz w:val="25"/>
                <w:szCs w:val="25"/>
              </w:rPr>
            </w:pPr>
          </w:p>
          <w:p w:rsidR="0031776A" w:rsidRPr="0031776A" w:rsidRDefault="0031776A" w:rsidP="0031776A">
            <w:pPr>
              <w:spacing w:line="338" w:lineRule="auto"/>
              <w:rPr>
                <w:b/>
                <w:sz w:val="25"/>
                <w:szCs w:val="25"/>
              </w:rPr>
            </w:pPr>
            <w:r w:rsidRPr="0031776A">
              <w:rPr>
                <w:b/>
                <w:sz w:val="25"/>
                <w:szCs w:val="25"/>
              </w:rPr>
              <w:t xml:space="preserve">________________ </w:t>
            </w:r>
            <w:r w:rsidRPr="0031776A">
              <w:rPr>
                <w:sz w:val="25"/>
                <w:szCs w:val="25"/>
              </w:rPr>
              <w:t xml:space="preserve">М.А. </w:t>
            </w:r>
            <w:proofErr w:type="spellStart"/>
            <w:r w:rsidRPr="0031776A">
              <w:rPr>
                <w:sz w:val="25"/>
                <w:szCs w:val="25"/>
              </w:rPr>
              <w:t>Абдулатипов</w:t>
            </w:r>
            <w:proofErr w:type="spellEnd"/>
          </w:p>
          <w:p w:rsidR="0031776A" w:rsidRPr="0031776A" w:rsidRDefault="0031776A" w:rsidP="0031776A">
            <w:pPr>
              <w:spacing w:line="338" w:lineRule="auto"/>
              <w:rPr>
                <w:sz w:val="25"/>
                <w:szCs w:val="25"/>
              </w:rPr>
            </w:pPr>
            <w:r w:rsidRPr="0031776A">
              <w:rPr>
                <w:sz w:val="25"/>
                <w:szCs w:val="25"/>
              </w:rPr>
              <w:t>МП</w:t>
            </w:r>
          </w:p>
          <w:p w:rsidR="0031776A" w:rsidRPr="0031776A" w:rsidRDefault="0031776A" w:rsidP="0031776A">
            <w:pPr>
              <w:shd w:val="clear" w:color="auto" w:fill="FFFFFF"/>
              <w:spacing w:line="338" w:lineRule="auto"/>
              <w:ind w:left="168"/>
              <w:rPr>
                <w:b/>
                <w:bCs/>
                <w:spacing w:val="-5"/>
                <w:sz w:val="25"/>
                <w:szCs w:val="25"/>
                <w:u w:val="single"/>
              </w:rPr>
            </w:pPr>
          </w:p>
        </w:tc>
        <w:tc>
          <w:tcPr>
            <w:tcW w:w="5230" w:type="dxa"/>
          </w:tcPr>
          <w:p w:rsidR="0031776A" w:rsidRPr="0031776A" w:rsidRDefault="0031776A" w:rsidP="0031776A">
            <w:pPr>
              <w:shd w:val="clear" w:color="auto" w:fill="FFFFFF"/>
              <w:spacing w:line="338" w:lineRule="auto"/>
              <w:ind w:firstLine="33"/>
              <w:rPr>
                <w:i/>
                <w:sz w:val="25"/>
                <w:szCs w:val="25"/>
              </w:rPr>
            </w:pPr>
            <w:r w:rsidRPr="0031776A">
              <w:rPr>
                <w:i/>
                <w:sz w:val="25"/>
                <w:szCs w:val="25"/>
              </w:rPr>
              <w:t>Наименование  Исполнителя</w:t>
            </w:r>
          </w:p>
          <w:p w:rsidR="0031776A" w:rsidRPr="0031776A" w:rsidRDefault="0031776A" w:rsidP="0031776A">
            <w:pPr>
              <w:shd w:val="clear" w:color="auto" w:fill="FFFFFF"/>
              <w:spacing w:line="338" w:lineRule="auto"/>
              <w:ind w:firstLine="33"/>
              <w:rPr>
                <w:b/>
                <w:sz w:val="25"/>
                <w:szCs w:val="25"/>
              </w:rPr>
            </w:pPr>
          </w:p>
          <w:p w:rsidR="0031776A" w:rsidRPr="0031776A" w:rsidRDefault="0031776A" w:rsidP="0031776A">
            <w:pPr>
              <w:shd w:val="clear" w:color="auto" w:fill="FFFFFF"/>
              <w:spacing w:line="338" w:lineRule="auto"/>
              <w:rPr>
                <w:b/>
                <w:sz w:val="25"/>
                <w:szCs w:val="25"/>
              </w:rPr>
            </w:pPr>
          </w:p>
          <w:p w:rsidR="0031776A" w:rsidRPr="0031776A" w:rsidRDefault="0031776A" w:rsidP="0031776A">
            <w:pPr>
              <w:shd w:val="clear" w:color="auto" w:fill="FFFFFF"/>
              <w:spacing w:line="338" w:lineRule="auto"/>
              <w:rPr>
                <w:b/>
                <w:sz w:val="25"/>
                <w:szCs w:val="25"/>
              </w:rPr>
            </w:pPr>
            <w:r w:rsidRPr="0031776A">
              <w:rPr>
                <w:b/>
                <w:sz w:val="25"/>
                <w:szCs w:val="25"/>
              </w:rPr>
              <w:t xml:space="preserve">___________________ </w:t>
            </w:r>
            <w:r w:rsidRPr="0031776A">
              <w:rPr>
                <w:i/>
                <w:color w:val="000000"/>
                <w:sz w:val="25"/>
                <w:szCs w:val="25"/>
              </w:rPr>
              <w:t>ФИО</w:t>
            </w:r>
          </w:p>
          <w:p w:rsidR="0031776A" w:rsidRPr="0031776A" w:rsidRDefault="0031776A" w:rsidP="0031776A">
            <w:pPr>
              <w:spacing w:line="338" w:lineRule="auto"/>
              <w:rPr>
                <w:sz w:val="25"/>
                <w:szCs w:val="25"/>
              </w:rPr>
            </w:pPr>
            <w:r w:rsidRPr="0031776A">
              <w:rPr>
                <w:sz w:val="25"/>
                <w:szCs w:val="25"/>
              </w:rPr>
              <w:t>МП (</w:t>
            </w:r>
            <w:r w:rsidRPr="0031776A">
              <w:rPr>
                <w:i/>
                <w:sz w:val="25"/>
                <w:szCs w:val="25"/>
              </w:rPr>
              <w:t>при наличии</w:t>
            </w:r>
            <w:r w:rsidRPr="0031776A">
              <w:rPr>
                <w:sz w:val="25"/>
                <w:szCs w:val="25"/>
              </w:rPr>
              <w:t>)</w:t>
            </w:r>
          </w:p>
        </w:tc>
      </w:tr>
    </w:tbl>
    <w:p w:rsidR="0031776A" w:rsidRPr="0031776A" w:rsidRDefault="0031776A" w:rsidP="0031776A">
      <w:pPr>
        <w:spacing w:line="338" w:lineRule="auto"/>
        <w:rPr>
          <w:sz w:val="25"/>
          <w:szCs w:val="25"/>
        </w:rPr>
      </w:pPr>
      <w:r w:rsidRPr="0031776A">
        <w:rPr>
          <w:sz w:val="25"/>
          <w:szCs w:val="25"/>
        </w:rPr>
        <w:t>*Спецификация заполняется на основании предложения (заявки) победителя закупки</w:t>
      </w:r>
    </w:p>
    <w:p w:rsidR="0031776A" w:rsidRPr="0031776A" w:rsidRDefault="0031776A" w:rsidP="0031776A">
      <w:pPr>
        <w:tabs>
          <w:tab w:val="center" w:pos="5032"/>
        </w:tabs>
        <w:spacing w:line="240" w:lineRule="auto"/>
        <w:ind w:left="-851"/>
        <w:contextualSpacing/>
        <w:jc w:val="both"/>
        <w:rPr>
          <w:sz w:val="25"/>
          <w:szCs w:val="25"/>
        </w:rPr>
      </w:pPr>
    </w:p>
    <w:p w:rsidR="0031776A" w:rsidRPr="0031776A" w:rsidRDefault="0031776A" w:rsidP="0031776A">
      <w:pPr>
        <w:tabs>
          <w:tab w:val="center" w:pos="5032"/>
        </w:tabs>
        <w:spacing w:line="240" w:lineRule="auto"/>
        <w:ind w:left="-851"/>
        <w:contextualSpacing/>
        <w:jc w:val="both"/>
        <w:rPr>
          <w:sz w:val="25"/>
          <w:szCs w:val="25"/>
        </w:rPr>
      </w:pPr>
    </w:p>
    <w:p w:rsidR="0031776A" w:rsidRPr="0031776A" w:rsidRDefault="0031776A" w:rsidP="0031776A">
      <w:pPr>
        <w:tabs>
          <w:tab w:val="center" w:pos="5032"/>
        </w:tabs>
        <w:spacing w:line="240" w:lineRule="auto"/>
        <w:ind w:left="-851"/>
        <w:contextualSpacing/>
        <w:jc w:val="both"/>
        <w:rPr>
          <w:sz w:val="25"/>
          <w:szCs w:val="25"/>
        </w:rPr>
      </w:pPr>
    </w:p>
    <w:p w:rsidR="0031776A" w:rsidRPr="0031776A" w:rsidRDefault="0031776A" w:rsidP="0031776A">
      <w:pPr>
        <w:tabs>
          <w:tab w:val="left" w:pos="6105"/>
          <w:tab w:val="left" w:pos="6470"/>
        </w:tabs>
        <w:suppressAutoHyphens/>
        <w:spacing w:line="240" w:lineRule="auto"/>
        <w:ind w:left="-851"/>
        <w:contextualSpacing/>
        <w:jc w:val="both"/>
        <w:rPr>
          <w:sz w:val="25"/>
          <w:szCs w:val="25"/>
        </w:rPr>
        <w:sectPr w:rsidR="0031776A" w:rsidRPr="0031776A" w:rsidSect="00331E8A">
          <w:pgSz w:w="11906" w:h="16838"/>
          <w:pgMar w:top="1134" w:right="851" w:bottom="1134" w:left="1701" w:header="709" w:footer="159" w:gutter="0"/>
          <w:cols w:space="708"/>
          <w:docGrid w:linePitch="360"/>
        </w:sectPr>
      </w:pP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r w:rsidRPr="0031776A">
        <w:rPr>
          <w:sz w:val="25"/>
          <w:szCs w:val="25"/>
        </w:rPr>
        <w:lastRenderedPageBreak/>
        <w:t>Приложение № 2</w:t>
      </w: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r w:rsidRPr="0031776A">
        <w:rPr>
          <w:sz w:val="25"/>
          <w:szCs w:val="25"/>
        </w:rPr>
        <w:t xml:space="preserve">к Договору №_______от_________2019 г. </w:t>
      </w: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p>
    <w:p w:rsidR="0031776A" w:rsidRPr="0031776A" w:rsidRDefault="0031776A" w:rsidP="0031776A">
      <w:pPr>
        <w:tabs>
          <w:tab w:val="left" w:pos="6105"/>
          <w:tab w:val="left" w:pos="6470"/>
        </w:tabs>
        <w:suppressAutoHyphens/>
        <w:spacing w:line="240" w:lineRule="auto"/>
        <w:ind w:left="-851"/>
        <w:contextualSpacing/>
        <w:jc w:val="right"/>
        <w:rPr>
          <w:sz w:val="25"/>
          <w:szCs w:val="25"/>
        </w:rPr>
      </w:pPr>
    </w:p>
    <w:p w:rsidR="0031776A" w:rsidRPr="0031776A" w:rsidRDefault="0031776A" w:rsidP="0031776A">
      <w:pPr>
        <w:tabs>
          <w:tab w:val="left" w:pos="6105"/>
          <w:tab w:val="left" w:pos="6470"/>
        </w:tabs>
        <w:suppressAutoHyphens/>
        <w:spacing w:line="240" w:lineRule="auto"/>
        <w:ind w:left="-851"/>
        <w:contextualSpacing/>
        <w:jc w:val="center"/>
        <w:rPr>
          <w:b/>
          <w:sz w:val="25"/>
          <w:szCs w:val="25"/>
        </w:rPr>
      </w:pPr>
      <w:r w:rsidRPr="0031776A">
        <w:rPr>
          <w:b/>
          <w:sz w:val="25"/>
          <w:szCs w:val="25"/>
        </w:rPr>
        <w:t>Техническое задание</w:t>
      </w:r>
    </w:p>
    <w:p w:rsidR="0031776A" w:rsidRPr="0031776A" w:rsidRDefault="0031776A" w:rsidP="0031776A">
      <w:pPr>
        <w:spacing w:line="240" w:lineRule="auto"/>
        <w:ind w:left="-851"/>
        <w:contextualSpacing/>
        <w:jc w:val="center"/>
        <w:rPr>
          <w:b/>
          <w:sz w:val="25"/>
          <w:szCs w:val="25"/>
        </w:rPr>
      </w:pPr>
    </w:p>
    <w:p w:rsidR="0031776A" w:rsidRPr="0031776A" w:rsidRDefault="0031776A" w:rsidP="0031776A">
      <w:pPr>
        <w:widowControl/>
        <w:numPr>
          <w:ilvl w:val="0"/>
          <w:numId w:val="36"/>
        </w:numPr>
        <w:spacing w:after="200" w:line="240" w:lineRule="auto"/>
        <w:ind w:left="-142" w:firstLine="0"/>
        <w:contextualSpacing/>
        <w:rPr>
          <w:rFonts w:eastAsiaTheme="minorHAnsi"/>
          <w:b/>
          <w:sz w:val="25"/>
          <w:szCs w:val="25"/>
          <w:lang w:eastAsia="en-US"/>
        </w:rPr>
      </w:pPr>
      <w:r w:rsidRPr="0031776A">
        <w:rPr>
          <w:rFonts w:eastAsiaTheme="minorHAnsi"/>
          <w:b/>
          <w:sz w:val="25"/>
          <w:szCs w:val="25"/>
          <w:lang w:eastAsia="en-US"/>
        </w:rPr>
        <w:t>Наименование и характеристики изготовляемой  продукции с логотипом ФГБУ «АМП Каспийского моря».</w:t>
      </w:r>
    </w:p>
    <w:p w:rsidR="0031776A" w:rsidRPr="0031776A" w:rsidRDefault="0031776A" w:rsidP="0031776A">
      <w:pPr>
        <w:widowControl/>
        <w:spacing w:after="200" w:line="240" w:lineRule="auto"/>
        <w:contextualSpacing/>
        <w:rPr>
          <w:rFonts w:eastAsiaTheme="minorHAnsi"/>
          <w:b/>
          <w:sz w:val="25"/>
          <w:szCs w:val="25"/>
          <w:lang w:eastAsia="en-US"/>
        </w:rPr>
      </w:pPr>
    </w:p>
    <w:tbl>
      <w:tblPr>
        <w:tblW w:w="10159" w:type="dxa"/>
        <w:jc w:val="center"/>
        <w:tblInd w:w="-743" w:type="dxa"/>
        <w:tblLayout w:type="fixed"/>
        <w:tblLook w:val="0000" w:firstRow="0" w:lastRow="0" w:firstColumn="0" w:lastColumn="0" w:noHBand="0" w:noVBand="0"/>
      </w:tblPr>
      <w:tblGrid>
        <w:gridCol w:w="690"/>
        <w:gridCol w:w="4414"/>
        <w:gridCol w:w="4819"/>
        <w:gridCol w:w="236"/>
      </w:tblGrid>
      <w:tr w:rsidR="0031776A" w:rsidRPr="0031776A" w:rsidTr="002207F2">
        <w:trPr>
          <w:jc w:val="center"/>
        </w:trPr>
        <w:tc>
          <w:tcPr>
            <w:tcW w:w="690" w:type="dxa"/>
            <w:tcBorders>
              <w:top w:val="single" w:sz="4" w:space="0" w:color="000000"/>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b/>
                <w:sz w:val="25"/>
                <w:szCs w:val="25"/>
              </w:rPr>
            </w:pPr>
            <w:r w:rsidRPr="0031776A">
              <w:rPr>
                <w:b/>
                <w:sz w:val="25"/>
                <w:szCs w:val="25"/>
              </w:rPr>
              <w:t xml:space="preserve">№ </w:t>
            </w:r>
            <w:proofErr w:type="gramStart"/>
            <w:r w:rsidRPr="0031776A">
              <w:rPr>
                <w:b/>
                <w:sz w:val="25"/>
                <w:szCs w:val="25"/>
              </w:rPr>
              <w:t>п</w:t>
            </w:r>
            <w:proofErr w:type="gramEnd"/>
            <w:r w:rsidRPr="0031776A">
              <w:rPr>
                <w:b/>
                <w:sz w:val="25"/>
                <w:szCs w:val="25"/>
              </w:rPr>
              <w:t>/п</w:t>
            </w:r>
          </w:p>
        </w:tc>
        <w:tc>
          <w:tcPr>
            <w:tcW w:w="4414" w:type="dxa"/>
            <w:tcBorders>
              <w:top w:val="single" w:sz="4" w:space="0" w:color="000000"/>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b/>
                <w:sz w:val="25"/>
                <w:szCs w:val="25"/>
              </w:rPr>
            </w:pPr>
            <w:r w:rsidRPr="0031776A">
              <w:rPr>
                <w:b/>
                <w:sz w:val="25"/>
                <w:szCs w:val="25"/>
              </w:rPr>
              <w:t>Наименование продукции</w:t>
            </w:r>
          </w:p>
        </w:tc>
        <w:tc>
          <w:tcPr>
            <w:tcW w:w="4819" w:type="dxa"/>
            <w:tcBorders>
              <w:top w:val="single" w:sz="4" w:space="0" w:color="000000"/>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sz w:val="25"/>
                <w:szCs w:val="25"/>
              </w:rPr>
            </w:pPr>
            <w:r w:rsidRPr="0031776A">
              <w:rPr>
                <w:b/>
                <w:sz w:val="25"/>
                <w:szCs w:val="25"/>
              </w:rPr>
              <w:t>Характеристики продукции</w:t>
            </w:r>
          </w:p>
        </w:tc>
        <w:tc>
          <w:tcPr>
            <w:tcW w:w="236" w:type="dxa"/>
            <w:vMerge w:val="restart"/>
            <w:tcBorders>
              <w:top w:val="nil"/>
              <w:left w:val="single" w:sz="4" w:space="0" w:color="auto"/>
            </w:tcBorders>
            <w:shd w:val="clear" w:color="auto" w:fill="auto"/>
          </w:tcPr>
          <w:p w:rsidR="0031776A" w:rsidRPr="0031776A" w:rsidRDefault="0031776A" w:rsidP="0031776A">
            <w:pPr>
              <w:spacing w:line="240" w:lineRule="auto"/>
              <w:rPr>
                <w:sz w:val="25"/>
                <w:szCs w:val="25"/>
              </w:rPr>
            </w:pPr>
          </w:p>
          <w:p w:rsidR="0031776A" w:rsidRPr="0031776A" w:rsidRDefault="0031776A" w:rsidP="0031776A">
            <w:pPr>
              <w:spacing w:line="240" w:lineRule="auto"/>
              <w:rPr>
                <w:sz w:val="25"/>
                <w:szCs w:val="25"/>
              </w:rPr>
            </w:pPr>
          </w:p>
          <w:p w:rsidR="0031776A" w:rsidRPr="0031776A" w:rsidRDefault="0031776A" w:rsidP="0031776A">
            <w:pPr>
              <w:spacing w:line="240" w:lineRule="auto"/>
              <w:rPr>
                <w:sz w:val="25"/>
                <w:szCs w:val="25"/>
              </w:rPr>
            </w:pPr>
          </w:p>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jc w:val="center"/>
        </w:trPr>
        <w:tc>
          <w:tcPr>
            <w:tcW w:w="690" w:type="dxa"/>
            <w:tcBorders>
              <w:top w:val="single" w:sz="4" w:space="0" w:color="000000"/>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sz w:val="25"/>
                <w:szCs w:val="25"/>
              </w:rPr>
            </w:pPr>
            <w:r w:rsidRPr="0031776A">
              <w:rPr>
                <w:sz w:val="25"/>
                <w:szCs w:val="25"/>
              </w:rPr>
              <w:t>1.</w:t>
            </w:r>
          </w:p>
        </w:tc>
        <w:tc>
          <w:tcPr>
            <w:tcW w:w="4414" w:type="dxa"/>
            <w:tcBorders>
              <w:top w:val="single" w:sz="4" w:space="0" w:color="000000"/>
              <w:left w:val="single" w:sz="4" w:space="0" w:color="000000"/>
              <w:bottom w:val="single" w:sz="4" w:space="0" w:color="000000"/>
            </w:tcBorders>
            <w:shd w:val="clear" w:color="auto" w:fill="auto"/>
          </w:tcPr>
          <w:p w:rsidR="0031776A" w:rsidRPr="0031776A" w:rsidRDefault="00017A47" w:rsidP="0031776A">
            <w:pPr>
              <w:tabs>
                <w:tab w:val="left" w:pos="6105"/>
                <w:tab w:val="left" w:pos="6470"/>
              </w:tabs>
              <w:suppressAutoHyphens/>
              <w:spacing w:line="240" w:lineRule="auto"/>
              <w:rPr>
                <w:sz w:val="25"/>
                <w:szCs w:val="25"/>
              </w:rPr>
            </w:pPr>
            <w:r>
              <w:rPr>
                <w:sz w:val="25"/>
                <w:szCs w:val="25"/>
              </w:rPr>
              <w:t>Календарь квартальный</w:t>
            </w:r>
            <w:r w:rsidR="0031776A" w:rsidRPr="0031776A">
              <w:rPr>
                <w:sz w:val="25"/>
                <w:szCs w:val="25"/>
              </w:rPr>
              <w:t xml:space="preserve"> с логотипом ФГБУ «АМП Каспийского моря»</w:t>
            </w:r>
          </w:p>
        </w:tc>
        <w:tc>
          <w:tcPr>
            <w:tcW w:w="4819" w:type="dxa"/>
            <w:tcBorders>
              <w:top w:val="single" w:sz="4" w:space="0" w:color="000000"/>
              <w:left w:val="single" w:sz="4" w:space="0" w:color="000000"/>
              <w:bottom w:val="single" w:sz="4" w:space="0" w:color="000000"/>
            </w:tcBorders>
            <w:shd w:val="clear" w:color="auto" w:fill="auto"/>
          </w:tcPr>
          <w:p w:rsidR="0031776A" w:rsidRPr="0031776A" w:rsidRDefault="0031776A" w:rsidP="001E20EB">
            <w:pPr>
              <w:tabs>
                <w:tab w:val="left" w:pos="6105"/>
                <w:tab w:val="left" w:pos="6470"/>
              </w:tabs>
              <w:suppressAutoHyphens/>
              <w:spacing w:line="240" w:lineRule="auto"/>
              <w:jc w:val="both"/>
              <w:rPr>
                <w:sz w:val="25"/>
                <w:szCs w:val="25"/>
              </w:rPr>
            </w:pPr>
            <w:r w:rsidRPr="0031776A">
              <w:rPr>
                <w:sz w:val="25"/>
                <w:szCs w:val="25"/>
              </w:rPr>
              <w:t xml:space="preserve">Настенный 4-х </w:t>
            </w:r>
            <w:proofErr w:type="spellStart"/>
            <w:r w:rsidRPr="0031776A">
              <w:rPr>
                <w:sz w:val="25"/>
                <w:szCs w:val="25"/>
              </w:rPr>
              <w:t>постерный</w:t>
            </w:r>
            <w:proofErr w:type="spellEnd"/>
            <w:r w:rsidRPr="0031776A">
              <w:rPr>
                <w:sz w:val="25"/>
                <w:szCs w:val="25"/>
              </w:rPr>
              <w:t xml:space="preserve"> (332*900мм.), картон 310 гр., печать 4+0, сплошное УФ лакирование, календарный блок (145*297мм.) бумага  мел.90гр. 3+0, люверс, курсор, пружина O-</w:t>
            </w:r>
            <w:proofErr w:type="spellStart"/>
            <w:r w:rsidRPr="0031776A">
              <w:rPr>
                <w:sz w:val="25"/>
                <w:szCs w:val="25"/>
              </w:rPr>
              <w:t>wario</w:t>
            </w:r>
            <w:proofErr w:type="spellEnd"/>
            <w:r w:rsidRPr="0031776A">
              <w:rPr>
                <w:sz w:val="25"/>
                <w:szCs w:val="25"/>
              </w:rPr>
              <w:t>.</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jc w:val="center"/>
        </w:trPr>
        <w:tc>
          <w:tcPr>
            <w:tcW w:w="690" w:type="dxa"/>
            <w:tcBorders>
              <w:top w:val="single" w:sz="4" w:space="0" w:color="000000"/>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sz w:val="25"/>
                <w:szCs w:val="25"/>
              </w:rPr>
            </w:pPr>
            <w:r w:rsidRPr="0031776A">
              <w:rPr>
                <w:sz w:val="25"/>
                <w:szCs w:val="25"/>
              </w:rPr>
              <w:t>2.</w:t>
            </w:r>
          </w:p>
        </w:tc>
        <w:tc>
          <w:tcPr>
            <w:tcW w:w="4414" w:type="dxa"/>
            <w:tcBorders>
              <w:top w:val="single" w:sz="4" w:space="0" w:color="000000"/>
              <w:left w:val="single" w:sz="4" w:space="0" w:color="000000"/>
              <w:bottom w:val="single" w:sz="4" w:space="0" w:color="000000"/>
            </w:tcBorders>
            <w:shd w:val="clear" w:color="auto" w:fill="auto"/>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Календарь настольный перекидной с логотипом ФГБУ «АМП Каспийского моря»</w:t>
            </w:r>
          </w:p>
        </w:tc>
        <w:tc>
          <w:tcPr>
            <w:tcW w:w="4819" w:type="dxa"/>
            <w:tcBorders>
              <w:top w:val="single" w:sz="4" w:space="0" w:color="000000"/>
              <w:left w:val="single" w:sz="4" w:space="0" w:color="000000"/>
              <w:bottom w:val="single" w:sz="4" w:space="0" w:color="000000"/>
            </w:tcBorders>
            <w:shd w:val="clear" w:color="auto" w:fill="auto"/>
          </w:tcPr>
          <w:p w:rsidR="0031776A" w:rsidRPr="0031776A" w:rsidRDefault="0031776A" w:rsidP="001E20EB">
            <w:pPr>
              <w:tabs>
                <w:tab w:val="left" w:pos="6105"/>
                <w:tab w:val="left" w:pos="6470"/>
              </w:tabs>
              <w:suppressAutoHyphens/>
              <w:spacing w:line="240" w:lineRule="auto"/>
              <w:jc w:val="both"/>
              <w:rPr>
                <w:sz w:val="25"/>
                <w:szCs w:val="25"/>
              </w:rPr>
            </w:pPr>
            <w:r w:rsidRPr="0031776A">
              <w:rPr>
                <w:sz w:val="25"/>
                <w:szCs w:val="25"/>
              </w:rPr>
              <w:t xml:space="preserve">А5 формата (размер </w:t>
            </w:r>
            <w:proofErr w:type="spellStart"/>
            <w:r w:rsidRPr="0031776A">
              <w:rPr>
                <w:sz w:val="25"/>
                <w:szCs w:val="25"/>
              </w:rPr>
              <w:t>вн</w:t>
            </w:r>
            <w:proofErr w:type="gramStart"/>
            <w:r w:rsidRPr="0031776A">
              <w:rPr>
                <w:sz w:val="25"/>
                <w:szCs w:val="25"/>
              </w:rPr>
              <w:t>.б</w:t>
            </w:r>
            <w:proofErr w:type="gramEnd"/>
            <w:r w:rsidRPr="0031776A">
              <w:rPr>
                <w:sz w:val="25"/>
                <w:szCs w:val="25"/>
              </w:rPr>
              <w:t>лока</w:t>
            </w:r>
            <w:proofErr w:type="spellEnd"/>
            <w:r w:rsidRPr="0031776A">
              <w:rPr>
                <w:sz w:val="25"/>
                <w:szCs w:val="25"/>
              </w:rPr>
              <w:t xml:space="preserve"> 145*214мм). Внутренний блок 12 листов - бумага мелованная 160гр., печать 4+4. Обложка — бумага 200гр., печать 4+4, сплошное UV лакирование.  </w:t>
            </w:r>
            <w:r w:rsidR="0016416A">
              <w:rPr>
                <w:sz w:val="25"/>
                <w:szCs w:val="25"/>
              </w:rPr>
              <w:t>Пружина O-</w:t>
            </w:r>
            <w:proofErr w:type="spellStart"/>
            <w:r w:rsidR="0016416A">
              <w:rPr>
                <w:sz w:val="25"/>
                <w:szCs w:val="25"/>
              </w:rPr>
              <w:t>wario</w:t>
            </w:r>
            <w:proofErr w:type="spellEnd"/>
            <w:r w:rsidR="0016416A">
              <w:rPr>
                <w:sz w:val="25"/>
                <w:szCs w:val="25"/>
              </w:rPr>
              <w:t xml:space="preserve"> (золото или серебро или </w:t>
            </w:r>
            <w:proofErr w:type="gramStart"/>
            <w:r w:rsidRPr="0031776A">
              <w:rPr>
                <w:sz w:val="25"/>
                <w:szCs w:val="25"/>
              </w:rPr>
              <w:t>белый</w:t>
            </w:r>
            <w:proofErr w:type="gramEnd"/>
            <w:r w:rsidR="0073670E">
              <w:rPr>
                <w:sz w:val="25"/>
                <w:szCs w:val="25"/>
              </w:rPr>
              <w:t xml:space="preserve"> по согласованию с Заказчиком</w:t>
            </w:r>
            <w:r w:rsidRPr="0031776A">
              <w:rPr>
                <w:sz w:val="25"/>
                <w:szCs w:val="25"/>
              </w:rPr>
              <w:t>)</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jc w:val="center"/>
        </w:trPr>
        <w:tc>
          <w:tcPr>
            <w:tcW w:w="690" w:type="dxa"/>
            <w:tcBorders>
              <w:top w:val="single" w:sz="4" w:space="0" w:color="000000"/>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sz w:val="25"/>
                <w:szCs w:val="25"/>
              </w:rPr>
            </w:pPr>
            <w:r w:rsidRPr="0031776A">
              <w:rPr>
                <w:sz w:val="25"/>
                <w:szCs w:val="25"/>
              </w:rPr>
              <w:t>3.</w:t>
            </w:r>
          </w:p>
        </w:tc>
        <w:tc>
          <w:tcPr>
            <w:tcW w:w="4414" w:type="dxa"/>
            <w:tcBorders>
              <w:top w:val="single" w:sz="4" w:space="0" w:color="000000"/>
              <w:left w:val="single" w:sz="4" w:space="0" w:color="000000"/>
              <w:bottom w:val="single" w:sz="4" w:space="0" w:color="000000"/>
            </w:tcBorders>
            <w:shd w:val="clear" w:color="auto" w:fill="auto"/>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Блокнот с логотипом ФГБУ «АМП Каспийского моря»</w:t>
            </w:r>
          </w:p>
        </w:tc>
        <w:tc>
          <w:tcPr>
            <w:tcW w:w="4819" w:type="dxa"/>
            <w:tcBorders>
              <w:top w:val="single" w:sz="4" w:space="0" w:color="000000"/>
              <w:left w:val="single" w:sz="4" w:space="0" w:color="000000"/>
              <w:bottom w:val="single" w:sz="4" w:space="0" w:color="000000"/>
            </w:tcBorders>
            <w:shd w:val="clear" w:color="auto" w:fill="auto"/>
          </w:tcPr>
          <w:p w:rsidR="0031776A" w:rsidRPr="0031776A" w:rsidRDefault="0031776A" w:rsidP="0031776A">
            <w:pPr>
              <w:tabs>
                <w:tab w:val="left" w:pos="6105"/>
                <w:tab w:val="left" w:pos="6470"/>
              </w:tabs>
              <w:suppressAutoHyphens/>
              <w:spacing w:line="240" w:lineRule="auto"/>
              <w:jc w:val="both"/>
              <w:rPr>
                <w:sz w:val="25"/>
                <w:szCs w:val="25"/>
              </w:rPr>
            </w:pPr>
            <w:r w:rsidRPr="0031776A">
              <w:rPr>
                <w:sz w:val="25"/>
                <w:szCs w:val="25"/>
              </w:rPr>
              <w:t xml:space="preserve">А5 формата, с нанесением логотипа, обложка картон 310гр., печать цифровая 4+0, </w:t>
            </w:r>
            <w:proofErr w:type="spellStart"/>
            <w:r w:rsidRPr="0031776A">
              <w:rPr>
                <w:sz w:val="25"/>
                <w:szCs w:val="25"/>
              </w:rPr>
              <w:t>ламинирование</w:t>
            </w:r>
            <w:proofErr w:type="spellEnd"/>
            <w:r w:rsidRPr="0031776A">
              <w:rPr>
                <w:sz w:val="25"/>
                <w:szCs w:val="25"/>
              </w:rPr>
              <w:t xml:space="preserve"> обложки матовое, выборочное лакирование, внутренний блок 30 листов, 1+0 (клетка)</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jc w:val="center"/>
        </w:trPr>
        <w:tc>
          <w:tcPr>
            <w:tcW w:w="690" w:type="dxa"/>
            <w:tcBorders>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sz w:val="25"/>
                <w:szCs w:val="25"/>
              </w:rPr>
            </w:pPr>
            <w:r w:rsidRPr="0031776A">
              <w:rPr>
                <w:sz w:val="25"/>
                <w:szCs w:val="25"/>
              </w:rPr>
              <w:t>4.</w:t>
            </w:r>
          </w:p>
        </w:tc>
        <w:tc>
          <w:tcPr>
            <w:tcW w:w="4414" w:type="dxa"/>
            <w:tcBorders>
              <w:left w:val="single" w:sz="4" w:space="0" w:color="000000"/>
              <w:bottom w:val="single" w:sz="4" w:space="0" w:color="000000"/>
            </w:tcBorders>
            <w:shd w:val="clear" w:color="auto" w:fill="auto"/>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Ручка с логотипом ФГБУ «АМП Каспийского моря»</w:t>
            </w:r>
          </w:p>
          <w:p w:rsidR="0031776A" w:rsidRPr="0031776A" w:rsidRDefault="0031776A" w:rsidP="0031776A">
            <w:pPr>
              <w:tabs>
                <w:tab w:val="left" w:pos="6105"/>
                <w:tab w:val="left" w:pos="6470"/>
              </w:tabs>
              <w:suppressAutoHyphens/>
              <w:spacing w:line="240" w:lineRule="auto"/>
              <w:rPr>
                <w:sz w:val="25"/>
                <w:szCs w:val="25"/>
              </w:rPr>
            </w:pPr>
          </w:p>
          <w:p w:rsidR="0031776A" w:rsidRPr="0031776A" w:rsidRDefault="0031776A" w:rsidP="0031776A">
            <w:pPr>
              <w:tabs>
                <w:tab w:val="left" w:pos="6105"/>
                <w:tab w:val="left" w:pos="6470"/>
              </w:tabs>
              <w:suppressAutoHyphens/>
              <w:spacing w:line="240" w:lineRule="auto"/>
              <w:rPr>
                <w:sz w:val="25"/>
                <w:szCs w:val="25"/>
              </w:rPr>
            </w:pPr>
          </w:p>
        </w:tc>
        <w:tc>
          <w:tcPr>
            <w:tcW w:w="4819" w:type="dxa"/>
            <w:tcBorders>
              <w:top w:val="single" w:sz="4" w:space="0" w:color="000000"/>
              <w:left w:val="single" w:sz="4" w:space="0" w:color="000000"/>
              <w:bottom w:val="single" w:sz="4" w:space="0" w:color="000000"/>
            </w:tcBorders>
            <w:shd w:val="clear" w:color="auto" w:fill="auto"/>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Механизм ручки: нажимной.</w:t>
            </w:r>
          </w:p>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Корпус ручки разбирается,</w:t>
            </w:r>
          </w:p>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стержень легко заменить.</w:t>
            </w:r>
          </w:p>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Стержень с синими чернилами.</w:t>
            </w:r>
          </w:p>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размер 14,5х</w:t>
            </w:r>
            <w:proofErr w:type="gramStart"/>
            <w:r w:rsidRPr="0031776A">
              <w:rPr>
                <w:sz w:val="25"/>
                <w:szCs w:val="25"/>
              </w:rPr>
              <w:t>1</w:t>
            </w:r>
            <w:proofErr w:type="gramEnd"/>
            <w:r w:rsidRPr="0031776A">
              <w:rPr>
                <w:sz w:val="25"/>
                <w:szCs w:val="25"/>
              </w:rPr>
              <w:t>,1 см</w:t>
            </w:r>
          </w:p>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 xml:space="preserve">материал пластик. </w:t>
            </w:r>
          </w:p>
          <w:p w:rsidR="0031776A" w:rsidRPr="0031776A" w:rsidRDefault="0031776A" w:rsidP="001E20EB">
            <w:pPr>
              <w:tabs>
                <w:tab w:val="left" w:pos="6105"/>
                <w:tab w:val="left" w:pos="6470"/>
              </w:tabs>
              <w:suppressAutoHyphens/>
              <w:spacing w:line="240" w:lineRule="auto"/>
              <w:jc w:val="both"/>
              <w:rPr>
                <w:sz w:val="25"/>
                <w:szCs w:val="25"/>
              </w:rPr>
            </w:pPr>
            <w:r w:rsidRPr="0031776A">
              <w:rPr>
                <w:sz w:val="25"/>
                <w:szCs w:val="25"/>
              </w:rPr>
              <w:t>ГОСТ 28937-91</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jc w:val="center"/>
        </w:trPr>
        <w:tc>
          <w:tcPr>
            <w:tcW w:w="690" w:type="dxa"/>
            <w:tcBorders>
              <w:top w:val="single" w:sz="4" w:space="0" w:color="000000"/>
              <w:left w:val="single" w:sz="4" w:space="0" w:color="000000"/>
              <w:bottom w:val="single" w:sz="4" w:space="0" w:color="000000"/>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sz w:val="25"/>
                <w:szCs w:val="25"/>
              </w:rPr>
            </w:pPr>
            <w:r w:rsidRPr="0031776A">
              <w:rPr>
                <w:sz w:val="25"/>
                <w:szCs w:val="25"/>
              </w:rPr>
              <w:t>5.</w:t>
            </w:r>
          </w:p>
        </w:tc>
        <w:tc>
          <w:tcPr>
            <w:tcW w:w="4414" w:type="dxa"/>
            <w:tcBorders>
              <w:top w:val="single" w:sz="4" w:space="0" w:color="000000"/>
              <w:left w:val="single" w:sz="4" w:space="0" w:color="000000"/>
              <w:bottom w:val="single" w:sz="4" w:space="0" w:color="000000"/>
            </w:tcBorders>
            <w:shd w:val="clear" w:color="auto" w:fill="auto"/>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Пакет бумажный с логотипом ФГБУ «АМП Каспийского моря»</w:t>
            </w:r>
          </w:p>
        </w:tc>
        <w:tc>
          <w:tcPr>
            <w:tcW w:w="4819" w:type="dxa"/>
            <w:tcBorders>
              <w:top w:val="single" w:sz="4" w:space="0" w:color="000000"/>
              <w:left w:val="single" w:sz="4" w:space="0" w:color="000000"/>
              <w:bottom w:val="single" w:sz="4" w:space="0" w:color="000000"/>
            </w:tcBorders>
            <w:shd w:val="clear" w:color="auto" w:fill="auto"/>
          </w:tcPr>
          <w:p w:rsidR="0031776A" w:rsidRPr="0031776A" w:rsidRDefault="0031776A" w:rsidP="001E20EB">
            <w:pPr>
              <w:tabs>
                <w:tab w:val="left" w:pos="6105"/>
                <w:tab w:val="left" w:pos="6470"/>
              </w:tabs>
              <w:suppressAutoHyphens/>
              <w:spacing w:line="240" w:lineRule="auto"/>
              <w:jc w:val="both"/>
              <w:rPr>
                <w:sz w:val="25"/>
                <w:szCs w:val="25"/>
              </w:rPr>
            </w:pPr>
            <w:r w:rsidRPr="0031776A">
              <w:rPr>
                <w:sz w:val="25"/>
                <w:szCs w:val="25"/>
              </w:rPr>
              <w:t>Пакет бум  (40х30,5х12см.), бумага мелованная  140г/м</w:t>
            </w:r>
            <w:proofErr w:type="gramStart"/>
            <w:r w:rsidRPr="0031776A">
              <w:rPr>
                <w:sz w:val="25"/>
                <w:szCs w:val="25"/>
              </w:rPr>
              <w:t>2</w:t>
            </w:r>
            <w:proofErr w:type="gramEnd"/>
            <w:r w:rsidRPr="0031776A">
              <w:rPr>
                <w:sz w:val="25"/>
                <w:szCs w:val="25"/>
              </w:rPr>
              <w:t xml:space="preserve"> , печать </w:t>
            </w:r>
            <w:proofErr w:type="spellStart"/>
            <w:r w:rsidRPr="0031776A">
              <w:rPr>
                <w:sz w:val="25"/>
                <w:szCs w:val="25"/>
              </w:rPr>
              <w:t>шелкотрафаретная</w:t>
            </w:r>
            <w:proofErr w:type="spellEnd"/>
            <w:r w:rsidRPr="0031776A">
              <w:rPr>
                <w:sz w:val="25"/>
                <w:szCs w:val="25"/>
              </w:rPr>
              <w:t xml:space="preserve"> 2+0, </w:t>
            </w:r>
            <w:proofErr w:type="spellStart"/>
            <w:r w:rsidRPr="0031776A">
              <w:rPr>
                <w:sz w:val="25"/>
                <w:szCs w:val="25"/>
              </w:rPr>
              <w:t>ламинирование</w:t>
            </w:r>
            <w:proofErr w:type="spellEnd"/>
            <w:r w:rsidRPr="0031776A">
              <w:rPr>
                <w:sz w:val="25"/>
                <w:szCs w:val="25"/>
              </w:rPr>
              <w:t xml:space="preserve"> глянцевое, люверсы серебро, ручка — декоративный шнур</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trHeight w:val="870"/>
          <w:jc w:val="center"/>
        </w:trPr>
        <w:tc>
          <w:tcPr>
            <w:tcW w:w="690" w:type="dxa"/>
            <w:tcBorders>
              <w:top w:val="single" w:sz="4" w:space="0" w:color="000000"/>
              <w:left w:val="single" w:sz="4" w:space="0" w:color="000000"/>
              <w:bottom w:val="single" w:sz="4" w:space="0" w:color="auto"/>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sz w:val="25"/>
                <w:szCs w:val="25"/>
              </w:rPr>
            </w:pPr>
            <w:r w:rsidRPr="0031776A">
              <w:rPr>
                <w:sz w:val="25"/>
                <w:szCs w:val="25"/>
              </w:rPr>
              <w:t>6.</w:t>
            </w:r>
          </w:p>
        </w:tc>
        <w:tc>
          <w:tcPr>
            <w:tcW w:w="4414" w:type="dxa"/>
            <w:tcBorders>
              <w:top w:val="single" w:sz="4" w:space="0" w:color="000000"/>
              <w:left w:val="single" w:sz="4" w:space="0" w:color="000000"/>
              <w:bottom w:val="single" w:sz="4" w:space="0" w:color="auto"/>
            </w:tcBorders>
            <w:shd w:val="clear" w:color="auto" w:fill="auto"/>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Пакет ПВД с логотипом ФГБУ «АМП Каспийского моря»</w:t>
            </w:r>
          </w:p>
          <w:p w:rsidR="0031776A" w:rsidRPr="0031776A" w:rsidRDefault="0031776A" w:rsidP="0031776A">
            <w:pPr>
              <w:tabs>
                <w:tab w:val="left" w:pos="6105"/>
                <w:tab w:val="left" w:pos="6470"/>
              </w:tabs>
              <w:suppressAutoHyphens/>
              <w:spacing w:line="240" w:lineRule="auto"/>
              <w:rPr>
                <w:color w:val="333333"/>
                <w:sz w:val="25"/>
                <w:szCs w:val="25"/>
              </w:rPr>
            </w:pPr>
          </w:p>
        </w:tc>
        <w:tc>
          <w:tcPr>
            <w:tcW w:w="4819" w:type="dxa"/>
            <w:tcBorders>
              <w:top w:val="single" w:sz="4" w:space="0" w:color="000000"/>
              <w:left w:val="single" w:sz="4" w:space="0" w:color="000000"/>
              <w:bottom w:val="single" w:sz="4" w:space="0" w:color="auto"/>
            </w:tcBorders>
            <w:shd w:val="clear" w:color="auto" w:fill="auto"/>
          </w:tcPr>
          <w:p w:rsidR="0031776A" w:rsidRPr="0031776A" w:rsidRDefault="0031776A" w:rsidP="0031776A">
            <w:pPr>
              <w:tabs>
                <w:tab w:val="left" w:pos="6105"/>
                <w:tab w:val="left" w:pos="6470"/>
              </w:tabs>
              <w:suppressAutoHyphens/>
              <w:spacing w:line="240" w:lineRule="auto"/>
              <w:rPr>
                <w:sz w:val="25"/>
                <w:szCs w:val="25"/>
              </w:rPr>
            </w:pPr>
            <w:r w:rsidRPr="0031776A">
              <w:rPr>
                <w:sz w:val="25"/>
                <w:szCs w:val="25"/>
              </w:rPr>
              <w:t xml:space="preserve">Пакет ПВД  (40х50см.), цвет пакета белый плотность 70мкм, печать </w:t>
            </w:r>
            <w:proofErr w:type="spellStart"/>
            <w:r w:rsidRPr="0031776A">
              <w:rPr>
                <w:sz w:val="25"/>
                <w:szCs w:val="25"/>
              </w:rPr>
              <w:t>шелкотрафаретная</w:t>
            </w:r>
            <w:proofErr w:type="spellEnd"/>
            <w:r w:rsidRPr="0031776A">
              <w:rPr>
                <w:sz w:val="25"/>
                <w:szCs w:val="25"/>
              </w:rPr>
              <w:t xml:space="preserve"> 1+0</w:t>
            </w:r>
          </w:p>
          <w:p w:rsidR="0031776A" w:rsidRPr="0031776A" w:rsidRDefault="0031776A" w:rsidP="001E20EB">
            <w:pPr>
              <w:tabs>
                <w:tab w:val="left" w:pos="6105"/>
                <w:tab w:val="left" w:pos="6470"/>
              </w:tabs>
              <w:suppressAutoHyphens/>
              <w:spacing w:line="240" w:lineRule="auto"/>
              <w:jc w:val="both"/>
              <w:rPr>
                <w:sz w:val="25"/>
                <w:szCs w:val="25"/>
              </w:rPr>
            </w:pPr>
            <w:r w:rsidRPr="0031776A">
              <w:rPr>
                <w:sz w:val="25"/>
                <w:szCs w:val="25"/>
              </w:rPr>
              <w:t>ГОСТ 12302-2013</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trHeight w:val="375"/>
          <w:jc w:val="center"/>
        </w:trPr>
        <w:tc>
          <w:tcPr>
            <w:tcW w:w="690" w:type="dxa"/>
            <w:tcBorders>
              <w:top w:val="single" w:sz="4" w:space="0" w:color="auto"/>
              <w:left w:val="single" w:sz="4" w:space="0" w:color="000000"/>
              <w:bottom w:val="single" w:sz="4" w:space="0" w:color="auto"/>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color w:val="000000"/>
                <w:sz w:val="25"/>
                <w:szCs w:val="25"/>
              </w:rPr>
            </w:pPr>
            <w:r w:rsidRPr="0031776A">
              <w:rPr>
                <w:color w:val="000000"/>
                <w:sz w:val="25"/>
                <w:szCs w:val="25"/>
              </w:rPr>
              <w:t>7.</w:t>
            </w:r>
          </w:p>
        </w:tc>
        <w:tc>
          <w:tcPr>
            <w:tcW w:w="4414" w:type="dxa"/>
            <w:tcBorders>
              <w:top w:val="single" w:sz="4" w:space="0" w:color="auto"/>
              <w:left w:val="single" w:sz="4" w:space="0" w:color="000000"/>
              <w:bottom w:val="single" w:sz="4" w:space="0" w:color="auto"/>
            </w:tcBorders>
            <w:shd w:val="clear" w:color="auto" w:fill="auto"/>
            <w:vAlign w:val="center"/>
          </w:tcPr>
          <w:p w:rsidR="0031776A" w:rsidRPr="0031776A" w:rsidRDefault="0031776A" w:rsidP="0031776A">
            <w:pPr>
              <w:spacing w:line="240" w:lineRule="auto"/>
              <w:rPr>
                <w:sz w:val="25"/>
                <w:szCs w:val="25"/>
              </w:rPr>
            </w:pPr>
            <w:r w:rsidRPr="0031776A">
              <w:rPr>
                <w:color w:val="000000"/>
                <w:sz w:val="25"/>
                <w:szCs w:val="25"/>
              </w:rPr>
              <w:t xml:space="preserve">Открытка с вкладышем с логотипом ФГБУ «АМП Каспийского моря» </w:t>
            </w:r>
          </w:p>
        </w:tc>
        <w:tc>
          <w:tcPr>
            <w:tcW w:w="4819" w:type="dxa"/>
            <w:tcBorders>
              <w:top w:val="single" w:sz="4" w:space="0" w:color="auto"/>
              <w:left w:val="single" w:sz="4" w:space="0" w:color="000000"/>
              <w:bottom w:val="single" w:sz="4" w:space="0" w:color="auto"/>
            </w:tcBorders>
            <w:shd w:val="clear" w:color="auto" w:fill="auto"/>
            <w:vAlign w:val="center"/>
          </w:tcPr>
          <w:p w:rsidR="0031776A" w:rsidRPr="0031776A" w:rsidRDefault="0031776A" w:rsidP="001E20EB">
            <w:pPr>
              <w:tabs>
                <w:tab w:val="left" w:pos="6105"/>
                <w:tab w:val="left" w:pos="6470"/>
              </w:tabs>
              <w:suppressAutoHyphens/>
              <w:spacing w:line="240" w:lineRule="auto"/>
              <w:jc w:val="both"/>
              <w:rPr>
                <w:sz w:val="25"/>
                <w:szCs w:val="25"/>
              </w:rPr>
            </w:pPr>
            <w:r w:rsidRPr="0031776A">
              <w:rPr>
                <w:sz w:val="25"/>
                <w:szCs w:val="25"/>
              </w:rPr>
              <w:t xml:space="preserve">Размер изделия 100х200мм. (в сл. виде), картон дизайнерский 300гр., печать цифровая 4+4, </w:t>
            </w:r>
            <w:proofErr w:type="spellStart"/>
            <w:r w:rsidRPr="0031776A">
              <w:rPr>
                <w:sz w:val="25"/>
                <w:szCs w:val="25"/>
              </w:rPr>
              <w:t>ламинирование</w:t>
            </w:r>
            <w:proofErr w:type="spellEnd"/>
            <w:r w:rsidRPr="0031776A">
              <w:rPr>
                <w:sz w:val="25"/>
                <w:szCs w:val="25"/>
              </w:rPr>
              <w:t xml:space="preserve"> </w:t>
            </w:r>
            <w:proofErr w:type="spellStart"/>
            <w:r w:rsidRPr="0031776A">
              <w:rPr>
                <w:sz w:val="25"/>
                <w:szCs w:val="25"/>
              </w:rPr>
              <w:t>Soft</w:t>
            </w:r>
            <w:proofErr w:type="spellEnd"/>
            <w:r w:rsidRPr="0031776A">
              <w:rPr>
                <w:sz w:val="25"/>
                <w:szCs w:val="25"/>
              </w:rPr>
              <w:t xml:space="preserve"> </w:t>
            </w:r>
            <w:proofErr w:type="spellStart"/>
            <w:r w:rsidRPr="0031776A">
              <w:rPr>
                <w:sz w:val="25"/>
                <w:szCs w:val="25"/>
              </w:rPr>
              <w:t>Skin</w:t>
            </w:r>
            <w:proofErr w:type="spellEnd"/>
            <w:r w:rsidRPr="0031776A">
              <w:rPr>
                <w:sz w:val="25"/>
                <w:szCs w:val="25"/>
              </w:rPr>
              <w:t xml:space="preserve">, </w:t>
            </w:r>
            <w:r w:rsidRPr="0031776A">
              <w:rPr>
                <w:sz w:val="25"/>
                <w:szCs w:val="25"/>
              </w:rPr>
              <w:lastRenderedPageBreak/>
              <w:t>выборочная лакировка, тиснение логотипа (золотом или серебром</w:t>
            </w:r>
            <w:r w:rsidR="00ED7108">
              <w:rPr>
                <w:sz w:val="25"/>
                <w:szCs w:val="25"/>
              </w:rPr>
              <w:t xml:space="preserve"> по согласованию с Заказчиком</w:t>
            </w:r>
            <w:r w:rsidRPr="0031776A">
              <w:rPr>
                <w:sz w:val="25"/>
                <w:szCs w:val="25"/>
              </w:rPr>
              <w:t>), вкладыш именной на белой дизайнерской бумаге 130гр.</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trHeight w:val="960"/>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color w:val="000000"/>
                <w:sz w:val="25"/>
                <w:szCs w:val="25"/>
              </w:rPr>
            </w:pPr>
            <w:r w:rsidRPr="0031776A">
              <w:rPr>
                <w:color w:val="000000"/>
                <w:sz w:val="25"/>
                <w:szCs w:val="25"/>
              </w:rPr>
              <w:lastRenderedPageBreak/>
              <w:t>8.</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tcPr>
          <w:p w:rsidR="0031776A" w:rsidRPr="0031776A" w:rsidRDefault="0031776A" w:rsidP="0031776A">
            <w:pPr>
              <w:spacing w:line="240" w:lineRule="auto"/>
              <w:rPr>
                <w:sz w:val="25"/>
                <w:szCs w:val="25"/>
              </w:rPr>
            </w:pPr>
            <w:r w:rsidRPr="0031776A">
              <w:rPr>
                <w:sz w:val="25"/>
                <w:szCs w:val="25"/>
              </w:rPr>
              <w:t>Приглашения с логотипом ФГБУ «АМП Каспийского моря»</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1776A" w:rsidRPr="0031776A" w:rsidRDefault="0031776A" w:rsidP="001E20EB">
            <w:pPr>
              <w:tabs>
                <w:tab w:val="left" w:pos="6105"/>
                <w:tab w:val="left" w:pos="6470"/>
              </w:tabs>
              <w:suppressAutoHyphens/>
              <w:spacing w:line="240" w:lineRule="auto"/>
              <w:jc w:val="both"/>
              <w:rPr>
                <w:sz w:val="25"/>
                <w:szCs w:val="25"/>
              </w:rPr>
            </w:pPr>
            <w:r w:rsidRPr="0031776A">
              <w:rPr>
                <w:sz w:val="25"/>
                <w:szCs w:val="25"/>
              </w:rPr>
              <w:t xml:space="preserve">Размер изделия 100х200мм. (в сл. виде), картон дизайнерский 300гр., печать цифровая 4+4, </w:t>
            </w:r>
            <w:proofErr w:type="spellStart"/>
            <w:r w:rsidRPr="0031776A">
              <w:rPr>
                <w:sz w:val="25"/>
                <w:szCs w:val="25"/>
              </w:rPr>
              <w:t>ламинирование</w:t>
            </w:r>
            <w:proofErr w:type="spellEnd"/>
            <w:r w:rsidRPr="0031776A">
              <w:rPr>
                <w:sz w:val="25"/>
                <w:szCs w:val="25"/>
              </w:rPr>
              <w:t xml:space="preserve"> </w:t>
            </w:r>
            <w:proofErr w:type="spellStart"/>
            <w:r w:rsidRPr="0031776A">
              <w:rPr>
                <w:sz w:val="25"/>
                <w:szCs w:val="25"/>
              </w:rPr>
              <w:t>Soft</w:t>
            </w:r>
            <w:proofErr w:type="spellEnd"/>
            <w:r w:rsidRPr="0031776A">
              <w:rPr>
                <w:sz w:val="25"/>
                <w:szCs w:val="25"/>
              </w:rPr>
              <w:t xml:space="preserve"> </w:t>
            </w:r>
            <w:proofErr w:type="spellStart"/>
            <w:r w:rsidRPr="0031776A">
              <w:rPr>
                <w:sz w:val="25"/>
                <w:szCs w:val="25"/>
              </w:rPr>
              <w:t>Skin</w:t>
            </w:r>
            <w:proofErr w:type="spellEnd"/>
            <w:r w:rsidRPr="0031776A">
              <w:rPr>
                <w:sz w:val="25"/>
                <w:szCs w:val="25"/>
              </w:rPr>
              <w:t>, выборочная лакировка, тиснение логотипа (золотом или серебром</w:t>
            </w:r>
            <w:r w:rsidR="00ED7108">
              <w:rPr>
                <w:sz w:val="25"/>
                <w:szCs w:val="25"/>
              </w:rPr>
              <w:t xml:space="preserve"> по согласованию с Заказчиком</w:t>
            </w:r>
            <w:r w:rsidRPr="0031776A">
              <w:rPr>
                <w:sz w:val="25"/>
                <w:szCs w:val="25"/>
              </w:rPr>
              <w:t>), вкладыш именной на белой дизайнерской бумаге 130гр.</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r w:rsidR="0031776A" w:rsidRPr="0031776A" w:rsidTr="002207F2">
        <w:trPr>
          <w:trHeight w:val="405"/>
          <w:jc w:val="center"/>
        </w:trPr>
        <w:tc>
          <w:tcPr>
            <w:tcW w:w="690" w:type="dxa"/>
            <w:tcBorders>
              <w:top w:val="single" w:sz="4" w:space="0" w:color="auto"/>
              <w:left w:val="single" w:sz="4" w:space="0" w:color="000000"/>
              <w:bottom w:val="single" w:sz="4" w:space="0" w:color="auto"/>
            </w:tcBorders>
            <w:shd w:val="clear" w:color="auto" w:fill="auto"/>
            <w:vAlign w:val="center"/>
          </w:tcPr>
          <w:p w:rsidR="0031776A" w:rsidRPr="0031776A" w:rsidRDefault="0031776A" w:rsidP="0031776A">
            <w:pPr>
              <w:tabs>
                <w:tab w:val="left" w:pos="6105"/>
                <w:tab w:val="left" w:pos="6470"/>
              </w:tabs>
              <w:suppressAutoHyphens/>
              <w:spacing w:line="240" w:lineRule="auto"/>
              <w:jc w:val="center"/>
              <w:rPr>
                <w:color w:val="000000"/>
                <w:sz w:val="25"/>
                <w:szCs w:val="25"/>
              </w:rPr>
            </w:pPr>
            <w:r w:rsidRPr="0031776A">
              <w:rPr>
                <w:color w:val="000000"/>
                <w:sz w:val="25"/>
                <w:szCs w:val="25"/>
              </w:rPr>
              <w:t>9.</w:t>
            </w:r>
          </w:p>
        </w:tc>
        <w:tc>
          <w:tcPr>
            <w:tcW w:w="4414" w:type="dxa"/>
            <w:tcBorders>
              <w:top w:val="single" w:sz="4" w:space="0" w:color="auto"/>
              <w:left w:val="single" w:sz="4" w:space="0" w:color="000000"/>
              <w:bottom w:val="single" w:sz="4" w:space="0" w:color="auto"/>
            </w:tcBorders>
            <w:shd w:val="clear" w:color="auto" w:fill="auto"/>
            <w:vAlign w:val="center"/>
          </w:tcPr>
          <w:p w:rsidR="0031776A" w:rsidRPr="0031776A" w:rsidRDefault="0031776A" w:rsidP="0031776A">
            <w:pPr>
              <w:spacing w:line="240" w:lineRule="auto"/>
              <w:rPr>
                <w:sz w:val="25"/>
                <w:szCs w:val="25"/>
              </w:rPr>
            </w:pPr>
            <w:r w:rsidRPr="0031776A">
              <w:rPr>
                <w:sz w:val="25"/>
                <w:szCs w:val="25"/>
              </w:rPr>
              <w:t>Диск DVD с конвертом-папкой с логотипом ФГБУ «АМП Каспийского моря»</w:t>
            </w:r>
          </w:p>
        </w:tc>
        <w:tc>
          <w:tcPr>
            <w:tcW w:w="4819" w:type="dxa"/>
            <w:tcBorders>
              <w:top w:val="single" w:sz="4" w:space="0" w:color="auto"/>
              <w:left w:val="single" w:sz="4" w:space="0" w:color="000000"/>
              <w:bottom w:val="single" w:sz="4" w:space="0" w:color="auto"/>
            </w:tcBorders>
            <w:shd w:val="clear" w:color="auto" w:fill="auto"/>
            <w:vAlign w:val="center"/>
          </w:tcPr>
          <w:p w:rsidR="0031776A" w:rsidRPr="0031776A" w:rsidRDefault="0031776A" w:rsidP="0031776A">
            <w:pPr>
              <w:tabs>
                <w:tab w:val="left" w:pos="6105"/>
                <w:tab w:val="left" w:pos="6470"/>
              </w:tabs>
              <w:suppressAutoHyphens/>
              <w:spacing w:line="240" w:lineRule="auto"/>
              <w:rPr>
                <w:color w:val="000000"/>
                <w:sz w:val="25"/>
                <w:szCs w:val="25"/>
                <w:shd w:val="clear" w:color="auto" w:fill="FFFFFF"/>
              </w:rPr>
            </w:pPr>
            <w:r w:rsidRPr="0031776A">
              <w:rPr>
                <w:b/>
                <w:bCs/>
                <w:color w:val="000000"/>
                <w:sz w:val="25"/>
                <w:szCs w:val="25"/>
                <w:shd w:val="clear" w:color="auto" w:fill="FFFFFF"/>
              </w:rPr>
              <w:t>DVD-R MIREX PRINTABL</w:t>
            </w:r>
            <w:r w:rsidRPr="0031776A">
              <w:rPr>
                <w:b/>
                <w:bCs/>
                <w:color w:val="000000"/>
                <w:sz w:val="25"/>
                <w:szCs w:val="25"/>
                <w:shd w:val="clear" w:color="auto" w:fill="FFFFFF"/>
                <w:lang w:val="en-US"/>
              </w:rPr>
              <w:t>E</w:t>
            </w:r>
            <w:r w:rsidRPr="0031776A">
              <w:rPr>
                <w:b/>
                <w:bCs/>
                <w:color w:val="000000"/>
                <w:sz w:val="25"/>
                <w:szCs w:val="25"/>
                <w:shd w:val="clear" w:color="auto" w:fill="FFFFFF"/>
              </w:rPr>
              <w:t>: д</w:t>
            </w:r>
            <w:r w:rsidRPr="0031776A">
              <w:rPr>
                <w:color w:val="000000"/>
                <w:sz w:val="25"/>
                <w:szCs w:val="25"/>
                <w:shd w:val="clear" w:color="auto" w:fill="FFFFFF"/>
              </w:rPr>
              <w:t>иск с нанесением изображения.</w:t>
            </w:r>
            <w:r w:rsidRPr="0031776A">
              <w:rPr>
                <w:sz w:val="25"/>
                <w:szCs w:val="25"/>
              </w:rPr>
              <w:t xml:space="preserve">  ГОСТ 28376-89</w:t>
            </w:r>
            <w:r w:rsidRPr="0031776A">
              <w:rPr>
                <w:color w:val="000000"/>
                <w:sz w:val="25"/>
                <w:szCs w:val="25"/>
              </w:rPr>
              <w:br/>
            </w:r>
            <w:r w:rsidRPr="0031776A">
              <w:rPr>
                <w:b/>
                <w:bCs/>
                <w:color w:val="000000"/>
                <w:sz w:val="25"/>
                <w:szCs w:val="25"/>
                <w:shd w:val="clear" w:color="auto" w:fill="FFFFFF"/>
              </w:rPr>
              <w:t>Конверт-папка под диск</w:t>
            </w:r>
            <w:r w:rsidRPr="0031776A">
              <w:rPr>
                <w:color w:val="000000"/>
                <w:sz w:val="25"/>
                <w:szCs w:val="25"/>
                <w:shd w:val="clear" w:color="auto" w:fill="FFFFFF"/>
              </w:rPr>
              <w:t>:</w:t>
            </w:r>
          </w:p>
          <w:p w:rsidR="0031776A" w:rsidRPr="0031776A" w:rsidRDefault="0031776A" w:rsidP="001E20EB">
            <w:pPr>
              <w:tabs>
                <w:tab w:val="left" w:pos="6105"/>
                <w:tab w:val="left" w:pos="6470"/>
              </w:tabs>
              <w:suppressAutoHyphens/>
              <w:spacing w:line="240" w:lineRule="auto"/>
              <w:jc w:val="both"/>
              <w:rPr>
                <w:sz w:val="25"/>
                <w:szCs w:val="25"/>
              </w:rPr>
            </w:pPr>
            <w:r w:rsidRPr="0031776A">
              <w:rPr>
                <w:color w:val="000000"/>
                <w:sz w:val="25"/>
                <w:szCs w:val="25"/>
                <w:shd w:val="clear" w:color="auto" w:fill="FFFFFF"/>
              </w:rPr>
              <w:t>материал - картон 300гр/м</w:t>
            </w:r>
            <w:proofErr w:type="gramStart"/>
            <w:r w:rsidRPr="0031776A">
              <w:rPr>
                <w:color w:val="000000"/>
                <w:sz w:val="25"/>
                <w:szCs w:val="25"/>
                <w:shd w:val="clear" w:color="auto" w:fill="FFFFFF"/>
              </w:rPr>
              <w:t>2</w:t>
            </w:r>
            <w:proofErr w:type="gramEnd"/>
            <w:r w:rsidRPr="0031776A">
              <w:rPr>
                <w:color w:val="000000"/>
                <w:sz w:val="25"/>
                <w:szCs w:val="25"/>
                <w:shd w:val="clear" w:color="auto" w:fill="FFFFFF"/>
              </w:rPr>
              <w:t>, размер изделия  в развороте - 390х125мм., печать цифровая 4+4, выборочное лакирование элементов на лицевой части конверта, крепление для диска.</w:t>
            </w:r>
          </w:p>
        </w:tc>
        <w:tc>
          <w:tcPr>
            <w:tcW w:w="236" w:type="dxa"/>
            <w:vMerge/>
            <w:tcBorders>
              <w:left w:val="single" w:sz="4" w:space="0" w:color="auto"/>
            </w:tcBorders>
            <w:shd w:val="clear" w:color="auto" w:fill="auto"/>
          </w:tcPr>
          <w:p w:rsidR="0031776A" w:rsidRPr="0031776A" w:rsidRDefault="0031776A" w:rsidP="0031776A">
            <w:pPr>
              <w:tabs>
                <w:tab w:val="left" w:pos="6105"/>
                <w:tab w:val="left" w:pos="6470"/>
              </w:tabs>
              <w:suppressAutoHyphens/>
              <w:spacing w:line="240" w:lineRule="auto"/>
              <w:jc w:val="center"/>
              <w:rPr>
                <w:sz w:val="25"/>
                <w:szCs w:val="25"/>
              </w:rPr>
            </w:pPr>
          </w:p>
        </w:tc>
      </w:tr>
    </w:tbl>
    <w:p w:rsidR="0031776A" w:rsidRPr="0031776A" w:rsidRDefault="0031776A" w:rsidP="0031776A">
      <w:pPr>
        <w:autoSpaceDE w:val="0"/>
        <w:autoSpaceDN w:val="0"/>
        <w:adjustRightInd w:val="0"/>
        <w:spacing w:line="240" w:lineRule="auto"/>
        <w:ind w:left="-851"/>
        <w:contextualSpacing/>
        <w:jc w:val="both"/>
        <w:rPr>
          <w:b/>
          <w:sz w:val="25"/>
          <w:szCs w:val="25"/>
        </w:rPr>
      </w:pPr>
      <w:r w:rsidRPr="0031776A">
        <w:rPr>
          <w:sz w:val="25"/>
          <w:szCs w:val="25"/>
        </w:rPr>
        <w:t xml:space="preserve">        </w:t>
      </w:r>
    </w:p>
    <w:p w:rsidR="0031776A" w:rsidRPr="0031776A" w:rsidRDefault="0031776A" w:rsidP="0031776A">
      <w:pPr>
        <w:spacing w:line="240" w:lineRule="auto"/>
        <w:ind w:left="-851" w:firstLine="567"/>
        <w:contextualSpacing/>
        <w:rPr>
          <w:b/>
          <w:sz w:val="25"/>
          <w:szCs w:val="25"/>
        </w:rPr>
      </w:pPr>
      <w:r w:rsidRPr="0031776A">
        <w:rPr>
          <w:b/>
          <w:sz w:val="25"/>
          <w:szCs w:val="25"/>
        </w:rPr>
        <w:t>2. Логотип ФГБУ «АМП Каспийского моря».</w:t>
      </w:r>
    </w:p>
    <w:p w:rsidR="0031776A" w:rsidRPr="0031776A" w:rsidRDefault="0031776A" w:rsidP="0031776A">
      <w:pPr>
        <w:spacing w:line="240" w:lineRule="auto"/>
        <w:ind w:left="-851" w:firstLine="567"/>
        <w:contextualSpacing/>
        <w:rPr>
          <w:b/>
          <w:sz w:val="25"/>
          <w:szCs w:val="25"/>
        </w:rPr>
      </w:pPr>
    </w:p>
    <w:p w:rsidR="0031776A" w:rsidRPr="0031776A" w:rsidRDefault="0031776A" w:rsidP="0031776A">
      <w:pPr>
        <w:spacing w:line="240" w:lineRule="auto"/>
        <w:ind w:left="-851" w:firstLine="2410"/>
        <w:contextualSpacing/>
        <w:rPr>
          <w:sz w:val="25"/>
          <w:szCs w:val="25"/>
        </w:rPr>
      </w:pPr>
      <w:r w:rsidRPr="0031776A">
        <w:rPr>
          <w:noProof/>
          <w:sz w:val="25"/>
          <w:szCs w:val="25"/>
        </w:rPr>
        <w:drawing>
          <wp:inline distT="0" distB="0" distL="0" distR="0" wp14:anchorId="33E41DCB" wp14:editId="5157BC3A">
            <wp:extent cx="2564054" cy="2500439"/>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1590" cy="2498036"/>
                    </a:xfrm>
                    <a:prstGeom prst="rect">
                      <a:avLst/>
                    </a:prstGeom>
                    <a:noFill/>
                  </pic:spPr>
                </pic:pic>
              </a:graphicData>
            </a:graphic>
          </wp:inline>
        </w:drawing>
      </w:r>
    </w:p>
    <w:p w:rsidR="0031776A" w:rsidRPr="0031776A" w:rsidRDefault="0031776A" w:rsidP="0031776A">
      <w:pPr>
        <w:autoSpaceDE w:val="0"/>
        <w:autoSpaceDN w:val="0"/>
        <w:adjustRightInd w:val="0"/>
        <w:spacing w:line="240" w:lineRule="auto"/>
        <w:ind w:left="-851"/>
        <w:contextualSpacing/>
        <w:jc w:val="both"/>
        <w:rPr>
          <w:sz w:val="25"/>
          <w:szCs w:val="25"/>
        </w:rPr>
      </w:pPr>
    </w:p>
    <w:p w:rsidR="0031776A" w:rsidRPr="0031776A" w:rsidRDefault="0031776A" w:rsidP="0031776A">
      <w:pPr>
        <w:autoSpaceDE w:val="0"/>
        <w:autoSpaceDN w:val="0"/>
        <w:adjustRightInd w:val="0"/>
        <w:spacing w:line="240" w:lineRule="auto"/>
        <w:ind w:left="-851"/>
        <w:contextualSpacing/>
        <w:jc w:val="both"/>
        <w:rPr>
          <w:sz w:val="25"/>
          <w:szCs w:val="25"/>
        </w:rPr>
      </w:pPr>
      <w:r w:rsidRPr="0031776A">
        <w:rPr>
          <w:sz w:val="25"/>
          <w:szCs w:val="25"/>
        </w:rPr>
        <w:t xml:space="preserve"> </w:t>
      </w:r>
      <w:r w:rsidRPr="0031776A">
        <w:rPr>
          <w:b/>
          <w:sz w:val="25"/>
          <w:szCs w:val="25"/>
        </w:rPr>
        <w:t xml:space="preserve">         </w:t>
      </w:r>
    </w:p>
    <w:tbl>
      <w:tblPr>
        <w:tblW w:w="10178" w:type="dxa"/>
        <w:jc w:val="center"/>
        <w:tblLook w:val="04A0" w:firstRow="1" w:lastRow="0" w:firstColumn="1" w:lastColumn="0" w:noHBand="0" w:noVBand="1"/>
      </w:tblPr>
      <w:tblGrid>
        <w:gridCol w:w="4948"/>
        <w:gridCol w:w="5230"/>
      </w:tblGrid>
      <w:tr w:rsidR="0031776A" w:rsidRPr="0031776A" w:rsidTr="00FF1A97">
        <w:trPr>
          <w:trHeight w:val="146"/>
          <w:jc w:val="center"/>
        </w:trPr>
        <w:tc>
          <w:tcPr>
            <w:tcW w:w="4948" w:type="dxa"/>
          </w:tcPr>
          <w:p w:rsidR="0031776A" w:rsidRPr="0031776A" w:rsidRDefault="0031776A" w:rsidP="0031776A">
            <w:pPr>
              <w:spacing w:line="338" w:lineRule="auto"/>
              <w:rPr>
                <w:sz w:val="25"/>
                <w:szCs w:val="25"/>
              </w:rPr>
            </w:pPr>
            <w:r w:rsidRPr="0031776A">
              <w:rPr>
                <w:sz w:val="25"/>
                <w:szCs w:val="25"/>
              </w:rPr>
              <w:t xml:space="preserve">Руководитель </w:t>
            </w:r>
          </w:p>
          <w:p w:rsidR="0031776A" w:rsidRPr="0031776A" w:rsidRDefault="0031776A" w:rsidP="0031776A">
            <w:pPr>
              <w:spacing w:line="338" w:lineRule="auto"/>
              <w:rPr>
                <w:sz w:val="25"/>
                <w:szCs w:val="25"/>
              </w:rPr>
            </w:pPr>
            <w:r w:rsidRPr="0031776A">
              <w:rPr>
                <w:sz w:val="25"/>
                <w:szCs w:val="25"/>
              </w:rPr>
              <w:t>ФГБУ «АМП Каспийского моря»</w:t>
            </w:r>
          </w:p>
          <w:p w:rsidR="0031776A" w:rsidRPr="0031776A" w:rsidRDefault="0031776A" w:rsidP="0031776A">
            <w:pPr>
              <w:spacing w:line="338" w:lineRule="auto"/>
              <w:rPr>
                <w:b/>
                <w:sz w:val="25"/>
                <w:szCs w:val="25"/>
              </w:rPr>
            </w:pPr>
          </w:p>
          <w:p w:rsidR="0031776A" w:rsidRPr="0031776A" w:rsidRDefault="0031776A" w:rsidP="0031776A">
            <w:pPr>
              <w:spacing w:line="338" w:lineRule="auto"/>
              <w:rPr>
                <w:b/>
                <w:sz w:val="25"/>
                <w:szCs w:val="25"/>
              </w:rPr>
            </w:pPr>
            <w:r w:rsidRPr="0031776A">
              <w:rPr>
                <w:b/>
                <w:sz w:val="25"/>
                <w:szCs w:val="25"/>
              </w:rPr>
              <w:t xml:space="preserve">________________ </w:t>
            </w:r>
            <w:r w:rsidRPr="0031776A">
              <w:rPr>
                <w:sz w:val="25"/>
                <w:szCs w:val="25"/>
              </w:rPr>
              <w:t xml:space="preserve">М.А. </w:t>
            </w:r>
            <w:proofErr w:type="spellStart"/>
            <w:r w:rsidRPr="0031776A">
              <w:rPr>
                <w:sz w:val="25"/>
                <w:szCs w:val="25"/>
              </w:rPr>
              <w:t>Абдулатипов</w:t>
            </w:r>
            <w:proofErr w:type="spellEnd"/>
          </w:p>
          <w:p w:rsidR="0031776A" w:rsidRPr="0031776A" w:rsidRDefault="0031776A" w:rsidP="0031776A">
            <w:pPr>
              <w:spacing w:line="338" w:lineRule="auto"/>
              <w:rPr>
                <w:sz w:val="25"/>
                <w:szCs w:val="25"/>
              </w:rPr>
            </w:pPr>
            <w:r w:rsidRPr="0031776A">
              <w:rPr>
                <w:sz w:val="25"/>
                <w:szCs w:val="25"/>
              </w:rPr>
              <w:t>МП</w:t>
            </w:r>
          </w:p>
          <w:p w:rsidR="0031776A" w:rsidRPr="0031776A" w:rsidRDefault="0031776A" w:rsidP="0031776A">
            <w:pPr>
              <w:shd w:val="clear" w:color="auto" w:fill="FFFFFF"/>
              <w:spacing w:line="338" w:lineRule="auto"/>
              <w:ind w:left="168"/>
              <w:rPr>
                <w:b/>
                <w:bCs/>
                <w:spacing w:val="-5"/>
                <w:sz w:val="25"/>
                <w:szCs w:val="25"/>
                <w:u w:val="single"/>
              </w:rPr>
            </w:pPr>
          </w:p>
        </w:tc>
        <w:tc>
          <w:tcPr>
            <w:tcW w:w="5230" w:type="dxa"/>
          </w:tcPr>
          <w:p w:rsidR="0031776A" w:rsidRPr="0031776A" w:rsidRDefault="0031776A" w:rsidP="0031776A">
            <w:pPr>
              <w:shd w:val="clear" w:color="auto" w:fill="FFFFFF"/>
              <w:spacing w:line="338" w:lineRule="auto"/>
              <w:ind w:firstLine="33"/>
              <w:rPr>
                <w:i/>
                <w:sz w:val="25"/>
                <w:szCs w:val="25"/>
              </w:rPr>
            </w:pPr>
            <w:r w:rsidRPr="0031776A">
              <w:rPr>
                <w:i/>
                <w:sz w:val="25"/>
                <w:szCs w:val="25"/>
              </w:rPr>
              <w:t>Наименование  Исполнителя</w:t>
            </w:r>
          </w:p>
          <w:p w:rsidR="0031776A" w:rsidRPr="0031776A" w:rsidRDefault="0031776A" w:rsidP="0031776A">
            <w:pPr>
              <w:shd w:val="clear" w:color="auto" w:fill="FFFFFF"/>
              <w:spacing w:line="338" w:lineRule="auto"/>
              <w:ind w:firstLine="33"/>
              <w:rPr>
                <w:b/>
                <w:sz w:val="25"/>
                <w:szCs w:val="25"/>
              </w:rPr>
            </w:pPr>
          </w:p>
          <w:p w:rsidR="0031776A" w:rsidRPr="0031776A" w:rsidRDefault="0031776A" w:rsidP="0031776A">
            <w:pPr>
              <w:shd w:val="clear" w:color="auto" w:fill="FFFFFF"/>
              <w:spacing w:line="338" w:lineRule="auto"/>
              <w:rPr>
                <w:b/>
                <w:sz w:val="25"/>
                <w:szCs w:val="25"/>
              </w:rPr>
            </w:pPr>
          </w:p>
          <w:p w:rsidR="0031776A" w:rsidRPr="0031776A" w:rsidRDefault="0031776A" w:rsidP="0031776A">
            <w:pPr>
              <w:shd w:val="clear" w:color="auto" w:fill="FFFFFF"/>
              <w:spacing w:line="338" w:lineRule="auto"/>
              <w:rPr>
                <w:b/>
                <w:sz w:val="25"/>
                <w:szCs w:val="25"/>
              </w:rPr>
            </w:pPr>
            <w:r w:rsidRPr="0031776A">
              <w:rPr>
                <w:b/>
                <w:sz w:val="25"/>
                <w:szCs w:val="25"/>
              </w:rPr>
              <w:t xml:space="preserve">___________________ </w:t>
            </w:r>
            <w:r w:rsidRPr="0031776A">
              <w:rPr>
                <w:i/>
                <w:color w:val="000000"/>
                <w:sz w:val="25"/>
                <w:szCs w:val="25"/>
              </w:rPr>
              <w:t>ФИО</w:t>
            </w:r>
          </w:p>
          <w:p w:rsidR="0031776A" w:rsidRPr="0031776A" w:rsidRDefault="0031776A" w:rsidP="0031776A">
            <w:pPr>
              <w:spacing w:line="338" w:lineRule="auto"/>
              <w:rPr>
                <w:sz w:val="25"/>
                <w:szCs w:val="25"/>
              </w:rPr>
            </w:pPr>
            <w:r w:rsidRPr="0031776A">
              <w:rPr>
                <w:sz w:val="25"/>
                <w:szCs w:val="25"/>
              </w:rPr>
              <w:t>МП (</w:t>
            </w:r>
            <w:r w:rsidRPr="0031776A">
              <w:rPr>
                <w:i/>
                <w:sz w:val="25"/>
                <w:szCs w:val="25"/>
              </w:rPr>
              <w:t>при наличии</w:t>
            </w:r>
            <w:r w:rsidRPr="0031776A">
              <w:rPr>
                <w:sz w:val="25"/>
                <w:szCs w:val="25"/>
              </w:rPr>
              <w:t>)</w:t>
            </w:r>
          </w:p>
        </w:tc>
      </w:tr>
    </w:tbl>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6D3D93" w:rsidRPr="00252DB4">
        <w:rPr>
          <w:bCs/>
          <w:sz w:val="24"/>
          <w:szCs w:val="24"/>
        </w:rPr>
        <w:t xml:space="preserve"> от “__“ ________ 2019</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042690">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6A4E1D">
        <w:rPr>
          <w:rFonts w:eastAsia="Arial"/>
          <w:sz w:val="24"/>
          <w:szCs w:val="24"/>
          <w:lang w:eastAsia="ar-SA"/>
        </w:rPr>
        <w:t xml:space="preserve">Изготовление и поставка сувенирной продукции с логотипом </w:t>
      </w:r>
      <w:r w:rsidR="00AA0276" w:rsidRPr="00DC268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992618" w:rsidRPr="00115535" w:rsidRDefault="00DC2681" w:rsidP="00115535">
      <w:pPr>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115535" w:rsidRPr="00115535">
        <w:rPr>
          <w:rFonts w:eastAsia="Arial"/>
          <w:sz w:val="24"/>
          <w:szCs w:val="24"/>
          <w:lang w:eastAsia="ar-SA"/>
        </w:rPr>
        <w:t>Исполнитель осуществляет поставку продукции Заказчику путём ее доставки Заказчику  по адресу: Россия, 414016, г. Астрахань, ул. Капитана Краснова, 31, ФГБУ «АМП Каспийского моря».</w:t>
      </w:r>
    </w:p>
    <w:p w:rsidR="00493961" w:rsidRPr="00493961" w:rsidRDefault="00493961" w:rsidP="00992618">
      <w:pPr>
        <w:spacing w:line="240" w:lineRule="auto"/>
        <w:contextualSpacing/>
        <w:jc w:val="both"/>
        <w:rPr>
          <w:rFonts w:eastAsia="Calibri"/>
          <w:sz w:val="24"/>
          <w:szCs w:val="24"/>
          <w:lang w:eastAsia="en-US"/>
        </w:rPr>
      </w:pPr>
    </w:p>
    <w:p w:rsidR="00821131" w:rsidRPr="00821131" w:rsidRDefault="00DC2681" w:rsidP="00821131">
      <w:pPr>
        <w:spacing w:line="240" w:lineRule="auto"/>
        <w:contextualSpacing/>
        <w:jc w:val="both"/>
        <w:rPr>
          <w:spacing w:val="-6"/>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CE6A77" w:rsidRPr="00CE6A77">
        <w:rPr>
          <w:spacing w:val="-6"/>
          <w:sz w:val="24"/>
          <w:szCs w:val="24"/>
        </w:rPr>
        <w:t>Срок изготовления и поставки продукции – в течение 10  (Десяти) рабочих дней после утверждения макетов продукции Заказчиком.</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sidRPr="00771803">
        <w:rPr>
          <w:rFonts w:eastAsia="Arial"/>
          <w:b/>
          <w:sz w:val="24"/>
          <w:szCs w:val="24"/>
          <w:lang w:eastAsia="ar-SA"/>
        </w:rPr>
        <w:t xml:space="preserve">4. </w:t>
      </w:r>
      <w:r w:rsidR="003D26D7" w:rsidRPr="00771803">
        <w:rPr>
          <w:rFonts w:eastAsia="Arial"/>
          <w:b/>
          <w:sz w:val="24"/>
          <w:szCs w:val="24"/>
          <w:lang w:eastAsia="ar-SA"/>
        </w:rPr>
        <w:t>Требования к качеству, количеству товара:</w:t>
      </w:r>
    </w:p>
    <w:p w:rsidR="00BF5FD1" w:rsidRPr="00771803" w:rsidRDefault="00BF5FD1" w:rsidP="00771803">
      <w:pPr>
        <w:widowControl/>
        <w:spacing w:after="200" w:line="240" w:lineRule="auto"/>
        <w:jc w:val="both"/>
        <w:rPr>
          <w:rFonts w:eastAsiaTheme="minorHAns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704"/>
        <w:gridCol w:w="5510"/>
        <w:gridCol w:w="1608"/>
      </w:tblGrid>
      <w:tr w:rsidR="00C50C5B" w:rsidRPr="00BF5FD1" w:rsidTr="0044037E">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b/>
                <w:sz w:val="24"/>
                <w:szCs w:val="24"/>
              </w:rPr>
            </w:pPr>
            <w:r w:rsidRPr="00BF5FD1">
              <w:rPr>
                <w:b/>
                <w:sz w:val="24"/>
                <w:szCs w:val="24"/>
              </w:rPr>
              <w:t xml:space="preserve">№ </w:t>
            </w:r>
            <w:proofErr w:type="gramStart"/>
            <w:r w:rsidRPr="00BF5FD1">
              <w:rPr>
                <w:b/>
                <w:sz w:val="24"/>
                <w:szCs w:val="24"/>
              </w:rPr>
              <w:t>п</w:t>
            </w:r>
            <w:proofErr w:type="gramEnd"/>
            <w:r w:rsidRPr="00BF5FD1">
              <w:rPr>
                <w:b/>
                <w:sz w:val="24"/>
                <w:szCs w:val="24"/>
              </w:rPr>
              <w:t>/п</w:t>
            </w:r>
          </w:p>
        </w:tc>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b/>
                <w:sz w:val="24"/>
                <w:szCs w:val="24"/>
              </w:rPr>
            </w:pPr>
            <w:r w:rsidRPr="00BF5FD1">
              <w:rPr>
                <w:b/>
                <w:sz w:val="24"/>
                <w:szCs w:val="24"/>
              </w:rPr>
              <w:t>Наименование продукции</w:t>
            </w:r>
          </w:p>
        </w:tc>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sz w:val="24"/>
                <w:szCs w:val="24"/>
              </w:rPr>
            </w:pPr>
            <w:r>
              <w:rPr>
                <w:b/>
                <w:sz w:val="24"/>
                <w:szCs w:val="24"/>
              </w:rPr>
              <w:t>Требования к характеристикам</w:t>
            </w:r>
            <w:r w:rsidRPr="00BF5FD1">
              <w:rPr>
                <w:b/>
                <w:sz w:val="24"/>
                <w:szCs w:val="24"/>
              </w:rPr>
              <w:t xml:space="preserve"> продукции</w:t>
            </w:r>
          </w:p>
        </w:tc>
        <w:tc>
          <w:tcPr>
            <w:tcW w:w="0" w:type="auto"/>
          </w:tcPr>
          <w:p w:rsidR="00771803" w:rsidRPr="009405AD" w:rsidRDefault="009405AD" w:rsidP="0044037E">
            <w:pPr>
              <w:spacing w:line="240" w:lineRule="auto"/>
              <w:jc w:val="center"/>
              <w:rPr>
                <w:b/>
                <w:sz w:val="24"/>
                <w:szCs w:val="24"/>
              </w:rPr>
            </w:pPr>
            <w:r w:rsidRPr="009405AD">
              <w:rPr>
                <w:b/>
                <w:sz w:val="24"/>
                <w:szCs w:val="24"/>
              </w:rPr>
              <w:t>Количество</w:t>
            </w:r>
            <w:r w:rsidR="0044037E">
              <w:rPr>
                <w:b/>
                <w:sz w:val="24"/>
                <w:szCs w:val="24"/>
              </w:rPr>
              <w:t xml:space="preserve">, </w:t>
            </w:r>
            <w:proofErr w:type="gramStart"/>
            <w:r w:rsidR="0044037E">
              <w:rPr>
                <w:b/>
                <w:sz w:val="24"/>
                <w:szCs w:val="24"/>
              </w:rPr>
              <w:t>шт</w:t>
            </w:r>
            <w:proofErr w:type="gramEnd"/>
          </w:p>
        </w:tc>
      </w:tr>
      <w:tr w:rsidR="00C50C5B" w:rsidRPr="00BF5FD1" w:rsidTr="0044037E">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sz w:val="24"/>
                <w:szCs w:val="24"/>
              </w:rPr>
            </w:pPr>
            <w:r w:rsidRPr="00BF5FD1">
              <w:rPr>
                <w:sz w:val="24"/>
                <w:szCs w:val="24"/>
              </w:rPr>
              <w:t>1.</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Pr>
                <w:sz w:val="24"/>
                <w:szCs w:val="24"/>
              </w:rPr>
              <w:t>Календарь квартальный</w:t>
            </w:r>
            <w:r w:rsidRPr="00BF5FD1">
              <w:rPr>
                <w:sz w:val="24"/>
                <w:szCs w:val="24"/>
              </w:rPr>
              <w:t xml:space="preserve"> с логотипом ФГБУ «АМП Каспийского моря»</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 xml:space="preserve">Настенный 4-х </w:t>
            </w:r>
            <w:proofErr w:type="spellStart"/>
            <w:r w:rsidRPr="00BF5FD1">
              <w:rPr>
                <w:sz w:val="24"/>
                <w:szCs w:val="24"/>
              </w:rPr>
              <w:t>постерный</w:t>
            </w:r>
            <w:proofErr w:type="spellEnd"/>
            <w:r w:rsidRPr="00BF5FD1">
              <w:rPr>
                <w:sz w:val="24"/>
                <w:szCs w:val="24"/>
              </w:rPr>
              <w:t xml:space="preserve"> (332*900мм.), картон 310 гр., печать 4+0, сплошное УФ лакирование, календарный блок (145*297мм.) бумага  мел.90гр. 3+0, люверс, курсор, пружина O-</w:t>
            </w:r>
            <w:proofErr w:type="spellStart"/>
            <w:r w:rsidRPr="00BF5FD1">
              <w:rPr>
                <w:sz w:val="24"/>
                <w:szCs w:val="24"/>
              </w:rPr>
              <w:t>wario</w:t>
            </w:r>
            <w:proofErr w:type="spellEnd"/>
            <w:r w:rsidRPr="00BF5FD1">
              <w:rPr>
                <w:sz w:val="24"/>
                <w:szCs w:val="24"/>
              </w:rPr>
              <w:t>.</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sz w:val="24"/>
                <w:szCs w:val="24"/>
              </w:rPr>
            </w:pPr>
            <w:r w:rsidRPr="00BF5FD1">
              <w:rPr>
                <w:sz w:val="24"/>
                <w:szCs w:val="24"/>
              </w:rPr>
              <w:t>2.</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Календарь настольный перекидной с логотипом ФГБУ «АМП Каспийского моря»</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 xml:space="preserve">А5 формата (размер </w:t>
            </w:r>
            <w:proofErr w:type="spellStart"/>
            <w:r w:rsidRPr="00BF5FD1">
              <w:rPr>
                <w:sz w:val="24"/>
                <w:szCs w:val="24"/>
              </w:rPr>
              <w:t>вн</w:t>
            </w:r>
            <w:proofErr w:type="gramStart"/>
            <w:r w:rsidRPr="00BF5FD1">
              <w:rPr>
                <w:sz w:val="24"/>
                <w:szCs w:val="24"/>
              </w:rPr>
              <w:t>.б</w:t>
            </w:r>
            <w:proofErr w:type="gramEnd"/>
            <w:r w:rsidRPr="00BF5FD1">
              <w:rPr>
                <w:sz w:val="24"/>
                <w:szCs w:val="24"/>
              </w:rPr>
              <w:t>лока</w:t>
            </w:r>
            <w:proofErr w:type="spellEnd"/>
            <w:r w:rsidRPr="00BF5FD1">
              <w:rPr>
                <w:sz w:val="24"/>
                <w:szCs w:val="24"/>
              </w:rPr>
              <w:t xml:space="preserve"> 145*214мм). Внутренний блок 12 листов - бумага мелованная 160гр., печать 4+4. Обложка — бумага 200гр., печать 4+4, сплошное UV лакирование.  </w:t>
            </w:r>
            <w:r w:rsidR="00C50C5B">
              <w:rPr>
                <w:sz w:val="24"/>
                <w:szCs w:val="24"/>
              </w:rPr>
              <w:t>Пружина O-</w:t>
            </w:r>
            <w:proofErr w:type="spellStart"/>
            <w:r w:rsidR="00C50C5B">
              <w:rPr>
                <w:sz w:val="24"/>
                <w:szCs w:val="24"/>
              </w:rPr>
              <w:t>wario</w:t>
            </w:r>
            <w:proofErr w:type="spellEnd"/>
            <w:r w:rsidR="00C50C5B">
              <w:rPr>
                <w:sz w:val="24"/>
                <w:szCs w:val="24"/>
              </w:rPr>
              <w:t xml:space="preserve"> (золото или серебро или </w:t>
            </w:r>
            <w:proofErr w:type="gramStart"/>
            <w:r w:rsidRPr="00BF5FD1">
              <w:rPr>
                <w:sz w:val="24"/>
                <w:szCs w:val="24"/>
              </w:rPr>
              <w:t>белый</w:t>
            </w:r>
            <w:proofErr w:type="gramEnd"/>
            <w:r w:rsidR="00C50C5B">
              <w:rPr>
                <w:sz w:val="24"/>
                <w:szCs w:val="24"/>
              </w:rPr>
              <w:t xml:space="preserve"> по согласованию с Заказчиком</w:t>
            </w:r>
            <w:r w:rsidRPr="00BF5FD1">
              <w:rPr>
                <w:sz w:val="24"/>
                <w:szCs w:val="24"/>
              </w:rPr>
              <w:t>)</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sz w:val="24"/>
                <w:szCs w:val="24"/>
              </w:rPr>
            </w:pPr>
            <w:r w:rsidRPr="00BF5FD1">
              <w:rPr>
                <w:sz w:val="24"/>
                <w:szCs w:val="24"/>
              </w:rPr>
              <w:t>3.</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Блокнот с логотипом ФГБУ «АМП Каспийского моря»</w:t>
            </w:r>
          </w:p>
        </w:tc>
        <w:tc>
          <w:tcPr>
            <w:tcW w:w="0" w:type="auto"/>
            <w:shd w:val="clear" w:color="auto" w:fill="auto"/>
          </w:tcPr>
          <w:p w:rsidR="00771803" w:rsidRPr="00BF5FD1" w:rsidRDefault="00771803" w:rsidP="00BF5FD1">
            <w:pPr>
              <w:tabs>
                <w:tab w:val="left" w:pos="6105"/>
                <w:tab w:val="left" w:pos="6470"/>
              </w:tabs>
              <w:suppressAutoHyphens/>
              <w:spacing w:line="240" w:lineRule="auto"/>
              <w:jc w:val="both"/>
              <w:rPr>
                <w:sz w:val="24"/>
                <w:szCs w:val="24"/>
              </w:rPr>
            </w:pPr>
            <w:r w:rsidRPr="00BF5FD1">
              <w:rPr>
                <w:sz w:val="24"/>
                <w:szCs w:val="24"/>
              </w:rPr>
              <w:t xml:space="preserve">А5 формата, с нанесением логотипа, обложка картон 310гр., печать цифровая 4+0, </w:t>
            </w:r>
            <w:proofErr w:type="spellStart"/>
            <w:r w:rsidRPr="00BF5FD1">
              <w:rPr>
                <w:sz w:val="24"/>
                <w:szCs w:val="24"/>
              </w:rPr>
              <w:t>ламинирование</w:t>
            </w:r>
            <w:proofErr w:type="spellEnd"/>
            <w:r w:rsidRPr="00BF5FD1">
              <w:rPr>
                <w:sz w:val="24"/>
                <w:szCs w:val="24"/>
              </w:rPr>
              <w:t xml:space="preserve"> обложки матовое, выборочное лакирование, внутренний блок 30 листов, 1+0 (клетка)</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sz w:val="24"/>
                <w:szCs w:val="24"/>
              </w:rPr>
            </w:pPr>
            <w:r w:rsidRPr="00BF5FD1">
              <w:rPr>
                <w:sz w:val="24"/>
                <w:szCs w:val="24"/>
              </w:rPr>
              <w:t>4.</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Ручка с логотипом ФГБУ «АМП Каспийского моря»</w:t>
            </w:r>
          </w:p>
          <w:p w:rsidR="00771803" w:rsidRPr="00BF5FD1" w:rsidRDefault="00771803" w:rsidP="00BF5FD1">
            <w:pPr>
              <w:tabs>
                <w:tab w:val="left" w:pos="6105"/>
                <w:tab w:val="left" w:pos="6470"/>
              </w:tabs>
              <w:suppressAutoHyphens/>
              <w:spacing w:line="240" w:lineRule="auto"/>
              <w:rPr>
                <w:sz w:val="24"/>
                <w:szCs w:val="24"/>
              </w:rPr>
            </w:pPr>
          </w:p>
          <w:p w:rsidR="00771803" w:rsidRPr="00BF5FD1" w:rsidRDefault="00771803" w:rsidP="00BF5FD1">
            <w:pPr>
              <w:tabs>
                <w:tab w:val="left" w:pos="6105"/>
                <w:tab w:val="left" w:pos="6470"/>
              </w:tabs>
              <w:suppressAutoHyphens/>
              <w:spacing w:line="240" w:lineRule="auto"/>
              <w:rPr>
                <w:sz w:val="24"/>
                <w:szCs w:val="24"/>
              </w:rPr>
            </w:pP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Механизм ручки: нажимной.</w:t>
            </w:r>
          </w:p>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Корпус ручки разбирается,</w:t>
            </w:r>
          </w:p>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стержень легко заменить.</w:t>
            </w:r>
          </w:p>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Стержень с синими чернилами.</w:t>
            </w:r>
          </w:p>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размер 14,5х</w:t>
            </w:r>
            <w:proofErr w:type="gramStart"/>
            <w:r w:rsidRPr="00BF5FD1">
              <w:rPr>
                <w:sz w:val="24"/>
                <w:szCs w:val="24"/>
              </w:rPr>
              <w:t>1</w:t>
            </w:r>
            <w:proofErr w:type="gramEnd"/>
            <w:r w:rsidRPr="00BF5FD1">
              <w:rPr>
                <w:sz w:val="24"/>
                <w:szCs w:val="24"/>
              </w:rPr>
              <w:t>,1 см</w:t>
            </w:r>
          </w:p>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 xml:space="preserve">материал пластик. </w:t>
            </w:r>
          </w:p>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ГОСТ 28937-91</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sz w:val="24"/>
                <w:szCs w:val="24"/>
              </w:rPr>
            </w:pPr>
            <w:r w:rsidRPr="00BF5FD1">
              <w:rPr>
                <w:sz w:val="24"/>
                <w:szCs w:val="24"/>
              </w:rPr>
              <w:t>5.</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Пакет бумажный с логотипом ФГБУ «АМП Каспийского моря»</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Пакет бум  (40х30,5х12см.), бумага мелованная  140г/м</w:t>
            </w:r>
            <w:proofErr w:type="gramStart"/>
            <w:r w:rsidRPr="00BF5FD1">
              <w:rPr>
                <w:sz w:val="24"/>
                <w:szCs w:val="24"/>
              </w:rPr>
              <w:t>2</w:t>
            </w:r>
            <w:proofErr w:type="gramEnd"/>
            <w:r w:rsidRPr="00BF5FD1">
              <w:rPr>
                <w:sz w:val="24"/>
                <w:szCs w:val="24"/>
              </w:rPr>
              <w:t xml:space="preserve"> , печать </w:t>
            </w:r>
            <w:proofErr w:type="spellStart"/>
            <w:r w:rsidRPr="00BF5FD1">
              <w:rPr>
                <w:sz w:val="24"/>
                <w:szCs w:val="24"/>
              </w:rPr>
              <w:t>шелкотрафаретная</w:t>
            </w:r>
            <w:proofErr w:type="spellEnd"/>
            <w:r w:rsidRPr="00BF5FD1">
              <w:rPr>
                <w:sz w:val="24"/>
                <w:szCs w:val="24"/>
              </w:rPr>
              <w:t xml:space="preserve"> 2+0, </w:t>
            </w:r>
            <w:proofErr w:type="spellStart"/>
            <w:r w:rsidRPr="00BF5FD1">
              <w:rPr>
                <w:sz w:val="24"/>
                <w:szCs w:val="24"/>
              </w:rPr>
              <w:t>ламинирование</w:t>
            </w:r>
            <w:proofErr w:type="spellEnd"/>
            <w:r w:rsidRPr="00BF5FD1">
              <w:rPr>
                <w:sz w:val="24"/>
                <w:szCs w:val="24"/>
              </w:rPr>
              <w:t xml:space="preserve"> глянцевое, люверсы серебро, ручка — декоративный шнур</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rPr>
          <w:trHeight w:val="870"/>
        </w:trPr>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sz w:val="24"/>
                <w:szCs w:val="24"/>
              </w:rPr>
            </w:pPr>
            <w:r w:rsidRPr="00BF5FD1">
              <w:rPr>
                <w:sz w:val="24"/>
                <w:szCs w:val="24"/>
              </w:rPr>
              <w:lastRenderedPageBreak/>
              <w:t>6.</w:t>
            </w: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Пакет ПВД с логотипом ФГБУ «АМП Каспийского моря»</w:t>
            </w:r>
          </w:p>
          <w:p w:rsidR="00771803" w:rsidRPr="00BF5FD1" w:rsidRDefault="00771803" w:rsidP="00BF5FD1">
            <w:pPr>
              <w:tabs>
                <w:tab w:val="left" w:pos="6105"/>
                <w:tab w:val="left" w:pos="6470"/>
              </w:tabs>
              <w:suppressAutoHyphens/>
              <w:spacing w:line="240" w:lineRule="auto"/>
              <w:rPr>
                <w:color w:val="333333"/>
                <w:sz w:val="24"/>
                <w:szCs w:val="24"/>
              </w:rPr>
            </w:pPr>
          </w:p>
        </w:tc>
        <w:tc>
          <w:tcPr>
            <w:tcW w:w="0" w:type="auto"/>
            <w:shd w:val="clear" w:color="auto" w:fill="auto"/>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 xml:space="preserve">Пакет ПВД  (40х50см.), цвет пакета белый плотность 70мкм, печать </w:t>
            </w:r>
            <w:proofErr w:type="spellStart"/>
            <w:r w:rsidRPr="00BF5FD1">
              <w:rPr>
                <w:sz w:val="24"/>
                <w:szCs w:val="24"/>
              </w:rPr>
              <w:t>шелкотрафаретная</w:t>
            </w:r>
            <w:proofErr w:type="spellEnd"/>
            <w:r w:rsidRPr="00BF5FD1">
              <w:rPr>
                <w:sz w:val="24"/>
                <w:szCs w:val="24"/>
              </w:rPr>
              <w:t xml:space="preserve"> 1+0</w:t>
            </w:r>
          </w:p>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ГОСТ 12302-2013</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rPr>
          <w:trHeight w:val="375"/>
        </w:trPr>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color w:val="000000"/>
                <w:sz w:val="24"/>
                <w:szCs w:val="24"/>
              </w:rPr>
            </w:pPr>
            <w:r w:rsidRPr="00BF5FD1">
              <w:rPr>
                <w:color w:val="000000"/>
                <w:sz w:val="24"/>
                <w:szCs w:val="24"/>
              </w:rPr>
              <w:t>7.</w:t>
            </w:r>
          </w:p>
        </w:tc>
        <w:tc>
          <w:tcPr>
            <w:tcW w:w="0" w:type="auto"/>
            <w:shd w:val="clear" w:color="auto" w:fill="auto"/>
            <w:vAlign w:val="center"/>
          </w:tcPr>
          <w:p w:rsidR="00771803" w:rsidRPr="00BF5FD1" w:rsidRDefault="00771803" w:rsidP="00BF5FD1">
            <w:pPr>
              <w:spacing w:line="240" w:lineRule="auto"/>
              <w:rPr>
                <w:sz w:val="24"/>
                <w:szCs w:val="24"/>
              </w:rPr>
            </w:pPr>
            <w:r w:rsidRPr="00BF5FD1">
              <w:rPr>
                <w:color w:val="000000"/>
                <w:sz w:val="24"/>
                <w:szCs w:val="24"/>
              </w:rPr>
              <w:t xml:space="preserve">Открытка с вкладышем с логотипом ФГБУ «АМП Каспийского моря» </w:t>
            </w:r>
          </w:p>
        </w:tc>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 xml:space="preserve">Размер изделия 100х200мм. (в сл. виде), картон дизайнерский 300гр., печать цифровая 4+4, </w:t>
            </w:r>
            <w:proofErr w:type="spellStart"/>
            <w:r w:rsidRPr="00BF5FD1">
              <w:rPr>
                <w:sz w:val="24"/>
                <w:szCs w:val="24"/>
              </w:rPr>
              <w:t>ламинирование</w:t>
            </w:r>
            <w:proofErr w:type="spellEnd"/>
            <w:r w:rsidRPr="00BF5FD1">
              <w:rPr>
                <w:sz w:val="24"/>
                <w:szCs w:val="24"/>
              </w:rPr>
              <w:t xml:space="preserve"> </w:t>
            </w:r>
            <w:proofErr w:type="spellStart"/>
            <w:r w:rsidRPr="00BF5FD1">
              <w:rPr>
                <w:sz w:val="24"/>
                <w:szCs w:val="24"/>
              </w:rPr>
              <w:t>Soft</w:t>
            </w:r>
            <w:proofErr w:type="spellEnd"/>
            <w:r w:rsidRPr="00BF5FD1">
              <w:rPr>
                <w:sz w:val="24"/>
                <w:szCs w:val="24"/>
              </w:rPr>
              <w:t xml:space="preserve"> </w:t>
            </w:r>
            <w:proofErr w:type="spellStart"/>
            <w:r w:rsidRPr="00BF5FD1">
              <w:rPr>
                <w:sz w:val="24"/>
                <w:szCs w:val="24"/>
              </w:rPr>
              <w:t>Skin</w:t>
            </w:r>
            <w:proofErr w:type="spellEnd"/>
            <w:r w:rsidRPr="00BF5FD1">
              <w:rPr>
                <w:sz w:val="24"/>
                <w:szCs w:val="24"/>
              </w:rPr>
              <w:t>, выборочная лакировка, тиснение логотипа (золотом или серебром</w:t>
            </w:r>
            <w:r w:rsidR="00C50C5B">
              <w:rPr>
                <w:sz w:val="24"/>
                <w:szCs w:val="24"/>
              </w:rPr>
              <w:t xml:space="preserve"> по согласованию с Заказчиком</w:t>
            </w:r>
            <w:r w:rsidRPr="00BF5FD1">
              <w:rPr>
                <w:sz w:val="24"/>
                <w:szCs w:val="24"/>
              </w:rPr>
              <w:t>), вкладыш именной на белой дизайнерской бумаге 130гр.</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rPr>
          <w:trHeight w:val="960"/>
        </w:trPr>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color w:val="000000"/>
                <w:sz w:val="24"/>
                <w:szCs w:val="24"/>
              </w:rPr>
            </w:pPr>
            <w:r w:rsidRPr="00BF5FD1">
              <w:rPr>
                <w:color w:val="000000"/>
                <w:sz w:val="24"/>
                <w:szCs w:val="24"/>
              </w:rPr>
              <w:t>8.</w:t>
            </w:r>
          </w:p>
        </w:tc>
        <w:tc>
          <w:tcPr>
            <w:tcW w:w="0" w:type="auto"/>
            <w:shd w:val="clear" w:color="auto" w:fill="auto"/>
            <w:vAlign w:val="center"/>
          </w:tcPr>
          <w:p w:rsidR="00771803" w:rsidRPr="00BF5FD1" w:rsidRDefault="00771803" w:rsidP="00BF5FD1">
            <w:pPr>
              <w:spacing w:line="240" w:lineRule="auto"/>
              <w:rPr>
                <w:sz w:val="24"/>
                <w:szCs w:val="24"/>
              </w:rPr>
            </w:pPr>
            <w:r w:rsidRPr="00BF5FD1">
              <w:rPr>
                <w:sz w:val="24"/>
                <w:szCs w:val="24"/>
              </w:rPr>
              <w:t>Приглашения с логотипом ФГБУ «АМП Каспийского моря»</w:t>
            </w:r>
          </w:p>
        </w:tc>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rPr>
                <w:sz w:val="24"/>
                <w:szCs w:val="24"/>
              </w:rPr>
            </w:pPr>
            <w:r w:rsidRPr="00BF5FD1">
              <w:rPr>
                <w:sz w:val="24"/>
                <w:szCs w:val="24"/>
              </w:rPr>
              <w:t xml:space="preserve">Размер изделия 100х200мм. (в сл. виде), картон дизайнерский 300гр., печать цифровая 4+4, </w:t>
            </w:r>
            <w:proofErr w:type="spellStart"/>
            <w:r w:rsidRPr="00BF5FD1">
              <w:rPr>
                <w:sz w:val="24"/>
                <w:szCs w:val="24"/>
              </w:rPr>
              <w:t>ламинирование</w:t>
            </w:r>
            <w:proofErr w:type="spellEnd"/>
            <w:r w:rsidRPr="00BF5FD1">
              <w:rPr>
                <w:sz w:val="24"/>
                <w:szCs w:val="24"/>
              </w:rPr>
              <w:t xml:space="preserve"> </w:t>
            </w:r>
            <w:proofErr w:type="spellStart"/>
            <w:r w:rsidRPr="00BF5FD1">
              <w:rPr>
                <w:sz w:val="24"/>
                <w:szCs w:val="24"/>
              </w:rPr>
              <w:t>Soft</w:t>
            </w:r>
            <w:proofErr w:type="spellEnd"/>
            <w:r w:rsidRPr="00BF5FD1">
              <w:rPr>
                <w:sz w:val="24"/>
                <w:szCs w:val="24"/>
              </w:rPr>
              <w:t xml:space="preserve"> </w:t>
            </w:r>
            <w:proofErr w:type="spellStart"/>
            <w:r w:rsidRPr="00BF5FD1">
              <w:rPr>
                <w:sz w:val="24"/>
                <w:szCs w:val="24"/>
              </w:rPr>
              <w:t>Skin</w:t>
            </w:r>
            <w:proofErr w:type="spellEnd"/>
            <w:r w:rsidRPr="00BF5FD1">
              <w:rPr>
                <w:sz w:val="24"/>
                <w:szCs w:val="24"/>
              </w:rPr>
              <w:t>, выборочная лакировка, тиснение логотипа (золотом или серебром</w:t>
            </w:r>
            <w:r w:rsidR="00C50C5B">
              <w:rPr>
                <w:sz w:val="24"/>
                <w:szCs w:val="24"/>
              </w:rPr>
              <w:t xml:space="preserve"> по согласованию с Заказчиком</w:t>
            </w:r>
            <w:bookmarkStart w:id="5" w:name="_GoBack"/>
            <w:bookmarkEnd w:id="5"/>
            <w:r w:rsidRPr="00BF5FD1">
              <w:rPr>
                <w:sz w:val="24"/>
                <w:szCs w:val="24"/>
              </w:rPr>
              <w:t>), вкладыш именной на белой дизайнерской бумаге 130гр.</w:t>
            </w: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r w:rsidR="00C50C5B" w:rsidRPr="00BF5FD1" w:rsidTr="0044037E">
        <w:trPr>
          <w:trHeight w:val="405"/>
        </w:trPr>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jc w:val="center"/>
              <w:rPr>
                <w:color w:val="000000"/>
                <w:sz w:val="24"/>
                <w:szCs w:val="24"/>
              </w:rPr>
            </w:pPr>
            <w:r w:rsidRPr="00BF5FD1">
              <w:rPr>
                <w:color w:val="000000"/>
                <w:sz w:val="24"/>
                <w:szCs w:val="24"/>
              </w:rPr>
              <w:t>9.</w:t>
            </w:r>
          </w:p>
        </w:tc>
        <w:tc>
          <w:tcPr>
            <w:tcW w:w="0" w:type="auto"/>
            <w:shd w:val="clear" w:color="auto" w:fill="auto"/>
            <w:vAlign w:val="center"/>
          </w:tcPr>
          <w:p w:rsidR="00771803" w:rsidRPr="00BF5FD1" w:rsidRDefault="00771803" w:rsidP="00BF5FD1">
            <w:pPr>
              <w:spacing w:line="240" w:lineRule="auto"/>
              <w:rPr>
                <w:sz w:val="24"/>
                <w:szCs w:val="24"/>
              </w:rPr>
            </w:pPr>
            <w:r w:rsidRPr="00BF5FD1">
              <w:rPr>
                <w:sz w:val="24"/>
                <w:szCs w:val="24"/>
              </w:rPr>
              <w:t>Диск DVD с конвертом-папкой с логотипом ФГБУ «АМП Каспийского моря»</w:t>
            </w:r>
          </w:p>
        </w:tc>
        <w:tc>
          <w:tcPr>
            <w:tcW w:w="0" w:type="auto"/>
            <w:shd w:val="clear" w:color="auto" w:fill="auto"/>
            <w:vAlign w:val="center"/>
          </w:tcPr>
          <w:p w:rsidR="00771803" w:rsidRPr="00BF5FD1" w:rsidRDefault="00771803" w:rsidP="00BF5FD1">
            <w:pPr>
              <w:tabs>
                <w:tab w:val="left" w:pos="6105"/>
                <w:tab w:val="left" w:pos="6470"/>
              </w:tabs>
              <w:suppressAutoHyphens/>
              <w:spacing w:line="240" w:lineRule="auto"/>
              <w:rPr>
                <w:color w:val="000000"/>
                <w:sz w:val="24"/>
                <w:szCs w:val="24"/>
                <w:shd w:val="clear" w:color="auto" w:fill="FFFFFF"/>
              </w:rPr>
            </w:pPr>
            <w:r w:rsidRPr="00BF5FD1">
              <w:rPr>
                <w:bCs/>
                <w:color w:val="000000"/>
                <w:sz w:val="24"/>
                <w:szCs w:val="24"/>
                <w:shd w:val="clear" w:color="auto" w:fill="FFFFFF"/>
              </w:rPr>
              <w:t>DVD-R MIREX PRINTABL</w:t>
            </w:r>
            <w:r w:rsidRPr="00BF5FD1">
              <w:rPr>
                <w:bCs/>
                <w:color w:val="000000"/>
                <w:sz w:val="24"/>
                <w:szCs w:val="24"/>
                <w:shd w:val="clear" w:color="auto" w:fill="FFFFFF"/>
                <w:lang w:val="en-US"/>
              </w:rPr>
              <w:t>E</w:t>
            </w:r>
            <w:r w:rsidRPr="00BF5FD1">
              <w:rPr>
                <w:bCs/>
                <w:color w:val="000000"/>
                <w:sz w:val="24"/>
                <w:szCs w:val="24"/>
                <w:shd w:val="clear" w:color="auto" w:fill="FFFFFF"/>
              </w:rPr>
              <w:t>: д</w:t>
            </w:r>
            <w:r w:rsidRPr="00BF5FD1">
              <w:rPr>
                <w:color w:val="000000"/>
                <w:sz w:val="24"/>
                <w:szCs w:val="24"/>
                <w:shd w:val="clear" w:color="auto" w:fill="FFFFFF"/>
              </w:rPr>
              <w:t>иск с нанесением изображения.</w:t>
            </w:r>
            <w:r w:rsidRPr="00BF5FD1">
              <w:rPr>
                <w:sz w:val="24"/>
                <w:szCs w:val="24"/>
              </w:rPr>
              <w:t xml:space="preserve">  ГОСТ 28376-89</w:t>
            </w:r>
            <w:r w:rsidRPr="00BF5FD1">
              <w:rPr>
                <w:color w:val="000000"/>
                <w:sz w:val="24"/>
                <w:szCs w:val="24"/>
              </w:rPr>
              <w:br/>
            </w:r>
            <w:r w:rsidRPr="00BF5FD1">
              <w:rPr>
                <w:bCs/>
                <w:color w:val="000000"/>
                <w:sz w:val="24"/>
                <w:szCs w:val="24"/>
                <w:shd w:val="clear" w:color="auto" w:fill="FFFFFF"/>
              </w:rPr>
              <w:t>Конверт-папка под диск</w:t>
            </w:r>
            <w:r w:rsidRPr="00BF5FD1">
              <w:rPr>
                <w:color w:val="000000"/>
                <w:sz w:val="24"/>
                <w:szCs w:val="24"/>
                <w:shd w:val="clear" w:color="auto" w:fill="FFFFFF"/>
              </w:rPr>
              <w:t>:</w:t>
            </w:r>
          </w:p>
          <w:p w:rsidR="00771803" w:rsidRPr="00BF5FD1" w:rsidRDefault="00771803" w:rsidP="00BF5FD1">
            <w:pPr>
              <w:tabs>
                <w:tab w:val="left" w:pos="6105"/>
                <w:tab w:val="left" w:pos="6470"/>
              </w:tabs>
              <w:suppressAutoHyphens/>
              <w:spacing w:line="240" w:lineRule="auto"/>
              <w:rPr>
                <w:color w:val="000000"/>
                <w:sz w:val="24"/>
                <w:szCs w:val="24"/>
                <w:shd w:val="clear" w:color="auto" w:fill="FFFFFF"/>
              </w:rPr>
            </w:pPr>
            <w:r w:rsidRPr="00BF5FD1">
              <w:rPr>
                <w:color w:val="000000"/>
                <w:sz w:val="24"/>
                <w:szCs w:val="24"/>
                <w:shd w:val="clear" w:color="auto" w:fill="FFFFFF"/>
              </w:rPr>
              <w:t>материал - картон 300гр/м</w:t>
            </w:r>
            <w:proofErr w:type="gramStart"/>
            <w:r w:rsidRPr="00BF5FD1">
              <w:rPr>
                <w:color w:val="000000"/>
                <w:sz w:val="24"/>
                <w:szCs w:val="24"/>
                <w:shd w:val="clear" w:color="auto" w:fill="FFFFFF"/>
              </w:rPr>
              <w:t>2</w:t>
            </w:r>
            <w:proofErr w:type="gramEnd"/>
            <w:r w:rsidRPr="00BF5FD1">
              <w:rPr>
                <w:color w:val="000000"/>
                <w:sz w:val="24"/>
                <w:szCs w:val="24"/>
                <w:shd w:val="clear" w:color="auto" w:fill="FFFFFF"/>
              </w:rPr>
              <w:t>, размер изделия  в развороте - 390х125мм., печать цифровая 4+4, выборочное лакирование элементов на лицевой части конверта, крепление для диска.</w:t>
            </w:r>
          </w:p>
          <w:p w:rsidR="00771803" w:rsidRPr="00BF5FD1" w:rsidRDefault="00771803" w:rsidP="00BF5FD1">
            <w:pPr>
              <w:tabs>
                <w:tab w:val="left" w:pos="6105"/>
                <w:tab w:val="left" w:pos="6470"/>
              </w:tabs>
              <w:suppressAutoHyphens/>
              <w:spacing w:line="240" w:lineRule="auto"/>
              <w:rPr>
                <w:sz w:val="24"/>
                <w:szCs w:val="24"/>
              </w:rPr>
            </w:pPr>
          </w:p>
        </w:tc>
        <w:tc>
          <w:tcPr>
            <w:tcW w:w="0" w:type="auto"/>
          </w:tcPr>
          <w:p w:rsidR="00771803" w:rsidRPr="00BF5FD1" w:rsidRDefault="0044037E" w:rsidP="00BF5FD1">
            <w:pPr>
              <w:tabs>
                <w:tab w:val="left" w:pos="6105"/>
                <w:tab w:val="left" w:pos="6470"/>
              </w:tabs>
              <w:suppressAutoHyphens/>
              <w:spacing w:line="240" w:lineRule="auto"/>
              <w:jc w:val="center"/>
              <w:rPr>
                <w:sz w:val="24"/>
                <w:szCs w:val="24"/>
              </w:rPr>
            </w:pPr>
            <w:r>
              <w:rPr>
                <w:sz w:val="24"/>
                <w:szCs w:val="24"/>
              </w:rPr>
              <w:t>100</w:t>
            </w:r>
          </w:p>
        </w:tc>
      </w:tr>
    </w:tbl>
    <w:p w:rsidR="00BF5FD1" w:rsidRPr="00BF5FD1" w:rsidRDefault="00BF5FD1" w:rsidP="00BF5FD1">
      <w:pPr>
        <w:autoSpaceDE w:val="0"/>
        <w:autoSpaceDN w:val="0"/>
        <w:adjustRightInd w:val="0"/>
        <w:spacing w:line="240" w:lineRule="auto"/>
        <w:ind w:left="-851"/>
        <w:contextualSpacing/>
        <w:jc w:val="both"/>
        <w:rPr>
          <w:b/>
          <w:sz w:val="24"/>
          <w:szCs w:val="24"/>
        </w:rPr>
      </w:pPr>
      <w:r w:rsidRPr="00BF5FD1">
        <w:rPr>
          <w:sz w:val="24"/>
          <w:szCs w:val="24"/>
        </w:rPr>
        <w:t xml:space="preserve">        </w:t>
      </w:r>
    </w:p>
    <w:p w:rsidR="00BF5FD1" w:rsidRPr="00BF5FD1" w:rsidRDefault="00BF5FD1" w:rsidP="00BF5FD1">
      <w:pPr>
        <w:spacing w:line="240" w:lineRule="auto"/>
        <w:ind w:left="-851" w:firstLine="567"/>
        <w:contextualSpacing/>
        <w:rPr>
          <w:b/>
          <w:sz w:val="24"/>
          <w:szCs w:val="24"/>
        </w:rPr>
      </w:pPr>
    </w:p>
    <w:p w:rsidR="00BF5FD1" w:rsidRPr="00BF5FD1" w:rsidRDefault="00BF5FD1" w:rsidP="005C32BC">
      <w:pPr>
        <w:spacing w:line="240" w:lineRule="auto"/>
        <w:contextualSpacing/>
        <w:rPr>
          <w:b/>
          <w:sz w:val="24"/>
          <w:szCs w:val="24"/>
        </w:rPr>
      </w:pPr>
      <w:r w:rsidRPr="00BF5FD1">
        <w:rPr>
          <w:b/>
          <w:sz w:val="24"/>
          <w:szCs w:val="24"/>
        </w:rPr>
        <w:t>Лого</w:t>
      </w:r>
      <w:r w:rsidR="007B4FBC">
        <w:rPr>
          <w:b/>
          <w:sz w:val="24"/>
          <w:szCs w:val="24"/>
        </w:rPr>
        <w:t>тип ФГБУ «АМП Каспийского моря»:</w:t>
      </w:r>
    </w:p>
    <w:p w:rsidR="00BF5FD1" w:rsidRPr="00BF5FD1" w:rsidRDefault="00BF5FD1" w:rsidP="00BF5FD1">
      <w:pPr>
        <w:spacing w:line="240" w:lineRule="auto"/>
        <w:ind w:left="-851" w:firstLine="567"/>
        <w:contextualSpacing/>
        <w:rPr>
          <w:b/>
          <w:sz w:val="25"/>
          <w:szCs w:val="25"/>
        </w:rPr>
      </w:pPr>
    </w:p>
    <w:p w:rsidR="00BF5FD1" w:rsidRPr="00BF5FD1" w:rsidRDefault="00BF5FD1" w:rsidP="00BF5FD1">
      <w:pPr>
        <w:spacing w:line="240" w:lineRule="auto"/>
        <w:ind w:left="-851" w:firstLine="2410"/>
        <w:contextualSpacing/>
        <w:rPr>
          <w:sz w:val="25"/>
          <w:szCs w:val="25"/>
        </w:rPr>
      </w:pPr>
      <w:r w:rsidRPr="00BF5FD1">
        <w:rPr>
          <w:noProof/>
          <w:sz w:val="25"/>
          <w:szCs w:val="25"/>
        </w:rPr>
        <w:drawing>
          <wp:inline distT="0" distB="0" distL="0" distR="0" wp14:anchorId="577DC646" wp14:editId="0F2C4546">
            <wp:extent cx="2564054" cy="2500439"/>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1590" cy="2498036"/>
                    </a:xfrm>
                    <a:prstGeom prst="rect">
                      <a:avLst/>
                    </a:prstGeom>
                    <a:noFill/>
                  </pic:spPr>
                </pic:pic>
              </a:graphicData>
            </a:graphic>
          </wp:inline>
        </w:drawing>
      </w:r>
    </w:p>
    <w:p w:rsidR="00BF5FD1" w:rsidRPr="00BF5FD1" w:rsidRDefault="00BF5FD1" w:rsidP="00BF5FD1">
      <w:pPr>
        <w:autoSpaceDE w:val="0"/>
        <w:autoSpaceDN w:val="0"/>
        <w:adjustRightInd w:val="0"/>
        <w:spacing w:line="240" w:lineRule="auto"/>
        <w:ind w:left="-851"/>
        <w:contextualSpacing/>
        <w:jc w:val="both"/>
        <w:rPr>
          <w:sz w:val="25"/>
          <w:szCs w:val="25"/>
        </w:rPr>
      </w:pPr>
    </w:p>
    <w:p w:rsidR="0038417A" w:rsidRDefault="0038417A" w:rsidP="00F96358">
      <w:pPr>
        <w:spacing w:line="240" w:lineRule="auto"/>
        <w:contextualSpacing/>
        <w:rPr>
          <w:rFonts w:eastAsia="Arial"/>
          <w:b/>
          <w:sz w:val="24"/>
          <w:szCs w:val="24"/>
          <w:lang w:eastAsia="ar-SA"/>
        </w:rPr>
      </w:pPr>
    </w:p>
    <w:p w:rsidR="007414BF" w:rsidRDefault="008C35B2" w:rsidP="00F96358">
      <w:pPr>
        <w:spacing w:line="240" w:lineRule="auto"/>
        <w:contextualSpacing/>
        <w:rPr>
          <w:rFonts w:eastAsia="Arial"/>
          <w:b/>
          <w:sz w:val="24"/>
          <w:szCs w:val="24"/>
          <w:lang w:eastAsia="ar-SA"/>
        </w:rPr>
      </w:pPr>
      <w:r>
        <w:rPr>
          <w:rFonts w:eastAsia="Arial"/>
          <w:b/>
          <w:sz w:val="24"/>
          <w:szCs w:val="24"/>
          <w:lang w:eastAsia="ar-SA"/>
        </w:rPr>
        <w:t xml:space="preserve">Помощник руководителя                                  </w:t>
      </w:r>
      <w:r w:rsidR="00350E61" w:rsidRPr="008D18E0">
        <w:rPr>
          <w:rFonts w:eastAsia="Arial"/>
          <w:b/>
          <w:sz w:val="24"/>
          <w:szCs w:val="24"/>
          <w:lang w:eastAsia="ar-SA"/>
        </w:rPr>
        <w:t xml:space="preserve">                             </w:t>
      </w:r>
      <w:r w:rsidR="00B32DA0" w:rsidRPr="008D18E0">
        <w:rPr>
          <w:rFonts w:eastAsia="Arial"/>
          <w:b/>
          <w:sz w:val="24"/>
          <w:szCs w:val="24"/>
          <w:lang w:eastAsia="ar-SA"/>
        </w:rPr>
        <w:t xml:space="preserve">  </w:t>
      </w:r>
      <w:r w:rsidR="008D18E0" w:rsidRPr="008D18E0">
        <w:rPr>
          <w:rFonts w:eastAsia="Arial"/>
          <w:b/>
          <w:sz w:val="24"/>
          <w:szCs w:val="24"/>
          <w:lang w:eastAsia="ar-SA"/>
        </w:rPr>
        <w:t xml:space="preserve">                            </w:t>
      </w:r>
      <w:r>
        <w:rPr>
          <w:rFonts w:eastAsia="Arial"/>
          <w:b/>
          <w:sz w:val="24"/>
          <w:szCs w:val="24"/>
          <w:lang w:eastAsia="ar-SA"/>
        </w:rPr>
        <w:t>Каверина Ю.Ф.</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headerReference w:type="even" r:id="rId23"/>
      <w:headerReference w:type="default" r:id="rId24"/>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1E" w:rsidRDefault="0083171E" w:rsidP="00A61F85">
      <w:pPr>
        <w:spacing w:line="240" w:lineRule="auto"/>
      </w:pPr>
      <w:r>
        <w:separator/>
      </w:r>
    </w:p>
  </w:endnote>
  <w:endnote w:type="continuationSeparator" w:id="0">
    <w:p w:rsidR="0083171E" w:rsidRDefault="0083171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1E" w:rsidRDefault="0083171E" w:rsidP="00A61F85">
      <w:pPr>
        <w:spacing w:line="240" w:lineRule="auto"/>
      </w:pPr>
      <w:r>
        <w:separator/>
      </w:r>
    </w:p>
  </w:footnote>
  <w:footnote w:type="continuationSeparator" w:id="0">
    <w:p w:rsidR="0083171E" w:rsidRDefault="0083171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E2" w:rsidRDefault="00B155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55E2" w:rsidRDefault="00B155E2">
    <w:pPr>
      <w:pStyle w:val="a4"/>
    </w:pPr>
  </w:p>
  <w:p w:rsidR="00B155E2" w:rsidRDefault="00B155E2"/>
  <w:p w:rsidR="00B155E2" w:rsidRDefault="00B155E2"/>
  <w:p w:rsidR="00B155E2" w:rsidRDefault="00B155E2"/>
  <w:p w:rsidR="00000000" w:rsidRDefault="008317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E2" w:rsidRDefault="00B155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0C5B">
      <w:rPr>
        <w:rStyle w:val="a5"/>
        <w:noProof/>
      </w:rPr>
      <w:t>32</w:t>
    </w:r>
    <w:r>
      <w:rPr>
        <w:rStyle w:val="a5"/>
      </w:rPr>
      <w:fldChar w:fldCharType="end"/>
    </w:r>
  </w:p>
  <w:p w:rsidR="00B155E2" w:rsidRDefault="00B155E2">
    <w:pPr>
      <w:pStyle w:val="a4"/>
    </w:pPr>
  </w:p>
  <w:p w:rsidR="00B155E2" w:rsidRDefault="00B155E2"/>
  <w:p w:rsidR="00B155E2" w:rsidRDefault="00B155E2"/>
  <w:p w:rsidR="00B155E2" w:rsidRDefault="00B155E2"/>
  <w:p w:rsidR="00000000" w:rsidRDefault="008317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94E77BA"/>
    <w:multiLevelType w:val="multilevel"/>
    <w:tmpl w:val="23BC3D44"/>
    <w:lvl w:ilvl="0">
      <w:start w:val="1"/>
      <w:numFmt w:val="decimal"/>
      <w:lvlText w:val="%1."/>
      <w:lvlJc w:val="left"/>
      <w:pPr>
        <w:ind w:left="840" w:hanging="840"/>
      </w:pPr>
      <w:rPr>
        <w:rFonts w:hint="default"/>
        <w:b/>
      </w:rPr>
    </w:lvl>
    <w:lvl w:ilvl="1">
      <w:start w:val="1"/>
      <w:numFmt w:val="decimal"/>
      <w:isLgl/>
      <w:lvlText w:val="%1.%2."/>
      <w:lvlJc w:val="left"/>
      <w:pPr>
        <w:ind w:left="1560" w:hanging="7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80" w:hanging="1800"/>
      </w:pPr>
      <w:rPr>
        <w:rFonts w:hint="default"/>
      </w:rPr>
    </w:lvl>
    <w:lvl w:ilvl="8">
      <w:start w:val="1"/>
      <w:numFmt w:val="decimal"/>
      <w:isLgl/>
      <w:lvlText w:val="%1.%2.%3.%4.%5.%6.%7.%8.%9."/>
      <w:lvlJc w:val="left"/>
      <w:pPr>
        <w:ind w:left="8880" w:hanging="216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A4D95"/>
    <w:multiLevelType w:val="multilevel"/>
    <w:tmpl w:val="23D2A9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7773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abstractNum w:abstractNumId="32">
    <w:nsid w:val="7FB64BC2"/>
    <w:multiLevelType w:val="hybridMultilevel"/>
    <w:tmpl w:val="E9561E52"/>
    <w:lvl w:ilvl="0" w:tplc="95A4339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29"/>
  </w:num>
  <w:num w:numId="3">
    <w:abstractNumId w:val="20"/>
  </w:num>
  <w:num w:numId="4">
    <w:abstractNumId w:val="4"/>
  </w:num>
  <w:num w:numId="5">
    <w:abstractNumId w:val="7"/>
  </w:num>
  <w:num w:numId="6">
    <w:abstractNumId w:val="1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8"/>
  </w:num>
  <w:num w:numId="10">
    <w:abstractNumId w:val="2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3"/>
  </w:num>
  <w:num w:numId="15">
    <w:abstractNumId w:val="17"/>
  </w:num>
  <w:num w:numId="16">
    <w:abstractNumId w:val="26"/>
  </w:num>
  <w:num w:numId="17">
    <w:abstractNumId w:val="24"/>
  </w:num>
  <w:num w:numId="18">
    <w:abstractNumId w:val="19"/>
  </w:num>
  <w:num w:numId="19">
    <w:abstractNumId w:val="14"/>
  </w:num>
  <w:num w:numId="20">
    <w:abstractNumId w:val="1"/>
  </w:num>
  <w:num w:numId="21">
    <w:abstractNumId w:val="6"/>
  </w:num>
  <w:num w:numId="22">
    <w:abstractNumId w:val="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2"/>
  </w:num>
  <w:num w:numId="27">
    <w:abstractNumId w:val="8"/>
  </w:num>
  <w:num w:numId="28">
    <w:abstractNumId w:val="21"/>
  </w:num>
  <w:num w:numId="29">
    <w:abstractNumId w:val="11"/>
  </w:num>
  <w:num w:numId="30">
    <w:abstractNumId w:val="27"/>
  </w:num>
  <w:num w:numId="31">
    <w:abstractNumId w:val="1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
  </w:num>
  <w:num w:numId="37">
    <w:abstractNumId w:val="32"/>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2D"/>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66B"/>
    <w:rsid w:val="00016795"/>
    <w:rsid w:val="00016958"/>
    <w:rsid w:val="0001713E"/>
    <w:rsid w:val="000173F3"/>
    <w:rsid w:val="00017A47"/>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690"/>
    <w:rsid w:val="00042756"/>
    <w:rsid w:val="00042D3A"/>
    <w:rsid w:val="00042E07"/>
    <w:rsid w:val="00043137"/>
    <w:rsid w:val="00043304"/>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2E4"/>
    <w:rsid w:val="000555FB"/>
    <w:rsid w:val="00055BC3"/>
    <w:rsid w:val="00055F93"/>
    <w:rsid w:val="00056379"/>
    <w:rsid w:val="0005639F"/>
    <w:rsid w:val="00056CC8"/>
    <w:rsid w:val="00056D52"/>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475"/>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E7"/>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36"/>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5DA"/>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535"/>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0159"/>
    <w:rsid w:val="001611EF"/>
    <w:rsid w:val="001615CD"/>
    <w:rsid w:val="00161FDB"/>
    <w:rsid w:val="0016296C"/>
    <w:rsid w:val="001629D1"/>
    <w:rsid w:val="00162B69"/>
    <w:rsid w:val="00162C8F"/>
    <w:rsid w:val="00162CDF"/>
    <w:rsid w:val="00162DA5"/>
    <w:rsid w:val="001639D6"/>
    <w:rsid w:val="00163E86"/>
    <w:rsid w:val="00163EB8"/>
    <w:rsid w:val="00163F0E"/>
    <w:rsid w:val="0016416A"/>
    <w:rsid w:val="00164342"/>
    <w:rsid w:val="00164B23"/>
    <w:rsid w:val="00164C0D"/>
    <w:rsid w:val="00164F21"/>
    <w:rsid w:val="00165240"/>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7"/>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ED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0D49"/>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0EB"/>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3B1"/>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905"/>
    <w:rsid w:val="00206B11"/>
    <w:rsid w:val="0020708F"/>
    <w:rsid w:val="002073C2"/>
    <w:rsid w:val="002075B9"/>
    <w:rsid w:val="00207648"/>
    <w:rsid w:val="0021012A"/>
    <w:rsid w:val="00210218"/>
    <w:rsid w:val="0021088A"/>
    <w:rsid w:val="00210E73"/>
    <w:rsid w:val="002115B1"/>
    <w:rsid w:val="00212259"/>
    <w:rsid w:val="00212994"/>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6DD"/>
    <w:rsid w:val="00217AD7"/>
    <w:rsid w:val="00217CB3"/>
    <w:rsid w:val="002203CF"/>
    <w:rsid w:val="002207F2"/>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24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3C6D"/>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2FBA"/>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2D2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872EC"/>
    <w:rsid w:val="00290ACB"/>
    <w:rsid w:val="00291022"/>
    <w:rsid w:val="002913F6"/>
    <w:rsid w:val="00292036"/>
    <w:rsid w:val="002920D8"/>
    <w:rsid w:val="00292509"/>
    <w:rsid w:val="00292CBE"/>
    <w:rsid w:val="0029331B"/>
    <w:rsid w:val="00293501"/>
    <w:rsid w:val="00293975"/>
    <w:rsid w:val="00293BBB"/>
    <w:rsid w:val="0029490D"/>
    <w:rsid w:val="00294920"/>
    <w:rsid w:val="00294AB0"/>
    <w:rsid w:val="00294EE7"/>
    <w:rsid w:val="00295248"/>
    <w:rsid w:val="0029527B"/>
    <w:rsid w:val="00296111"/>
    <w:rsid w:val="00296587"/>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C75C0"/>
    <w:rsid w:val="002D0546"/>
    <w:rsid w:val="002D0DAA"/>
    <w:rsid w:val="002D11DE"/>
    <w:rsid w:val="002D1ABA"/>
    <w:rsid w:val="002D2119"/>
    <w:rsid w:val="002D222E"/>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699"/>
    <w:rsid w:val="002F52B9"/>
    <w:rsid w:val="002F5795"/>
    <w:rsid w:val="002F5AA1"/>
    <w:rsid w:val="002F5D38"/>
    <w:rsid w:val="002F5E0B"/>
    <w:rsid w:val="002F5FD9"/>
    <w:rsid w:val="002F61AF"/>
    <w:rsid w:val="002F6BDB"/>
    <w:rsid w:val="002F6D29"/>
    <w:rsid w:val="002F6D98"/>
    <w:rsid w:val="002F7080"/>
    <w:rsid w:val="002F7215"/>
    <w:rsid w:val="002F7224"/>
    <w:rsid w:val="003002D1"/>
    <w:rsid w:val="003005FF"/>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1C0"/>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4C6"/>
    <w:rsid w:val="00311B7D"/>
    <w:rsid w:val="00312049"/>
    <w:rsid w:val="003126D2"/>
    <w:rsid w:val="0031359C"/>
    <w:rsid w:val="00313A83"/>
    <w:rsid w:val="00313EA7"/>
    <w:rsid w:val="00315185"/>
    <w:rsid w:val="00316310"/>
    <w:rsid w:val="00316553"/>
    <w:rsid w:val="003168CD"/>
    <w:rsid w:val="0031776A"/>
    <w:rsid w:val="00317863"/>
    <w:rsid w:val="00317914"/>
    <w:rsid w:val="00317B62"/>
    <w:rsid w:val="00320B37"/>
    <w:rsid w:val="00320B89"/>
    <w:rsid w:val="00320F45"/>
    <w:rsid w:val="00321A89"/>
    <w:rsid w:val="00321C39"/>
    <w:rsid w:val="00321C81"/>
    <w:rsid w:val="00321D99"/>
    <w:rsid w:val="00322060"/>
    <w:rsid w:val="00322921"/>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961"/>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09C"/>
    <w:rsid w:val="003412E0"/>
    <w:rsid w:val="00341862"/>
    <w:rsid w:val="0034215E"/>
    <w:rsid w:val="003425A2"/>
    <w:rsid w:val="00342686"/>
    <w:rsid w:val="00342BAC"/>
    <w:rsid w:val="0034328D"/>
    <w:rsid w:val="00343347"/>
    <w:rsid w:val="00343AF8"/>
    <w:rsid w:val="0034411C"/>
    <w:rsid w:val="0034486B"/>
    <w:rsid w:val="00344A86"/>
    <w:rsid w:val="0034516B"/>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4DA6"/>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18"/>
    <w:rsid w:val="00376E39"/>
    <w:rsid w:val="00377A76"/>
    <w:rsid w:val="00377C22"/>
    <w:rsid w:val="00380255"/>
    <w:rsid w:val="0038139E"/>
    <w:rsid w:val="0038186A"/>
    <w:rsid w:val="00381E51"/>
    <w:rsid w:val="003822E7"/>
    <w:rsid w:val="003823A5"/>
    <w:rsid w:val="00382429"/>
    <w:rsid w:val="0038296C"/>
    <w:rsid w:val="0038390D"/>
    <w:rsid w:val="00383B29"/>
    <w:rsid w:val="0038417A"/>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97F9D"/>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0F2"/>
    <w:rsid w:val="003B22E3"/>
    <w:rsid w:val="003B251C"/>
    <w:rsid w:val="003B2F9A"/>
    <w:rsid w:val="003B34F3"/>
    <w:rsid w:val="003B4055"/>
    <w:rsid w:val="003B4EED"/>
    <w:rsid w:val="003B4F5F"/>
    <w:rsid w:val="003B5A42"/>
    <w:rsid w:val="003B5AA7"/>
    <w:rsid w:val="003B640E"/>
    <w:rsid w:val="003B6672"/>
    <w:rsid w:val="003B6B9B"/>
    <w:rsid w:val="003B6BFD"/>
    <w:rsid w:val="003B6F02"/>
    <w:rsid w:val="003B7936"/>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5D7"/>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410"/>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979"/>
    <w:rsid w:val="00434E8F"/>
    <w:rsid w:val="00434EA7"/>
    <w:rsid w:val="004356AE"/>
    <w:rsid w:val="0043591B"/>
    <w:rsid w:val="00435AE2"/>
    <w:rsid w:val="00435C15"/>
    <w:rsid w:val="0043628B"/>
    <w:rsid w:val="004363A5"/>
    <w:rsid w:val="00437379"/>
    <w:rsid w:val="0043795B"/>
    <w:rsid w:val="0044037E"/>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5D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A63"/>
    <w:rsid w:val="00482F08"/>
    <w:rsid w:val="004831EA"/>
    <w:rsid w:val="0048323A"/>
    <w:rsid w:val="0048346E"/>
    <w:rsid w:val="00483522"/>
    <w:rsid w:val="0048442A"/>
    <w:rsid w:val="0048454B"/>
    <w:rsid w:val="0048462C"/>
    <w:rsid w:val="004848D5"/>
    <w:rsid w:val="00484C98"/>
    <w:rsid w:val="00485A87"/>
    <w:rsid w:val="00485F1A"/>
    <w:rsid w:val="00486E90"/>
    <w:rsid w:val="00487C35"/>
    <w:rsid w:val="00487D4F"/>
    <w:rsid w:val="00490220"/>
    <w:rsid w:val="0049023A"/>
    <w:rsid w:val="00490665"/>
    <w:rsid w:val="0049098E"/>
    <w:rsid w:val="00490E47"/>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B1A"/>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177D"/>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9C0"/>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0B83"/>
    <w:rsid w:val="004F1450"/>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1B3"/>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8D6"/>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185"/>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CFC"/>
    <w:rsid w:val="00566EDE"/>
    <w:rsid w:val="00567485"/>
    <w:rsid w:val="005674A0"/>
    <w:rsid w:val="00570499"/>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1F56"/>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2BC"/>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640D"/>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4764"/>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4E1"/>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BBA"/>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47D8F"/>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0FE9"/>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235"/>
    <w:rsid w:val="00690569"/>
    <w:rsid w:val="00690586"/>
    <w:rsid w:val="0069114E"/>
    <w:rsid w:val="0069169D"/>
    <w:rsid w:val="006921EA"/>
    <w:rsid w:val="006926BF"/>
    <w:rsid w:val="006935C4"/>
    <w:rsid w:val="0069364D"/>
    <w:rsid w:val="00693C47"/>
    <w:rsid w:val="00693F9A"/>
    <w:rsid w:val="006942BC"/>
    <w:rsid w:val="00694385"/>
    <w:rsid w:val="00694D82"/>
    <w:rsid w:val="0069508D"/>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1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2D4"/>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1CFB"/>
    <w:rsid w:val="006F21CA"/>
    <w:rsid w:val="006F24AD"/>
    <w:rsid w:val="006F2857"/>
    <w:rsid w:val="006F304D"/>
    <w:rsid w:val="006F3DE8"/>
    <w:rsid w:val="006F3FCC"/>
    <w:rsid w:val="006F460D"/>
    <w:rsid w:val="006F4C50"/>
    <w:rsid w:val="006F4E11"/>
    <w:rsid w:val="006F6CD1"/>
    <w:rsid w:val="006F701D"/>
    <w:rsid w:val="007003DC"/>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3E4"/>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1B7"/>
    <w:rsid w:val="0072380F"/>
    <w:rsid w:val="00723D63"/>
    <w:rsid w:val="00724281"/>
    <w:rsid w:val="00724AF6"/>
    <w:rsid w:val="00725C66"/>
    <w:rsid w:val="00726533"/>
    <w:rsid w:val="0072678E"/>
    <w:rsid w:val="00726EBA"/>
    <w:rsid w:val="00727BE1"/>
    <w:rsid w:val="00727CF0"/>
    <w:rsid w:val="007301E1"/>
    <w:rsid w:val="0073066A"/>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670E"/>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0BA6"/>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0BDA"/>
    <w:rsid w:val="0076146A"/>
    <w:rsid w:val="0076256A"/>
    <w:rsid w:val="0076257E"/>
    <w:rsid w:val="00762AA6"/>
    <w:rsid w:val="00762CFB"/>
    <w:rsid w:val="0076356C"/>
    <w:rsid w:val="007636A7"/>
    <w:rsid w:val="007637AD"/>
    <w:rsid w:val="00763AF7"/>
    <w:rsid w:val="00764EC9"/>
    <w:rsid w:val="00765CB3"/>
    <w:rsid w:val="00765E23"/>
    <w:rsid w:val="00766338"/>
    <w:rsid w:val="007665B5"/>
    <w:rsid w:val="00766EF8"/>
    <w:rsid w:val="007673E7"/>
    <w:rsid w:val="00767C14"/>
    <w:rsid w:val="00770180"/>
    <w:rsid w:val="007714C0"/>
    <w:rsid w:val="0077150B"/>
    <w:rsid w:val="00771803"/>
    <w:rsid w:val="007718C9"/>
    <w:rsid w:val="00771E9D"/>
    <w:rsid w:val="007723D1"/>
    <w:rsid w:val="00772F60"/>
    <w:rsid w:val="00773317"/>
    <w:rsid w:val="007733F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3EB"/>
    <w:rsid w:val="00783654"/>
    <w:rsid w:val="00783C95"/>
    <w:rsid w:val="00784172"/>
    <w:rsid w:val="0078461D"/>
    <w:rsid w:val="00784635"/>
    <w:rsid w:val="00784960"/>
    <w:rsid w:val="007850A7"/>
    <w:rsid w:val="00785541"/>
    <w:rsid w:val="007856B6"/>
    <w:rsid w:val="00785945"/>
    <w:rsid w:val="007869F8"/>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2E7"/>
    <w:rsid w:val="007B2B25"/>
    <w:rsid w:val="007B3105"/>
    <w:rsid w:val="007B31F3"/>
    <w:rsid w:val="007B34CF"/>
    <w:rsid w:val="007B3F4F"/>
    <w:rsid w:val="007B4BB7"/>
    <w:rsid w:val="007B4D5A"/>
    <w:rsid w:val="007B4E83"/>
    <w:rsid w:val="007B4FBC"/>
    <w:rsid w:val="007B5062"/>
    <w:rsid w:val="007B5257"/>
    <w:rsid w:val="007B5CC9"/>
    <w:rsid w:val="007B620D"/>
    <w:rsid w:val="007B6782"/>
    <w:rsid w:val="007B7010"/>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6E"/>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AFB"/>
    <w:rsid w:val="00802DBB"/>
    <w:rsid w:val="00803394"/>
    <w:rsid w:val="0080360D"/>
    <w:rsid w:val="00803B6B"/>
    <w:rsid w:val="00803C40"/>
    <w:rsid w:val="00804490"/>
    <w:rsid w:val="00804951"/>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225"/>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131"/>
    <w:rsid w:val="008218CE"/>
    <w:rsid w:val="0082197D"/>
    <w:rsid w:val="00821E13"/>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71E"/>
    <w:rsid w:val="0083190D"/>
    <w:rsid w:val="00831A2A"/>
    <w:rsid w:val="00831C37"/>
    <w:rsid w:val="008323B5"/>
    <w:rsid w:val="0083245E"/>
    <w:rsid w:val="00832BF9"/>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DF1"/>
    <w:rsid w:val="00866E61"/>
    <w:rsid w:val="0086751E"/>
    <w:rsid w:val="00871134"/>
    <w:rsid w:val="0087144E"/>
    <w:rsid w:val="00871965"/>
    <w:rsid w:val="00871B54"/>
    <w:rsid w:val="00871CE1"/>
    <w:rsid w:val="00871E6C"/>
    <w:rsid w:val="00872D1D"/>
    <w:rsid w:val="00872DC1"/>
    <w:rsid w:val="00872E81"/>
    <w:rsid w:val="00873488"/>
    <w:rsid w:val="00873E56"/>
    <w:rsid w:val="008745E3"/>
    <w:rsid w:val="00874EFF"/>
    <w:rsid w:val="00875857"/>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531"/>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B2"/>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8E0"/>
    <w:rsid w:val="008D1BC9"/>
    <w:rsid w:val="008D2E4D"/>
    <w:rsid w:val="008D2FBC"/>
    <w:rsid w:val="008D3520"/>
    <w:rsid w:val="008D3761"/>
    <w:rsid w:val="008D3E37"/>
    <w:rsid w:val="008D3ED4"/>
    <w:rsid w:val="008D5041"/>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49"/>
    <w:rsid w:val="008E17C6"/>
    <w:rsid w:val="008E1D72"/>
    <w:rsid w:val="008E27A4"/>
    <w:rsid w:val="008E2930"/>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27EAD"/>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2E"/>
    <w:rsid w:val="0094001E"/>
    <w:rsid w:val="009405AD"/>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6AA"/>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C6"/>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60C"/>
    <w:rsid w:val="00991764"/>
    <w:rsid w:val="0099185C"/>
    <w:rsid w:val="00991A08"/>
    <w:rsid w:val="00991B74"/>
    <w:rsid w:val="00992618"/>
    <w:rsid w:val="00992655"/>
    <w:rsid w:val="009927C3"/>
    <w:rsid w:val="0099292E"/>
    <w:rsid w:val="00992B43"/>
    <w:rsid w:val="00992C21"/>
    <w:rsid w:val="00992CD5"/>
    <w:rsid w:val="00993355"/>
    <w:rsid w:val="009934CB"/>
    <w:rsid w:val="00993D26"/>
    <w:rsid w:val="00993F7A"/>
    <w:rsid w:val="00994440"/>
    <w:rsid w:val="00994584"/>
    <w:rsid w:val="009946BF"/>
    <w:rsid w:val="00994907"/>
    <w:rsid w:val="00994BD0"/>
    <w:rsid w:val="00995934"/>
    <w:rsid w:val="00995A2E"/>
    <w:rsid w:val="00995CDB"/>
    <w:rsid w:val="0099631F"/>
    <w:rsid w:val="00996486"/>
    <w:rsid w:val="00996686"/>
    <w:rsid w:val="00996EE1"/>
    <w:rsid w:val="00996F77"/>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277"/>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134"/>
    <w:rsid w:val="00A0131F"/>
    <w:rsid w:val="00A01824"/>
    <w:rsid w:val="00A021D1"/>
    <w:rsid w:val="00A02C9A"/>
    <w:rsid w:val="00A0334C"/>
    <w:rsid w:val="00A04554"/>
    <w:rsid w:val="00A048AB"/>
    <w:rsid w:val="00A049F1"/>
    <w:rsid w:val="00A04E9D"/>
    <w:rsid w:val="00A05688"/>
    <w:rsid w:val="00A05E95"/>
    <w:rsid w:val="00A060F6"/>
    <w:rsid w:val="00A0642F"/>
    <w:rsid w:val="00A065ED"/>
    <w:rsid w:val="00A06716"/>
    <w:rsid w:val="00A0676A"/>
    <w:rsid w:val="00A074D1"/>
    <w:rsid w:val="00A074FF"/>
    <w:rsid w:val="00A07794"/>
    <w:rsid w:val="00A07907"/>
    <w:rsid w:val="00A10598"/>
    <w:rsid w:val="00A10617"/>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114"/>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B3A"/>
    <w:rsid w:val="00A32B71"/>
    <w:rsid w:val="00A32EEB"/>
    <w:rsid w:val="00A32FC9"/>
    <w:rsid w:val="00A346EE"/>
    <w:rsid w:val="00A35485"/>
    <w:rsid w:val="00A35BD7"/>
    <w:rsid w:val="00A360B6"/>
    <w:rsid w:val="00A367BE"/>
    <w:rsid w:val="00A368C4"/>
    <w:rsid w:val="00A368D7"/>
    <w:rsid w:val="00A36902"/>
    <w:rsid w:val="00A37C99"/>
    <w:rsid w:val="00A407BB"/>
    <w:rsid w:val="00A40A4D"/>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AAA"/>
    <w:rsid w:val="00A60F12"/>
    <w:rsid w:val="00A61549"/>
    <w:rsid w:val="00A61F85"/>
    <w:rsid w:val="00A63451"/>
    <w:rsid w:val="00A637CA"/>
    <w:rsid w:val="00A638AA"/>
    <w:rsid w:val="00A638C7"/>
    <w:rsid w:val="00A6422E"/>
    <w:rsid w:val="00A64DD1"/>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6ED"/>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AA6"/>
    <w:rsid w:val="00AA3EFF"/>
    <w:rsid w:val="00AA4211"/>
    <w:rsid w:val="00AA45DB"/>
    <w:rsid w:val="00AA5E5D"/>
    <w:rsid w:val="00AA6A90"/>
    <w:rsid w:val="00AA6DF5"/>
    <w:rsid w:val="00AA701D"/>
    <w:rsid w:val="00AA7318"/>
    <w:rsid w:val="00AA7BAE"/>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83"/>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4C6"/>
    <w:rsid w:val="00AE36A4"/>
    <w:rsid w:val="00AE4021"/>
    <w:rsid w:val="00AE47D0"/>
    <w:rsid w:val="00AE4A5D"/>
    <w:rsid w:val="00AE4F74"/>
    <w:rsid w:val="00AE58D1"/>
    <w:rsid w:val="00AE5C04"/>
    <w:rsid w:val="00AE61E5"/>
    <w:rsid w:val="00AE64B8"/>
    <w:rsid w:val="00AE6A7D"/>
    <w:rsid w:val="00AE6C2C"/>
    <w:rsid w:val="00AE6F02"/>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58"/>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9BD"/>
    <w:rsid w:val="00B10BD8"/>
    <w:rsid w:val="00B10E94"/>
    <w:rsid w:val="00B11B56"/>
    <w:rsid w:val="00B11D0D"/>
    <w:rsid w:val="00B12070"/>
    <w:rsid w:val="00B12198"/>
    <w:rsid w:val="00B12832"/>
    <w:rsid w:val="00B12976"/>
    <w:rsid w:val="00B12C77"/>
    <w:rsid w:val="00B1333C"/>
    <w:rsid w:val="00B133F9"/>
    <w:rsid w:val="00B138F1"/>
    <w:rsid w:val="00B139BD"/>
    <w:rsid w:val="00B13FB6"/>
    <w:rsid w:val="00B143CA"/>
    <w:rsid w:val="00B14659"/>
    <w:rsid w:val="00B14C80"/>
    <w:rsid w:val="00B15479"/>
    <w:rsid w:val="00B155E2"/>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6DF"/>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4CA"/>
    <w:rsid w:val="00BB571A"/>
    <w:rsid w:val="00BB5787"/>
    <w:rsid w:val="00BB5942"/>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58E"/>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5FD1"/>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71F"/>
    <w:rsid w:val="00C05BD3"/>
    <w:rsid w:val="00C06279"/>
    <w:rsid w:val="00C06743"/>
    <w:rsid w:val="00C07197"/>
    <w:rsid w:val="00C072A9"/>
    <w:rsid w:val="00C101AC"/>
    <w:rsid w:val="00C104A2"/>
    <w:rsid w:val="00C10FE3"/>
    <w:rsid w:val="00C11B60"/>
    <w:rsid w:val="00C11E22"/>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3B7"/>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C5B"/>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E77"/>
    <w:rsid w:val="00C57F28"/>
    <w:rsid w:val="00C6030A"/>
    <w:rsid w:val="00C60482"/>
    <w:rsid w:val="00C60A2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581"/>
    <w:rsid w:val="00CB3C51"/>
    <w:rsid w:val="00CB40E1"/>
    <w:rsid w:val="00CB485F"/>
    <w:rsid w:val="00CB4903"/>
    <w:rsid w:val="00CB4E75"/>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37A2"/>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233"/>
    <w:rsid w:val="00CE08BE"/>
    <w:rsid w:val="00CE105C"/>
    <w:rsid w:val="00CE1112"/>
    <w:rsid w:val="00CE1327"/>
    <w:rsid w:val="00CE320F"/>
    <w:rsid w:val="00CE3C50"/>
    <w:rsid w:val="00CE3DFD"/>
    <w:rsid w:val="00CE3FBC"/>
    <w:rsid w:val="00CE4E91"/>
    <w:rsid w:val="00CE5410"/>
    <w:rsid w:val="00CE565C"/>
    <w:rsid w:val="00CE5C4C"/>
    <w:rsid w:val="00CE6053"/>
    <w:rsid w:val="00CE6A77"/>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31D"/>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455"/>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2DB4"/>
    <w:rsid w:val="00D330CB"/>
    <w:rsid w:val="00D331CB"/>
    <w:rsid w:val="00D3327E"/>
    <w:rsid w:val="00D33AA4"/>
    <w:rsid w:val="00D3455A"/>
    <w:rsid w:val="00D34A68"/>
    <w:rsid w:val="00D34E17"/>
    <w:rsid w:val="00D3582E"/>
    <w:rsid w:val="00D35C5D"/>
    <w:rsid w:val="00D35FB0"/>
    <w:rsid w:val="00D3659E"/>
    <w:rsid w:val="00D36A79"/>
    <w:rsid w:val="00D36C95"/>
    <w:rsid w:val="00D36D05"/>
    <w:rsid w:val="00D374FB"/>
    <w:rsid w:val="00D37CB0"/>
    <w:rsid w:val="00D37D95"/>
    <w:rsid w:val="00D37E29"/>
    <w:rsid w:val="00D4032B"/>
    <w:rsid w:val="00D40C5F"/>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149"/>
    <w:rsid w:val="00D53E97"/>
    <w:rsid w:val="00D53FBB"/>
    <w:rsid w:val="00D54008"/>
    <w:rsid w:val="00D542E0"/>
    <w:rsid w:val="00D5443E"/>
    <w:rsid w:val="00D5458B"/>
    <w:rsid w:val="00D55068"/>
    <w:rsid w:val="00D5530E"/>
    <w:rsid w:val="00D55401"/>
    <w:rsid w:val="00D5589B"/>
    <w:rsid w:val="00D55DC1"/>
    <w:rsid w:val="00D55EB1"/>
    <w:rsid w:val="00D56740"/>
    <w:rsid w:val="00D567D2"/>
    <w:rsid w:val="00D5708E"/>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1BC"/>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2D0"/>
    <w:rsid w:val="00DB25A7"/>
    <w:rsid w:val="00DB2DA8"/>
    <w:rsid w:val="00DB2DB6"/>
    <w:rsid w:val="00DB39F7"/>
    <w:rsid w:val="00DB3C23"/>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BD7"/>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D78AF"/>
    <w:rsid w:val="00DE10F5"/>
    <w:rsid w:val="00DE13E7"/>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101B"/>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112A"/>
    <w:rsid w:val="00E026B6"/>
    <w:rsid w:val="00E029BA"/>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727"/>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D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68"/>
    <w:rsid w:val="00E51EFE"/>
    <w:rsid w:val="00E52AFC"/>
    <w:rsid w:val="00E52D10"/>
    <w:rsid w:val="00E53335"/>
    <w:rsid w:val="00E53C7D"/>
    <w:rsid w:val="00E5490F"/>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29C9"/>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62E"/>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005"/>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03E"/>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6686"/>
    <w:rsid w:val="00ED700B"/>
    <w:rsid w:val="00ED70F0"/>
    <w:rsid w:val="00ED7108"/>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555"/>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A7F"/>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77F82"/>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576"/>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66A"/>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2F796A-7ECA-4287-8B39-2333E0B2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32</Pages>
  <Words>11004</Words>
  <Characters>62726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2923</cp:revision>
  <cp:lastPrinted>2019-04-12T07:31:00Z</cp:lastPrinted>
  <dcterms:created xsi:type="dcterms:W3CDTF">2015-12-23T10:16:00Z</dcterms:created>
  <dcterms:modified xsi:type="dcterms:W3CDTF">2019-10-02T08:45:00Z</dcterms:modified>
</cp:coreProperties>
</file>