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F22E39">
            <w:pPr>
              <w:spacing w:line="240" w:lineRule="auto"/>
              <w:contextualSpacing/>
              <w:jc w:val="center"/>
              <w:rPr>
                <w:b/>
                <w:bCs/>
                <w:i/>
                <w:iCs/>
                <w:color w:val="000000"/>
                <w:sz w:val="32"/>
                <w:szCs w:val="32"/>
                <w:lang w:val="en-US"/>
              </w:rPr>
            </w:pPr>
          </w:p>
          <w:p w:rsidR="00E917B7" w:rsidRPr="00C53469" w:rsidRDefault="003F1A0B" w:rsidP="00F22E39">
            <w:pPr>
              <w:spacing w:line="240" w:lineRule="auto"/>
              <w:contextualSpacing/>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F22E39">
            <w:pPr>
              <w:spacing w:line="240" w:lineRule="auto"/>
              <w:contextualSpacing/>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F22E39">
            <w:pPr>
              <w:spacing w:line="240" w:lineRule="auto"/>
              <w:contextualSpacing/>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F22E39">
            <w:pPr>
              <w:spacing w:line="240" w:lineRule="auto"/>
              <w:contextualSpacing/>
              <w:jc w:val="center"/>
              <w:rPr>
                <w:color w:val="000000"/>
                <w:sz w:val="28"/>
                <w:szCs w:val="28"/>
              </w:rPr>
            </w:pPr>
          </w:p>
          <w:p w:rsidR="00E917B7" w:rsidRPr="00C53469" w:rsidRDefault="00E917B7" w:rsidP="00F22E39">
            <w:pPr>
              <w:spacing w:line="240" w:lineRule="auto"/>
              <w:contextualSpacing/>
              <w:jc w:val="center"/>
              <w:rPr>
                <w:color w:val="000000"/>
                <w:sz w:val="28"/>
                <w:szCs w:val="28"/>
              </w:rPr>
            </w:pPr>
          </w:p>
          <w:p w:rsidR="003F1A0B" w:rsidRPr="00C53469" w:rsidRDefault="003F1A0B" w:rsidP="00F22E39">
            <w:pPr>
              <w:spacing w:line="240" w:lineRule="auto"/>
              <w:contextualSpacing/>
              <w:jc w:val="center"/>
              <w:rPr>
                <w:color w:val="000000"/>
                <w:sz w:val="28"/>
                <w:szCs w:val="28"/>
              </w:rPr>
            </w:pPr>
          </w:p>
          <w:p w:rsidR="003F1A0B" w:rsidRPr="00C53469" w:rsidRDefault="003F1A0B" w:rsidP="00F22E39">
            <w:pPr>
              <w:spacing w:line="240" w:lineRule="auto"/>
              <w:ind w:firstLine="5103"/>
              <w:contextualSpacing/>
              <w:jc w:val="right"/>
              <w:rPr>
                <w:sz w:val="28"/>
                <w:szCs w:val="28"/>
              </w:rPr>
            </w:pPr>
            <w:r w:rsidRPr="00C53469">
              <w:rPr>
                <w:sz w:val="28"/>
                <w:szCs w:val="28"/>
              </w:rPr>
              <w:t>УТВЕРЖДАЮ</w:t>
            </w:r>
          </w:p>
          <w:p w:rsidR="003F1A0B" w:rsidRPr="00913105" w:rsidRDefault="00EB48E3" w:rsidP="00F22E39">
            <w:pPr>
              <w:spacing w:line="240" w:lineRule="auto"/>
              <w:ind w:firstLine="5103"/>
              <w:contextualSpacing/>
              <w:jc w:val="right"/>
              <w:rPr>
                <w:sz w:val="28"/>
                <w:szCs w:val="28"/>
              </w:rPr>
            </w:pPr>
            <w:proofErr w:type="spellStart"/>
            <w:r>
              <w:rPr>
                <w:sz w:val="28"/>
                <w:szCs w:val="28"/>
              </w:rPr>
              <w:t>И.о</w:t>
            </w:r>
            <w:proofErr w:type="spellEnd"/>
            <w:r>
              <w:rPr>
                <w:sz w:val="28"/>
                <w:szCs w:val="28"/>
              </w:rPr>
              <w:t>. р</w:t>
            </w:r>
            <w:r w:rsidR="005869BD">
              <w:rPr>
                <w:sz w:val="28"/>
                <w:szCs w:val="28"/>
              </w:rPr>
              <w:t>уководител</w:t>
            </w:r>
            <w:r>
              <w:rPr>
                <w:sz w:val="28"/>
                <w:szCs w:val="28"/>
              </w:rPr>
              <w:t>я</w:t>
            </w:r>
          </w:p>
          <w:p w:rsidR="003F1A0B" w:rsidRPr="00913105" w:rsidRDefault="00E61A85" w:rsidP="00F22E39">
            <w:pPr>
              <w:spacing w:line="240" w:lineRule="auto"/>
              <w:ind w:firstLine="5103"/>
              <w:contextualSpacing/>
              <w:rPr>
                <w:sz w:val="28"/>
                <w:szCs w:val="28"/>
              </w:rPr>
            </w:pPr>
            <w:r w:rsidRPr="00913105">
              <w:rPr>
                <w:sz w:val="28"/>
                <w:szCs w:val="28"/>
              </w:rPr>
              <w:t xml:space="preserve">       ФГБУ «АМП Каспийского моря»</w:t>
            </w:r>
          </w:p>
          <w:p w:rsidR="003F1A0B" w:rsidRPr="00913105" w:rsidRDefault="003F1A0B" w:rsidP="00F22E39">
            <w:pPr>
              <w:spacing w:line="240" w:lineRule="auto"/>
              <w:ind w:firstLine="5103"/>
              <w:contextualSpacing/>
              <w:rPr>
                <w:sz w:val="28"/>
                <w:szCs w:val="28"/>
              </w:rPr>
            </w:pPr>
          </w:p>
          <w:p w:rsidR="00AC740A" w:rsidRPr="00913105" w:rsidRDefault="00B44788" w:rsidP="00F22E39">
            <w:pPr>
              <w:spacing w:before="120" w:line="240" w:lineRule="auto"/>
              <w:ind w:firstLine="5103"/>
              <w:contextualSpacing/>
              <w:jc w:val="right"/>
              <w:rPr>
                <w:sz w:val="28"/>
                <w:szCs w:val="28"/>
              </w:rPr>
            </w:pPr>
            <w:r>
              <w:rPr>
                <w:sz w:val="28"/>
                <w:szCs w:val="28"/>
              </w:rPr>
              <w:t>___________</w:t>
            </w:r>
            <w:r w:rsidR="00EB48E3">
              <w:rPr>
                <w:sz w:val="28"/>
                <w:szCs w:val="28"/>
              </w:rPr>
              <w:t>Н.А. Ковалев</w:t>
            </w:r>
          </w:p>
          <w:p w:rsidR="00E917B7" w:rsidRPr="00956C7C" w:rsidRDefault="003F1A0B" w:rsidP="00F22E39">
            <w:pPr>
              <w:spacing w:before="120" w:line="240" w:lineRule="auto"/>
              <w:ind w:firstLine="5103"/>
              <w:contextualSpacing/>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8D3E37">
              <w:rPr>
                <w:sz w:val="28"/>
                <w:szCs w:val="28"/>
              </w:rPr>
              <w:t xml:space="preserve"> 2019</w:t>
            </w:r>
            <w:r w:rsidRPr="00956C7C">
              <w:rPr>
                <w:sz w:val="28"/>
                <w:szCs w:val="28"/>
              </w:rPr>
              <w:t xml:space="preserve"> г.</w:t>
            </w:r>
          </w:p>
          <w:p w:rsidR="00E917B7" w:rsidRPr="00C53469" w:rsidRDefault="00E917B7" w:rsidP="00F22E39">
            <w:pPr>
              <w:spacing w:line="240" w:lineRule="auto"/>
              <w:contextualSpacing/>
              <w:jc w:val="right"/>
              <w:rPr>
                <w:b/>
                <w:bCs/>
                <w:i/>
                <w:iCs/>
                <w:color w:val="000000"/>
                <w:sz w:val="38"/>
                <w:szCs w:val="38"/>
              </w:rPr>
            </w:pPr>
          </w:p>
          <w:p w:rsidR="00E917B7" w:rsidRPr="00C53469" w:rsidRDefault="00E917B7" w:rsidP="00F22E39">
            <w:pPr>
              <w:spacing w:line="240" w:lineRule="auto"/>
              <w:contextualSpacing/>
              <w:jc w:val="center"/>
              <w:rPr>
                <w:b/>
                <w:bCs/>
                <w:i/>
                <w:iCs/>
                <w:color w:val="000000"/>
                <w:sz w:val="38"/>
                <w:szCs w:val="38"/>
              </w:rPr>
            </w:pPr>
          </w:p>
          <w:p w:rsidR="00E917B7" w:rsidRPr="00C53469" w:rsidRDefault="00E917B7" w:rsidP="00F22E39">
            <w:pPr>
              <w:spacing w:line="240" w:lineRule="auto"/>
              <w:contextualSpacing/>
              <w:jc w:val="center"/>
              <w:rPr>
                <w:b/>
                <w:bCs/>
                <w:i/>
                <w:iCs/>
                <w:color w:val="000000"/>
                <w:sz w:val="38"/>
                <w:szCs w:val="38"/>
              </w:rPr>
            </w:pPr>
          </w:p>
          <w:p w:rsidR="00775B9B" w:rsidRPr="00C53469" w:rsidRDefault="00775B9B" w:rsidP="00F22E39">
            <w:pPr>
              <w:spacing w:line="240" w:lineRule="auto"/>
              <w:contextualSpacing/>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F22E39">
            <w:pPr>
              <w:spacing w:line="240" w:lineRule="auto"/>
              <w:contextualSpacing/>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F22E39" w:rsidRDefault="002446DF" w:rsidP="00F22E39">
            <w:pPr>
              <w:spacing w:line="240" w:lineRule="auto"/>
              <w:contextualSpacing/>
              <w:jc w:val="center"/>
              <w:rPr>
                <w:b/>
                <w:bCs/>
                <w:i/>
                <w:iCs/>
                <w:color w:val="000000"/>
                <w:sz w:val="32"/>
                <w:szCs w:val="32"/>
              </w:rPr>
            </w:pPr>
            <w:r>
              <w:rPr>
                <w:b/>
                <w:sz w:val="32"/>
                <w:szCs w:val="32"/>
              </w:rPr>
              <w:t>«</w:t>
            </w:r>
            <w:r w:rsidR="005B17CE" w:rsidRPr="00F22E39">
              <w:rPr>
                <w:b/>
                <w:bCs/>
                <w:sz w:val="32"/>
                <w:szCs w:val="32"/>
              </w:rPr>
              <w:t xml:space="preserve">Поставка </w:t>
            </w:r>
            <w:r w:rsidR="00F22E39" w:rsidRPr="00F22E39">
              <w:rPr>
                <w:b/>
                <w:sz w:val="32"/>
                <w:szCs w:val="32"/>
              </w:rPr>
              <w:t xml:space="preserve"> оборудования телефонной связи </w:t>
            </w:r>
            <w:r w:rsidR="00F22E39" w:rsidRPr="00F22E39">
              <w:rPr>
                <w:b/>
                <w:bCs/>
                <w:sz w:val="32"/>
                <w:szCs w:val="32"/>
              </w:rPr>
              <w:t>для ФГБУ “АМП Каспийского моря”</w:t>
            </w:r>
            <w:r w:rsidR="004C1C37" w:rsidRPr="00F22E39">
              <w:rPr>
                <w:b/>
                <w:sz w:val="32"/>
                <w:szCs w:val="32"/>
              </w:rPr>
              <w:t>»</w:t>
            </w:r>
          </w:p>
          <w:p w:rsidR="00E917B7" w:rsidRPr="00C53469" w:rsidRDefault="00E917B7" w:rsidP="00F22E39">
            <w:pPr>
              <w:spacing w:line="240" w:lineRule="auto"/>
              <w:contextualSpacing/>
              <w:jc w:val="center"/>
              <w:rPr>
                <w:b/>
                <w:bCs/>
                <w:i/>
                <w:iCs/>
                <w:color w:val="000000"/>
                <w:sz w:val="40"/>
                <w:szCs w:val="40"/>
              </w:rPr>
            </w:pPr>
          </w:p>
          <w:p w:rsidR="00E917B7" w:rsidRPr="00C53469" w:rsidRDefault="00E917B7" w:rsidP="00F22E39">
            <w:pPr>
              <w:spacing w:line="240" w:lineRule="auto"/>
              <w:contextualSpacing/>
              <w:jc w:val="center"/>
              <w:rPr>
                <w:b/>
                <w:bCs/>
                <w:i/>
                <w:iCs/>
                <w:color w:val="000000"/>
                <w:sz w:val="28"/>
                <w:szCs w:val="28"/>
              </w:rPr>
            </w:pPr>
          </w:p>
          <w:p w:rsidR="004A2980" w:rsidRPr="00C53469" w:rsidRDefault="004A2980" w:rsidP="00F22E39">
            <w:pPr>
              <w:spacing w:line="240" w:lineRule="auto"/>
              <w:contextualSpacing/>
              <w:jc w:val="center"/>
              <w:rPr>
                <w:b/>
                <w:bCs/>
                <w:i/>
                <w:iCs/>
                <w:color w:val="000000"/>
                <w:sz w:val="28"/>
                <w:szCs w:val="28"/>
              </w:rPr>
            </w:pPr>
          </w:p>
          <w:p w:rsidR="004A2980" w:rsidRPr="00C53469" w:rsidRDefault="004A2980" w:rsidP="00F22E39">
            <w:pPr>
              <w:spacing w:line="240" w:lineRule="auto"/>
              <w:contextualSpacing/>
              <w:jc w:val="center"/>
              <w:rPr>
                <w:b/>
                <w:bCs/>
                <w:i/>
                <w:iCs/>
                <w:color w:val="000000"/>
                <w:sz w:val="28"/>
                <w:szCs w:val="28"/>
              </w:rPr>
            </w:pPr>
          </w:p>
          <w:p w:rsidR="004A2980" w:rsidRPr="00C53469" w:rsidRDefault="004A2980" w:rsidP="00F22E39">
            <w:pPr>
              <w:spacing w:line="240" w:lineRule="auto"/>
              <w:contextualSpacing/>
              <w:jc w:val="center"/>
              <w:rPr>
                <w:b/>
                <w:bCs/>
                <w:i/>
                <w:iCs/>
                <w:color w:val="000000"/>
                <w:sz w:val="28"/>
                <w:szCs w:val="28"/>
              </w:rPr>
            </w:pPr>
          </w:p>
          <w:p w:rsidR="004A2980" w:rsidRPr="00C53469" w:rsidRDefault="004A2980" w:rsidP="00F22E39">
            <w:pPr>
              <w:spacing w:line="240" w:lineRule="auto"/>
              <w:contextualSpacing/>
              <w:jc w:val="center"/>
              <w:rPr>
                <w:b/>
                <w:bCs/>
                <w:i/>
                <w:iCs/>
                <w:color w:val="000000"/>
                <w:sz w:val="28"/>
                <w:szCs w:val="28"/>
              </w:rPr>
            </w:pPr>
          </w:p>
          <w:p w:rsidR="004A2980" w:rsidRPr="00C53469" w:rsidRDefault="004A2980" w:rsidP="00F22E39">
            <w:pPr>
              <w:spacing w:line="240" w:lineRule="auto"/>
              <w:contextualSpacing/>
              <w:jc w:val="center"/>
              <w:rPr>
                <w:b/>
                <w:bCs/>
                <w:i/>
                <w:iCs/>
                <w:color w:val="000000"/>
                <w:sz w:val="28"/>
                <w:szCs w:val="28"/>
              </w:rPr>
            </w:pPr>
          </w:p>
          <w:p w:rsidR="004A2980" w:rsidRDefault="004A2980" w:rsidP="00F22E39">
            <w:pPr>
              <w:spacing w:line="240" w:lineRule="auto"/>
              <w:contextualSpacing/>
              <w:jc w:val="center"/>
              <w:rPr>
                <w:b/>
                <w:bCs/>
                <w:i/>
                <w:iCs/>
                <w:color w:val="000000"/>
                <w:sz w:val="28"/>
                <w:szCs w:val="28"/>
              </w:rPr>
            </w:pPr>
          </w:p>
          <w:p w:rsidR="00AC2479" w:rsidRDefault="00AC2479" w:rsidP="00F22E39">
            <w:pPr>
              <w:spacing w:line="240" w:lineRule="auto"/>
              <w:contextualSpacing/>
              <w:jc w:val="center"/>
              <w:rPr>
                <w:b/>
                <w:bCs/>
                <w:i/>
                <w:iCs/>
                <w:color w:val="000000"/>
                <w:sz w:val="28"/>
                <w:szCs w:val="28"/>
              </w:rPr>
            </w:pPr>
          </w:p>
          <w:p w:rsidR="00AC2479" w:rsidRDefault="00AC2479" w:rsidP="00F22E39">
            <w:pPr>
              <w:spacing w:line="240" w:lineRule="auto"/>
              <w:contextualSpacing/>
              <w:jc w:val="center"/>
              <w:rPr>
                <w:b/>
                <w:bCs/>
                <w:i/>
                <w:iCs/>
                <w:color w:val="000000"/>
                <w:sz w:val="28"/>
                <w:szCs w:val="28"/>
              </w:rPr>
            </w:pPr>
          </w:p>
          <w:p w:rsidR="00AC2479" w:rsidRDefault="00AC2479" w:rsidP="00F22E39">
            <w:pPr>
              <w:spacing w:line="240" w:lineRule="auto"/>
              <w:contextualSpacing/>
              <w:jc w:val="center"/>
              <w:rPr>
                <w:b/>
                <w:bCs/>
                <w:i/>
                <w:iCs/>
                <w:color w:val="000000"/>
                <w:sz w:val="28"/>
                <w:szCs w:val="28"/>
              </w:rPr>
            </w:pPr>
          </w:p>
          <w:p w:rsidR="00AC2479" w:rsidRDefault="00AC2479" w:rsidP="00F22E39">
            <w:pPr>
              <w:spacing w:line="240" w:lineRule="auto"/>
              <w:contextualSpacing/>
              <w:jc w:val="center"/>
              <w:rPr>
                <w:b/>
                <w:bCs/>
                <w:i/>
                <w:iCs/>
                <w:color w:val="000000"/>
                <w:sz w:val="28"/>
                <w:szCs w:val="28"/>
              </w:rPr>
            </w:pPr>
          </w:p>
          <w:p w:rsidR="00AC2479" w:rsidRDefault="00AC2479" w:rsidP="00F22E39">
            <w:pPr>
              <w:spacing w:line="240" w:lineRule="auto"/>
              <w:contextualSpacing/>
              <w:jc w:val="center"/>
              <w:rPr>
                <w:b/>
                <w:bCs/>
                <w:i/>
                <w:iCs/>
                <w:color w:val="000000"/>
                <w:sz w:val="28"/>
                <w:szCs w:val="28"/>
              </w:rPr>
            </w:pPr>
          </w:p>
          <w:p w:rsidR="00E917B7" w:rsidRPr="00C53469" w:rsidRDefault="00D8407E" w:rsidP="00F22E39">
            <w:pPr>
              <w:spacing w:line="240" w:lineRule="auto"/>
              <w:contextualSpacing/>
              <w:jc w:val="center"/>
              <w:rPr>
                <w:b/>
                <w:bCs/>
                <w:i/>
                <w:iCs/>
                <w:color w:val="000000"/>
                <w:sz w:val="40"/>
                <w:szCs w:val="40"/>
              </w:rPr>
            </w:pPr>
            <w:r w:rsidRPr="00C53469">
              <w:rPr>
                <w:b/>
                <w:bCs/>
                <w:i/>
                <w:iCs/>
                <w:color w:val="000000"/>
                <w:sz w:val="28"/>
                <w:szCs w:val="28"/>
              </w:rPr>
              <w:t>Астрахань</w:t>
            </w:r>
            <w:r w:rsidR="008D3E37">
              <w:rPr>
                <w:b/>
                <w:bCs/>
                <w:i/>
                <w:iCs/>
                <w:color w:val="000000"/>
                <w:sz w:val="28"/>
                <w:szCs w:val="28"/>
              </w:rPr>
              <w:t>, 2019</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F22E39">
      <w:pPr>
        <w:widowControl/>
        <w:spacing w:line="240" w:lineRule="auto"/>
        <w:contextualSpacing/>
        <w:jc w:val="both"/>
        <w:rPr>
          <w:b/>
          <w:bCs/>
          <w:color w:val="000000"/>
          <w:sz w:val="24"/>
          <w:szCs w:val="24"/>
        </w:rPr>
      </w:pPr>
    </w:p>
    <w:p w:rsidR="00EC0571" w:rsidRPr="0011479A" w:rsidRDefault="00EC0571" w:rsidP="00F22E39">
      <w:pPr>
        <w:widowControl/>
        <w:spacing w:line="240" w:lineRule="auto"/>
        <w:contextualSpacing/>
        <w:jc w:val="both"/>
        <w:rPr>
          <w:b/>
          <w:bCs/>
          <w:color w:val="000000"/>
          <w:sz w:val="24"/>
          <w:szCs w:val="24"/>
        </w:rPr>
      </w:pPr>
      <w:r w:rsidRPr="0011479A">
        <w:rPr>
          <w:b/>
          <w:bCs/>
          <w:color w:val="000000"/>
          <w:sz w:val="24"/>
          <w:szCs w:val="24"/>
        </w:rPr>
        <w:t>1. Общие сведения:</w:t>
      </w:r>
    </w:p>
    <w:p w:rsidR="00EC0571" w:rsidRDefault="00D962D6" w:rsidP="00F22E39">
      <w:pPr>
        <w:widowControl/>
        <w:spacing w:line="240" w:lineRule="auto"/>
        <w:contextualSpacing/>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F22E39">
      <w:pPr>
        <w:widowControl/>
        <w:spacing w:line="240" w:lineRule="auto"/>
        <w:contextualSpacing/>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F22E39">
      <w:pPr>
        <w:widowControl/>
        <w:spacing w:line="240" w:lineRule="auto"/>
        <w:contextualSpacing/>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F22E39">
      <w:pPr>
        <w:widowControl/>
        <w:spacing w:line="240" w:lineRule="auto"/>
        <w:contextualSpacing/>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F22E39">
      <w:pPr>
        <w:spacing w:line="240" w:lineRule="auto"/>
        <w:contextualSpacing/>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F22E39">
      <w:pPr>
        <w:spacing w:line="240" w:lineRule="auto"/>
        <w:contextualSpacing/>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F22E39">
      <w:pPr>
        <w:spacing w:line="240" w:lineRule="auto"/>
        <w:contextualSpacing/>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F22E39">
      <w:pPr>
        <w:spacing w:line="240" w:lineRule="auto"/>
        <w:contextualSpacing/>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F22E39">
      <w:pPr>
        <w:spacing w:line="240" w:lineRule="auto"/>
        <w:contextualSpacing/>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F22E39">
      <w:pPr>
        <w:widowControl/>
        <w:spacing w:line="240" w:lineRule="auto"/>
        <w:contextualSpacing/>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F22E39">
      <w:pPr>
        <w:spacing w:line="240" w:lineRule="auto"/>
        <w:contextualSpacing/>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F22E39">
      <w:pPr>
        <w:spacing w:line="240" w:lineRule="auto"/>
        <w:contextualSpacing/>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F22E39">
      <w:pPr>
        <w:spacing w:line="240" w:lineRule="auto"/>
        <w:contextualSpacing/>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F22E39">
      <w:pPr>
        <w:widowControl/>
        <w:spacing w:line="240" w:lineRule="auto"/>
        <w:contextualSpacing/>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F22E39">
      <w:pPr>
        <w:widowControl/>
        <w:spacing w:line="240" w:lineRule="auto"/>
        <w:contextualSpacing/>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8D3E37">
        <w:rPr>
          <w:color w:val="000000"/>
          <w:sz w:val="24"/>
          <w:szCs w:val="24"/>
        </w:rPr>
        <w:t>9</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F22E39">
      <w:pPr>
        <w:spacing w:line="240" w:lineRule="auto"/>
        <w:contextualSpacing/>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F22E39">
      <w:pPr>
        <w:spacing w:line="240" w:lineRule="auto"/>
        <w:contextualSpacing/>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w:t>
      </w:r>
      <w:r w:rsidR="00674E35" w:rsidRPr="0011479A">
        <w:rPr>
          <w:bCs/>
          <w:color w:val="17365D" w:themeColor="text2" w:themeShade="BF"/>
          <w:sz w:val="24"/>
          <w:szCs w:val="24"/>
        </w:rPr>
        <w:lastRenderedPageBreak/>
        <w:t xml:space="preserve">№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F22E39">
      <w:pPr>
        <w:spacing w:line="240" w:lineRule="auto"/>
        <w:contextualSpacing/>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F22E39">
      <w:pPr>
        <w:spacing w:line="240" w:lineRule="auto"/>
        <w:contextualSpacing/>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F22E39" w:rsidRPr="00F22E39" w:rsidRDefault="00450CE1" w:rsidP="00242F71">
      <w:pPr>
        <w:spacing w:line="240" w:lineRule="auto"/>
        <w:contextualSpacing/>
        <w:jc w:val="both"/>
        <w:rPr>
          <w:sz w:val="24"/>
          <w:szCs w:val="24"/>
        </w:rPr>
      </w:pPr>
      <w:r w:rsidRPr="00F22E39">
        <w:rPr>
          <w:b/>
          <w:bCs/>
          <w:sz w:val="24"/>
          <w:szCs w:val="24"/>
        </w:rPr>
        <w:t>7</w:t>
      </w:r>
      <w:r w:rsidR="004A2980" w:rsidRPr="00F22E39">
        <w:rPr>
          <w:b/>
          <w:bCs/>
          <w:sz w:val="24"/>
          <w:szCs w:val="24"/>
        </w:rPr>
        <w:t xml:space="preserve">. Место </w:t>
      </w:r>
      <w:r w:rsidR="00CB17BD" w:rsidRPr="00F22E39">
        <w:rPr>
          <w:b/>
          <w:bCs/>
          <w:sz w:val="24"/>
          <w:szCs w:val="24"/>
        </w:rPr>
        <w:t>поставки товара</w:t>
      </w:r>
      <w:r w:rsidR="0019332E" w:rsidRPr="00F22E39">
        <w:rPr>
          <w:b/>
          <w:bCs/>
          <w:sz w:val="24"/>
          <w:szCs w:val="24"/>
        </w:rPr>
        <w:t>:</w:t>
      </w:r>
      <w:r w:rsidR="00242F71">
        <w:rPr>
          <w:sz w:val="24"/>
          <w:szCs w:val="24"/>
        </w:rPr>
        <w:t xml:space="preserve"> </w:t>
      </w:r>
      <w:r w:rsidR="00242F71" w:rsidRPr="00242F71">
        <w:rPr>
          <w:sz w:val="24"/>
          <w:szCs w:val="24"/>
        </w:rPr>
        <w:t>Поставщик осуществляет поставку товара Покупателю путем его доставки по адресу: Россия, 414016, г. Астрахань, ул. Капитана Краснова, 31, ФГБУ «АМП Каспийского моря».</w:t>
      </w:r>
    </w:p>
    <w:p w:rsidR="00F22E39" w:rsidRPr="00F22E39" w:rsidRDefault="00450CE1" w:rsidP="000834B8">
      <w:pPr>
        <w:pStyle w:val="afb"/>
        <w:spacing w:line="240" w:lineRule="auto"/>
        <w:ind w:left="0" w:right="-1"/>
        <w:jc w:val="both"/>
        <w:rPr>
          <w:sz w:val="24"/>
          <w:szCs w:val="24"/>
        </w:rPr>
      </w:pPr>
      <w:r w:rsidRPr="00F22E39">
        <w:rPr>
          <w:b/>
          <w:bCs/>
          <w:sz w:val="24"/>
          <w:szCs w:val="24"/>
        </w:rPr>
        <w:t>8</w:t>
      </w:r>
      <w:r w:rsidR="004A2980" w:rsidRPr="00F22E39">
        <w:rPr>
          <w:b/>
          <w:bCs/>
          <w:sz w:val="24"/>
          <w:szCs w:val="24"/>
        </w:rPr>
        <w:t xml:space="preserve">. Срок </w:t>
      </w:r>
      <w:r w:rsidR="00FE22F2" w:rsidRPr="00F22E39">
        <w:rPr>
          <w:b/>
          <w:bCs/>
          <w:sz w:val="24"/>
          <w:szCs w:val="24"/>
        </w:rPr>
        <w:t>поставки товара</w:t>
      </w:r>
      <w:r w:rsidR="004A2980" w:rsidRPr="00F22E39">
        <w:rPr>
          <w:b/>
          <w:bCs/>
          <w:sz w:val="24"/>
          <w:szCs w:val="24"/>
        </w:rPr>
        <w:t>:</w:t>
      </w:r>
      <w:r w:rsidR="00851B97" w:rsidRPr="00F22E39">
        <w:rPr>
          <w:b/>
          <w:bCs/>
          <w:sz w:val="24"/>
          <w:szCs w:val="24"/>
        </w:rPr>
        <w:t xml:space="preserve"> </w:t>
      </w:r>
      <w:r w:rsidR="000834B8" w:rsidRPr="000834B8">
        <w:rPr>
          <w:bCs/>
          <w:sz w:val="24"/>
          <w:szCs w:val="24"/>
        </w:rPr>
        <w:t>в течение 30 (Тридцати) рабочих дней со дня подписания сторонами договора.</w:t>
      </w:r>
    </w:p>
    <w:p w:rsidR="004A2980" w:rsidRPr="00F22E39" w:rsidRDefault="00450CE1" w:rsidP="00D3375D">
      <w:pPr>
        <w:spacing w:line="240" w:lineRule="auto"/>
        <w:contextualSpacing/>
        <w:jc w:val="both"/>
        <w:rPr>
          <w:sz w:val="24"/>
          <w:szCs w:val="24"/>
        </w:rPr>
      </w:pPr>
      <w:r w:rsidRPr="00F22E39">
        <w:rPr>
          <w:b/>
          <w:sz w:val="24"/>
          <w:szCs w:val="24"/>
        </w:rPr>
        <w:t>9</w:t>
      </w:r>
      <w:r w:rsidR="004A2980" w:rsidRPr="00F22E39">
        <w:rPr>
          <w:b/>
          <w:sz w:val="24"/>
          <w:szCs w:val="24"/>
        </w:rPr>
        <w:t>. Условия</w:t>
      </w:r>
      <w:r w:rsidR="00A05688" w:rsidRPr="00F22E39">
        <w:rPr>
          <w:b/>
          <w:sz w:val="24"/>
          <w:szCs w:val="24"/>
        </w:rPr>
        <w:t xml:space="preserve"> поставки товара</w:t>
      </w:r>
      <w:r w:rsidR="004A2980" w:rsidRPr="00F22E39">
        <w:rPr>
          <w:b/>
          <w:sz w:val="24"/>
          <w:szCs w:val="24"/>
        </w:rPr>
        <w:t>:</w:t>
      </w:r>
      <w:r w:rsidR="00D5443E" w:rsidRPr="00F22E39">
        <w:rPr>
          <w:sz w:val="24"/>
          <w:szCs w:val="24"/>
        </w:rPr>
        <w:t xml:space="preserve"> в соответствии с </w:t>
      </w:r>
      <w:r w:rsidR="006E6A14" w:rsidRPr="00F22E39">
        <w:rPr>
          <w:sz w:val="24"/>
          <w:szCs w:val="24"/>
        </w:rPr>
        <w:t>П</w:t>
      </w:r>
      <w:r w:rsidR="00D5443E" w:rsidRPr="00F22E39">
        <w:rPr>
          <w:sz w:val="24"/>
          <w:szCs w:val="24"/>
        </w:rPr>
        <w:t xml:space="preserve">роектом договора </w:t>
      </w:r>
      <w:r w:rsidR="004617AE" w:rsidRPr="00F22E39">
        <w:rPr>
          <w:color w:val="17365D" w:themeColor="text2" w:themeShade="BF"/>
          <w:sz w:val="24"/>
          <w:szCs w:val="24"/>
        </w:rPr>
        <w:t>(Приложение №</w:t>
      </w:r>
      <w:r w:rsidR="00980D5D" w:rsidRPr="00F22E39">
        <w:rPr>
          <w:color w:val="17365D" w:themeColor="text2" w:themeShade="BF"/>
          <w:sz w:val="24"/>
          <w:szCs w:val="24"/>
        </w:rPr>
        <w:t xml:space="preserve"> 3</w:t>
      </w:r>
      <w:r w:rsidR="00D5443E" w:rsidRPr="00F22E39">
        <w:rPr>
          <w:color w:val="17365D" w:themeColor="text2" w:themeShade="BF"/>
          <w:sz w:val="24"/>
          <w:szCs w:val="24"/>
        </w:rPr>
        <w:t xml:space="preserve"> к документации</w:t>
      </w:r>
      <w:r w:rsidR="004617AE" w:rsidRPr="00F22E39">
        <w:rPr>
          <w:color w:val="17365D" w:themeColor="text2" w:themeShade="BF"/>
          <w:sz w:val="24"/>
          <w:szCs w:val="24"/>
        </w:rPr>
        <w:t>)</w:t>
      </w:r>
      <w:r w:rsidR="004A2980" w:rsidRPr="00F22E39">
        <w:rPr>
          <w:color w:val="17365D" w:themeColor="text2" w:themeShade="BF"/>
          <w:sz w:val="24"/>
          <w:szCs w:val="24"/>
        </w:rPr>
        <w:t>.</w:t>
      </w:r>
    </w:p>
    <w:p w:rsidR="00B36C40" w:rsidRPr="00B36C40" w:rsidRDefault="00450CE1" w:rsidP="00B36C40">
      <w:pPr>
        <w:spacing w:line="240" w:lineRule="auto"/>
        <w:contextualSpacing/>
        <w:jc w:val="both"/>
        <w:rPr>
          <w:bCs/>
          <w:sz w:val="24"/>
          <w:szCs w:val="24"/>
          <w:lang w:eastAsia="ar-SA"/>
        </w:rPr>
      </w:pPr>
      <w:r w:rsidRPr="00F22E39">
        <w:rPr>
          <w:b/>
          <w:bCs/>
          <w:sz w:val="24"/>
          <w:szCs w:val="24"/>
        </w:rPr>
        <w:t>10</w:t>
      </w:r>
      <w:r w:rsidR="004A2980" w:rsidRPr="00F22E39">
        <w:rPr>
          <w:b/>
          <w:bCs/>
          <w:sz w:val="24"/>
          <w:szCs w:val="24"/>
        </w:rPr>
        <w:t xml:space="preserve">. </w:t>
      </w:r>
      <w:r w:rsidR="004617AE" w:rsidRPr="00F22E39">
        <w:rPr>
          <w:b/>
          <w:bCs/>
          <w:sz w:val="24"/>
          <w:szCs w:val="24"/>
        </w:rPr>
        <w:t>Сведения о начальной (максимальной) цене</w:t>
      </w:r>
      <w:r w:rsidR="004A2980" w:rsidRPr="00F22E39">
        <w:rPr>
          <w:b/>
          <w:bCs/>
          <w:sz w:val="24"/>
          <w:szCs w:val="24"/>
        </w:rPr>
        <w:t xml:space="preserve"> договора:</w:t>
      </w:r>
      <w:r w:rsidR="004A2980" w:rsidRPr="00F22E39">
        <w:rPr>
          <w:sz w:val="24"/>
          <w:szCs w:val="24"/>
        </w:rPr>
        <w:t xml:space="preserve"> </w:t>
      </w:r>
      <w:r w:rsidR="00B36C40" w:rsidRPr="00B36C40">
        <w:rPr>
          <w:bCs/>
          <w:sz w:val="24"/>
          <w:szCs w:val="24"/>
          <w:lang w:eastAsia="ar-SA"/>
        </w:rPr>
        <w:t>1 203 948 (Один миллион двести три тысячи девятьсот сорок восемь) рублей 00 копеек, 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929"/>
        <w:gridCol w:w="1539"/>
        <w:gridCol w:w="1590"/>
        <w:gridCol w:w="1534"/>
      </w:tblGrid>
      <w:tr w:rsidR="00B36C40" w:rsidRPr="00B36C40" w:rsidTr="003C00BB">
        <w:trPr>
          <w:trHeight w:val="857"/>
        </w:trPr>
        <w:tc>
          <w:tcPr>
            <w:tcW w:w="0" w:type="auto"/>
            <w:vMerge w:val="restart"/>
            <w:shd w:val="clear" w:color="auto" w:fill="auto"/>
            <w:noWrap/>
            <w:hideMark/>
          </w:tcPr>
          <w:p w:rsidR="00B36C40" w:rsidRPr="00B36C40" w:rsidRDefault="00B36C40" w:rsidP="00B36C40">
            <w:pPr>
              <w:spacing w:line="240" w:lineRule="auto"/>
              <w:contextualSpacing/>
              <w:jc w:val="center"/>
              <w:rPr>
                <w:bCs/>
                <w:sz w:val="24"/>
                <w:szCs w:val="24"/>
                <w:lang w:eastAsia="ar-SA"/>
              </w:rPr>
            </w:pPr>
            <w:r w:rsidRPr="00B36C40">
              <w:rPr>
                <w:bCs/>
                <w:sz w:val="24"/>
                <w:szCs w:val="24"/>
                <w:lang w:eastAsia="ar-SA"/>
              </w:rPr>
              <w:t xml:space="preserve">№ </w:t>
            </w:r>
            <w:proofErr w:type="gramStart"/>
            <w:r w:rsidRPr="00B36C40">
              <w:rPr>
                <w:bCs/>
                <w:sz w:val="24"/>
                <w:szCs w:val="24"/>
                <w:lang w:eastAsia="ar-SA"/>
              </w:rPr>
              <w:t>п</w:t>
            </w:r>
            <w:proofErr w:type="gramEnd"/>
            <w:r w:rsidRPr="00B36C40">
              <w:rPr>
                <w:bCs/>
                <w:sz w:val="24"/>
                <w:szCs w:val="24"/>
                <w:lang w:eastAsia="ar-SA"/>
              </w:rPr>
              <w:t>/п</w:t>
            </w:r>
          </w:p>
        </w:tc>
        <w:tc>
          <w:tcPr>
            <w:tcW w:w="0" w:type="auto"/>
            <w:vMerge w:val="restart"/>
            <w:shd w:val="clear" w:color="auto" w:fill="auto"/>
            <w:hideMark/>
          </w:tcPr>
          <w:p w:rsidR="00B36C40" w:rsidRPr="00B36C40" w:rsidRDefault="00B36C40" w:rsidP="00B36C40">
            <w:pPr>
              <w:spacing w:line="240" w:lineRule="auto"/>
              <w:contextualSpacing/>
              <w:jc w:val="center"/>
              <w:rPr>
                <w:bCs/>
                <w:sz w:val="24"/>
                <w:szCs w:val="24"/>
                <w:lang w:eastAsia="ar-SA"/>
              </w:rPr>
            </w:pPr>
            <w:r w:rsidRPr="00B36C40">
              <w:rPr>
                <w:bCs/>
                <w:sz w:val="24"/>
                <w:szCs w:val="24"/>
                <w:lang w:eastAsia="ar-SA"/>
              </w:rPr>
              <w:t>Наименование товара</w:t>
            </w:r>
          </w:p>
        </w:tc>
        <w:tc>
          <w:tcPr>
            <w:tcW w:w="0" w:type="auto"/>
            <w:vMerge w:val="restart"/>
            <w:shd w:val="clear" w:color="auto" w:fill="auto"/>
            <w:hideMark/>
          </w:tcPr>
          <w:p w:rsidR="00B36C40" w:rsidRPr="00B36C40" w:rsidRDefault="00B36C40" w:rsidP="00B36C40">
            <w:pPr>
              <w:spacing w:line="240" w:lineRule="auto"/>
              <w:contextualSpacing/>
              <w:jc w:val="center"/>
              <w:rPr>
                <w:bCs/>
                <w:sz w:val="24"/>
                <w:szCs w:val="24"/>
                <w:lang w:eastAsia="ar-SA"/>
              </w:rPr>
            </w:pPr>
            <w:r w:rsidRPr="00B36C40">
              <w:rPr>
                <w:bCs/>
                <w:sz w:val="24"/>
                <w:szCs w:val="24"/>
                <w:lang w:eastAsia="ar-SA"/>
              </w:rPr>
              <w:t xml:space="preserve">Количество, </w:t>
            </w:r>
            <w:proofErr w:type="gramStart"/>
            <w:r w:rsidRPr="00B36C40">
              <w:rPr>
                <w:bCs/>
                <w:sz w:val="24"/>
                <w:szCs w:val="24"/>
                <w:lang w:eastAsia="ar-SA"/>
              </w:rPr>
              <w:t>шт</w:t>
            </w:r>
            <w:proofErr w:type="gramEnd"/>
          </w:p>
        </w:tc>
        <w:tc>
          <w:tcPr>
            <w:tcW w:w="0" w:type="auto"/>
            <w:vMerge w:val="restart"/>
            <w:shd w:val="clear" w:color="auto" w:fill="auto"/>
            <w:hideMark/>
          </w:tcPr>
          <w:p w:rsidR="00B36C40" w:rsidRPr="00B36C40" w:rsidRDefault="00B36C40" w:rsidP="00B36C40">
            <w:pPr>
              <w:spacing w:line="240" w:lineRule="auto"/>
              <w:contextualSpacing/>
              <w:jc w:val="center"/>
              <w:rPr>
                <w:bCs/>
                <w:sz w:val="24"/>
                <w:szCs w:val="24"/>
                <w:lang w:eastAsia="ar-SA"/>
              </w:rPr>
            </w:pPr>
            <w:r w:rsidRPr="00B36C40">
              <w:rPr>
                <w:bCs/>
                <w:sz w:val="24"/>
                <w:szCs w:val="24"/>
                <w:lang w:eastAsia="ar-SA"/>
              </w:rPr>
              <w:t>НМЦ единицы товара, руб</w:t>
            </w:r>
          </w:p>
        </w:tc>
        <w:tc>
          <w:tcPr>
            <w:tcW w:w="0" w:type="auto"/>
            <w:vMerge w:val="restart"/>
            <w:shd w:val="clear" w:color="auto" w:fill="auto"/>
            <w:hideMark/>
          </w:tcPr>
          <w:p w:rsidR="00B36C40" w:rsidRPr="00B36C40" w:rsidRDefault="00B36C40" w:rsidP="00B36C40">
            <w:pPr>
              <w:spacing w:line="240" w:lineRule="auto"/>
              <w:contextualSpacing/>
              <w:jc w:val="center"/>
              <w:rPr>
                <w:bCs/>
                <w:sz w:val="24"/>
                <w:szCs w:val="24"/>
                <w:lang w:eastAsia="ar-SA"/>
              </w:rPr>
            </w:pPr>
            <w:r w:rsidRPr="00B36C40">
              <w:rPr>
                <w:bCs/>
                <w:sz w:val="24"/>
                <w:szCs w:val="24"/>
                <w:lang w:eastAsia="ar-SA"/>
              </w:rPr>
              <w:t>Стоимость, руб</w:t>
            </w:r>
          </w:p>
        </w:tc>
      </w:tr>
      <w:tr w:rsidR="00B36C40" w:rsidRPr="00B36C40" w:rsidTr="003C00BB">
        <w:trPr>
          <w:trHeight w:val="276"/>
        </w:trPr>
        <w:tc>
          <w:tcPr>
            <w:tcW w:w="0" w:type="auto"/>
            <w:vMerge/>
            <w:shd w:val="clear" w:color="auto" w:fill="auto"/>
            <w:hideMark/>
          </w:tcPr>
          <w:p w:rsidR="00B36C40" w:rsidRPr="00B36C40" w:rsidRDefault="00B36C40" w:rsidP="00B36C40">
            <w:pPr>
              <w:spacing w:line="240" w:lineRule="auto"/>
              <w:contextualSpacing/>
              <w:jc w:val="both"/>
              <w:rPr>
                <w:bCs/>
                <w:sz w:val="24"/>
                <w:szCs w:val="24"/>
                <w:lang w:eastAsia="ar-SA"/>
              </w:rPr>
            </w:pPr>
          </w:p>
        </w:tc>
        <w:tc>
          <w:tcPr>
            <w:tcW w:w="0" w:type="auto"/>
            <w:vMerge/>
            <w:shd w:val="clear" w:color="auto" w:fill="auto"/>
            <w:hideMark/>
          </w:tcPr>
          <w:p w:rsidR="00B36C40" w:rsidRPr="00B36C40" w:rsidRDefault="00B36C40" w:rsidP="00B36C40">
            <w:pPr>
              <w:spacing w:line="240" w:lineRule="auto"/>
              <w:contextualSpacing/>
              <w:jc w:val="both"/>
              <w:rPr>
                <w:bCs/>
                <w:sz w:val="24"/>
                <w:szCs w:val="24"/>
                <w:lang w:eastAsia="ar-SA"/>
              </w:rPr>
            </w:pPr>
          </w:p>
        </w:tc>
        <w:tc>
          <w:tcPr>
            <w:tcW w:w="0" w:type="auto"/>
            <w:vMerge/>
            <w:shd w:val="clear" w:color="auto" w:fill="auto"/>
            <w:hideMark/>
          </w:tcPr>
          <w:p w:rsidR="00B36C40" w:rsidRPr="00B36C40" w:rsidRDefault="00B36C40" w:rsidP="00B36C40">
            <w:pPr>
              <w:spacing w:line="240" w:lineRule="auto"/>
              <w:contextualSpacing/>
              <w:jc w:val="both"/>
              <w:rPr>
                <w:bCs/>
                <w:sz w:val="24"/>
                <w:szCs w:val="24"/>
                <w:lang w:eastAsia="ar-SA"/>
              </w:rPr>
            </w:pPr>
          </w:p>
        </w:tc>
        <w:tc>
          <w:tcPr>
            <w:tcW w:w="0" w:type="auto"/>
            <w:vMerge/>
            <w:shd w:val="clear" w:color="auto" w:fill="auto"/>
            <w:hideMark/>
          </w:tcPr>
          <w:p w:rsidR="00B36C40" w:rsidRPr="00B36C40" w:rsidRDefault="00B36C40" w:rsidP="00B36C40">
            <w:pPr>
              <w:spacing w:line="240" w:lineRule="auto"/>
              <w:contextualSpacing/>
              <w:jc w:val="both"/>
              <w:rPr>
                <w:bCs/>
                <w:sz w:val="24"/>
                <w:szCs w:val="24"/>
                <w:lang w:eastAsia="ar-SA"/>
              </w:rPr>
            </w:pPr>
          </w:p>
        </w:tc>
        <w:tc>
          <w:tcPr>
            <w:tcW w:w="0" w:type="auto"/>
            <w:vMerge/>
            <w:shd w:val="clear" w:color="auto" w:fill="auto"/>
            <w:hideMark/>
          </w:tcPr>
          <w:p w:rsidR="00B36C40" w:rsidRPr="00B36C40" w:rsidRDefault="00B36C40" w:rsidP="00B36C40">
            <w:pPr>
              <w:spacing w:line="240" w:lineRule="auto"/>
              <w:contextualSpacing/>
              <w:jc w:val="both"/>
              <w:rPr>
                <w:bCs/>
                <w:sz w:val="24"/>
                <w:szCs w:val="24"/>
                <w:lang w:eastAsia="ar-SA"/>
              </w:rPr>
            </w:pPr>
          </w:p>
        </w:tc>
      </w:tr>
      <w:tr w:rsidR="00B36C40" w:rsidRPr="00B36C40" w:rsidTr="003C00BB">
        <w:trPr>
          <w:trHeight w:val="570"/>
        </w:trPr>
        <w:tc>
          <w:tcPr>
            <w:tcW w:w="0" w:type="auto"/>
            <w:shd w:val="clear" w:color="auto" w:fill="auto"/>
            <w:noWrap/>
            <w:hideMark/>
          </w:tcPr>
          <w:p w:rsidR="00B36C40" w:rsidRPr="00B36C40" w:rsidRDefault="00B36C40" w:rsidP="00B36C40">
            <w:pPr>
              <w:spacing w:line="240" w:lineRule="auto"/>
              <w:contextualSpacing/>
              <w:jc w:val="center"/>
              <w:rPr>
                <w:bCs/>
                <w:sz w:val="24"/>
                <w:szCs w:val="24"/>
                <w:lang w:eastAsia="ar-SA"/>
              </w:rPr>
            </w:pPr>
            <w:r w:rsidRPr="00B36C40">
              <w:rPr>
                <w:bCs/>
                <w:sz w:val="24"/>
                <w:szCs w:val="24"/>
                <w:lang w:eastAsia="ar-SA"/>
              </w:rPr>
              <w:t>1</w:t>
            </w:r>
          </w:p>
        </w:tc>
        <w:tc>
          <w:tcPr>
            <w:tcW w:w="0" w:type="auto"/>
            <w:shd w:val="clear" w:color="auto" w:fill="auto"/>
            <w:hideMark/>
          </w:tcPr>
          <w:p w:rsidR="00B36C40" w:rsidRPr="00B36C40" w:rsidRDefault="00B36C40" w:rsidP="00B36C40">
            <w:pPr>
              <w:widowControl/>
              <w:suppressAutoHyphens/>
              <w:spacing w:line="240" w:lineRule="auto"/>
              <w:contextualSpacing/>
              <w:rPr>
                <w:sz w:val="24"/>
                <w:szCs w:val="24"/>
                <w:lang w:eastAsia="en-US"/>
              </w:rPr>
            </w:pPr>
            <w:r w:rsidRPr="00B36C40">
              <w:rPr>
                <w:sz w:val="24"/>
                <w:szCs w:val="24"/>
                <w:lang w:val="en-US" w:eastAsia="en-US"/>
              </w:rPr>
              <w:t>IP</w:t>
            </w:r>
            <w:r w:rsidRPr="00B36C40">
              <w:rPr>
                <w:sz w:val="24"/>
                <w:szCs w:val="24"/>
                <w:lang w:eastAsia="en-US"/>
              </w:rPr>
              <w:t xml:space="preserve">-АТС УПАТС «Протон-ССС»  СК-100 Сервер коммуникаций включая ПО «Медиасервер» пакет «Базовый» Конференц-связь, оповещение (количество абонентов до 85) или эквивалент </w:t>
            </w:r>
          </w:p>
        </w:tc>
        <w:tc>
          <w:tcPr>
            <w:tcW w:w="0" w:type="auto"/>
            <w:shd w:val="clear" w:color="auto" w:fill="auto"/>
            <w:noWrap/>
            <w:hideMark/>
          </w:tcPr>
          <w:p w:rsidR="00B36C40" w:rsidRPr="00B36C40" w:rsidRDefault="00B36C40" w:rsidP="00B36C40">
            <w:pPr>
              <w:widowControl/>
              <w:suppressAutoHyphens/>
              <w:spacing w:line="240" w:lineRule="auto"/>
              <w:contextualSpacing/>
              <w:jc w:val="center"/>
              <w:rPr>
                <w:sz w:val="24"/>
                <w:szCs w:val="24"/>
                <w:lang w:eastAsia="en-US"/>
              </w:rPr>
            </w:pPr>
            <w:r w:rsidRPr="00B36C40">
              <w:rPr>
                <w:sz w:val="24"/>
                <w:szCs w:val="24"/>
                <w:lang w:eastAsia="en-US"/>
              </w:rPr>
              <w:t>1</w:t>
            </w:r>
          </w:p>
        </w:tc>
        <w:tc>
          <w:tcPr>
            <w:tcW w:w="0" w:type="auto"/>
            <w:shd w:val="clear" w:color="auto" w:fill="auto"/>
          </w:tcPr>
          <w:p w:rsidR="00B36C40" w:rsidRPr="00B36C40" w:rsidRDefault="00B36C40" w:rsidP="00B36C40">
            <w:pPr>
              <w:spacing w:line="240" w:lineRule="auto"/>
              <w:contextualSpacing/>
              <w:jc w:val="center"/>
              <w:rPr>
                <w:bCs/>
                <w:sz w:val="24"/>
                <w:szCs w:val="24"/>
                <w:lang w:eastAsia="ar-SA"/>
              </w:rPr>
            </w:pPr>
            <w:r w:rsidRPr="00B36C40">
              <w:rPr>
                <w:bCs/>
                <w:sz w:val="24"/>
                <w:szCs w:val="24"/>
                <w:lang w:eastAsia="ar-SA"/>
              </w:rPr>
              <w:t>584 696,00</w:t>
            </w:r>
          </w:p>
        </w:tc>
        <w:tc>
          <w:tcPr>
            <w:tcW w:w="0" w:type="auto"/>
            <w:shd w:val="clear" w:color="auto" w:fill="auto"/>
          </w:tcPr>
          <w:p w:rsidR="00B36C40" w:rsidRPr="00B36C40" w:rsidRDefault="00B36C40" w:rsidP="00B36C40">
            <w:pPr>
              <w:spacing w:line="240" w:lineRule="auto"/>
              <w:contextualSpacing/>
              <w:jc w:val="center"/>
              <w:rPr>
                <w:bCs/>
                <w:sz w:val="24"/>
                <w:szCs w:val="24"/>
                <w:lang w:eastAsia="ar-SA"/>
              </w:rPr>
            </w:pPr>
            <w:r w:rsidRPr="00B36C40">
              <w:rPr>
                <w:bCs/>
                <w:sz w:val="24"/>
                <w:szCs w:val="24"/>
                <w:lang w:eastAsia="ar-SA"/>
              </w:rPr>
              <w:t>584 696,00</w:t>
            </w:r>
          </w:p>
        </w:tc>
      </w:tr>
      <w:tr w:rsidR="00B36C40" w:rsidRPr="00B36C40" w:rsidTr="003C00BB">
        <w:trPr>
          <w:trHeight w:val="570"/>
        </w:trPr>
        <w:tc>
          <w:tcPr>
            <w:tcW w:w="0" w:type="auto"/>
            <w:shd w:val="clear" w:color="auto" w:fill="auto"/>
            <w:noWrap/>
          </w:tcPr>
          <w:p w:rsidR="00B36C40" w:rsidRPr="00B36C40" w:rsidRDefault="00B36C40" w:rsidP="00B36C40">
            <w:pPr>
              <w:spacing w:line="240" w:lineRule="auto"/>
              <w:contextualSpacing/>
              <w:jc w:val="center"/>
              <w:rPr>
                <w:bCs/>
                <w:sz w:val="24"/>
                <w:szCs w:val="24"/>
                <w:lang w:eastAsia="ar-SA"/>
              </w:rPr>
            </w:pPr>
            <w:r w:rsidRPr="00B36C40">
              <w:rPr>
                <w:bCs/>
                <w:sz w:val="24"/>
                <w:szCs w:val="24"/>
                <w:lang w:eastAsia="ar-SA"/>
              </w:rPr>
              <w:t>2</w:t>
            </w:r>
          </w:p>
        </w:tc>
        <w:tc>
          <w:tcPr>
            <w:tcW w:w="0" w:type="auto"/>
            <w:shd w:val="clear" w:color="auto" w:fill="auto"/>
          </w:tcPr>
          <w:p w:rsidR="00B36C40" w:rsidRPr="00B36C40" w:rsidRDefault="00B36C40" w:rsidP="00B36C40">
            <w:pPr>
              <w:widowControl/>
              <w:suppressAutoHyphens/>
              <w:spacing w:line="240" w:lineRule="auto"/>
              <w:contextualSpacing/>
              <w:rPr>
                <w:sz w:val="24"/>
                <w:szCs w:val="24"/>
                <w:lang w:eastAsia="en-US"/>
              </w:rPr>
            </w:pPr>
            <w:r w:rsidRPr="00B36C40">
              <w:rPr>
                <w:sz w:val="24"/>
                <w:szCs w:val="24"/>
                <w:lang w:val="en-US" w:eastAsia="en-US"/>
              </w:rPr>
              <w:t>SIP</w:t>
            </w:r>
            <w:r w:rsidRPr="00B36C40">
              <w:rPr>
                <w:sz w:val="24"/>
                <w:szCs w:val="24"/>
                <w:lang w:eastAsia="en-US"/>
              </w:rPr>
              <w:t xml:space="preserve">-телефон 1 линия </w:t>
            </w:r>
            <w:r w:rsidRPr="00B36C40">
              <w:rPr>
                <w:sz w:val="24"/>
                <w:szCs w:val="24"/>
                <w:lang w:val="en-US" w:eastAsia="en-US"/>
              </w:rPr>
              <w:t>Yealink</w:t>
            </w:r>
            <w:r w:rsidRPr="00B36C40">
              <w:rPr>
                <w:sz w:val="24"/>
                <w:szCs w:val="24"/>
                <w:lang w:eastAsia="en-US"/>
              </w:rPr>
              <w:t xml:space="preserve"> </w:t>
            </w:r>
            <w:r w:rsidRPr="00B36C40">
              <w:rPr>
                <w:sz w:val="24"/>
                <w:szCs w:val="24"/>
                <w:lang w:val="en-US" w:eastAsia="en-US"/>
              </w:rPr>
              <w:t>SIP</w:t>
            </w:r>
            <w:r w:rsidRPr="00B36C40">
              <w:rPr>
                <w:sz w:val="24"/>
                <w:szCs w:val="24"/>
                <w:lang w:eastAsia="en-US"/>
              </w:rPr>
              <w:t>-</w:t>
            </w:r>
            <w:r w:rsidRPr="00B36C40">
              <w:rPr>
                <w:sz w:val="24"/>
                <w:szCs w:val="24"/>
                <w:lang w:val="en-US" w:eastAsia="en-US"/>
              </w:rPr>
              <w:t>T</w:t>
            </w:r>
            <w:r w:rsidRPr="00B36C40">
              <w:rPr>
                <w:sz w:val="24"/>
                <w:szCs w:val="24"/>
                <w:lang w:eastAsia="en-US"/>
              </w:rPr>
              <w:t>19</w:t>
            </w:r>
            <w:r w:rsidRPr="00B36C40">
              <w:rPr>
                <w:sz w:val="24"/>
                <w:szCs w:val="24"/>
                <w:lang w:val="en-US" w:eastAsia="en-US"/>
              </w:rPr>
              <w:t>P</w:t>
            </w:r>
            <w:r w:rsidRPr="00B36C40">
              <w:rPr>
                <w:sz w:val="24"/>
                <w:szCs w:val="24"/>
                <w:lang w:eastAsia="en-US"/>
              </w:rPr>
              <w:t xml:space="preserve"> </w:t>
            </w:r>
            <w:r w:rsidRPr="00B36C40">
              <w:rPr>
                <w:sz w:val="24"/>
                <w:szCs w:val="24"/>
                <w:lang w:val="en-US" w:eastAsia="en-US"/>
              </w:rPr>
              <w:t>E</w:t>
            </w:r>
            <w:r w:rsidRPr="00B36C40">
              <w:rPr>
                <w:sz w:val="24"/>
                <w:szCs w:val="24"/>
                <w:lang w:eastAsia="en-US"/>
              </w:rPr>
              <w:t xml:space="preserve">2, </w:t>
            </w:r>
            <w:proofErr w:type="spellStart"/>
            <w:r w:rsidRPr="00B36C40">
              <w:rPr>
                <w:sz w:val="24"/>
                <w:szCs w:val="24"/>
                <w:lang w:val="en-US" w:eastAsia="en-US"/>
              </w:rPr>
              <w:t>PoE</w:t>
            </w:r>
            <w:proofErr w:type="spellEnd"/>
            <w:r w:rsidRPr="00B36C40">
              <w:rPr>
                <w:sz w:val="24"/>
                <w:szCs w:val="24"/>
                <w:lang w:eastAsia="en-US"/>
              </w:rPr>
              <w:t xml:space="preserve"> или эквивалент</w:t>
            </w:r>
          </w:p>
        </w:tc>
        <w:tc>
          <w:tcPr>
            <w:tcW w:w="0" w:type="auto"/>
            <w:shd w:val="clear" w:color="auto" w:fill="auto"/>
            <w:noWrap/>
          </w:tcPr>
          <w:p w:rsidR="00B36C40" w:rsidRPr="00B36C40" w:rsidRDefault="00B36C40" w:rsidP="00B36C40">
            <w:pPr>
              <w:widowControl/>
              <w:suppressAutoHyphens/>
              <w:spacing w:line="240" w:lineRule="auto"/>
              <w:contextualSpacing/>
              <w:jc w:val="center"/>
              <w:rPr>
                <w:sz w:val="24"/>
                <w:szCs w:val="24"/>
                <w:lang w:val="en-US" w:eastAsia="en-US"/>
              </w:rPr>
            </w:pPr>
            <w:r w:rsidRPr="00B36C40">
              <w:rPr>
                <w:sz w:val="24"/>
                <w:szCs w:val="24"/>
                <w:lang w:val="en-US" w:eastAsia="en-US"/>
              </w:rPr>
              <w:t>61</w:t>
            </w:r>
          </w:p>
        </w:tc>
        <w:tc>
          <w:tcPr>
            <w:tcW w:w="0" w:type="auto"/>
            <w:shd w:val="clear" w:color="auto" w:fill="auto"/>
          </w:tcPr>
          <w:p w:rsidR="00B36C40" w:rsidRPr="00B36C40" w:rsidRDefault="00B36C40" w:rsidP="00B36C40">
            <w:pPr>
              <w:spacing w:line="240" w:lineRule="auto"/>
              <w:contextualSpacing/>
              <w:jc w:val="center"/>
              <w:rPr>
                <w:bCs/>
                <w:sz w:val="24"/>
                <w:szCs w:val="24"/>
                <w:lang w:eastAsia="ar-SA"/>
              </w:rPr>
            </w:pPr>
            <w:r w:rsidRPr="00B36C40">
              <w:rPr>
                <w:bCs/>
                <w:sz w:val="24"/>
                <w:szCs w:val="24"/>
                <w:lang w:eastAsia="ar-SA"/>
              </w:rPr>
              <w:t>4 614,00</w:t>
            </w:r>
          </w:p>
        </w:tc>
        <w:tc>
          <w:tcPr>
            <w:tcW w:w="0" w:type="auto"/>
            <w:shd w:val="clear" w:color="auto" w:fill="auto"/>
          </w:tcPr>
          <w:p w:rsidR="00B36C40" w:rsidRPr="00B36C40" w:rsidRDefault="00B36C40" w:rsidP="00B36C40">
            <w:pPr>
              <w:spacing w:line="240" w:lineRule="auto"/>
              <w:contextualSpacing/>
              <w:jc w:val="center"/>
              <w:rPr>
                <w:bCs/>
                <w:sz w:val="24"/>
                <w:szCs w:val="24"/>
                <w:lang w:eastAsia="ar-SA"/>
              </w:rPr>
            </w:pPr>
            <w:r w:rsidRPr="00B36C40">
              <w:rPr>
                <w:bCs/>
                <w:sz w:val="24"/>
                <w:szCs w:val="24"/>
                <w:lang w:eastAsia="ar-SA"/>
              </w:rPr>
              <w:t>281 454,00</w:t>
            </w:r>
          </w:p>
        </w:tc>
      </w:tr>
      <w:tr w:rsidR="00B36C40" w:rsidRPr="00B36C40" w:rsidTr="003C00BB">
        <w:trPr>
          <w:trHeight w:val="570"/>
        </w:trPr>
        <w:tc>
          <w:tcPr>
            <w:tcW w:w="0" w:type="auto"/>
            <w:shd w:val="clear" w:color="auto" w:fill="auto"/>
            <w:noWrap/>
          </w:tcPr>
          <w:p w:rsidR="00B36C40" w:rsidRPr="00B36C40" w:rsidRDefault="00B36C40" w:rsidP="00B36C40">
            <w:pPr>
              <w:spacing w:line="240" w:lineRule="auto"/>
              <w:contextualSpacing/>
              <w:jc w:val="center"/>
              <w:rPr>
                <w:bCs/>
                <w:sz w:val="24"/>
                <w:szCs w:val="24"/>
                <w:lang w:eastAsia="ar-SA"/>
              </w:rPr>
            </w:pPr>
            <w:r w:rsidRPr="00B36C40">
              <w:rPr>
                <w:bCs/>
                <w:sz w:val="24"/>
                <w:szCs w:val="24"/>
                <w:lang w:eastAsia="ar-SA"/>
              </w:rPr>
              <w:t>3</w:t>
            </w:r>
          </w:p>
        </w:tc>
        <w:tc>
          <w:tcPr>
            <w:tcW w:w="0" w:type="auto"/>
            <w:shd w:val="clear" w:color="auto" w:fill="auto"/>
          </w:tcPr>
          <w:p w:rsidR="00B36C40" w:rsidRPr="00B36C40" w:rsidRDefault="00B36C40" w:rsidP="00B36C40">
            <w:pPr>
              <w:widowControl/>
              <w:suppressAutoHyphens/>
              <w:spacing w:line="240" w:lineRule="auto"/>
              <w:contextualSpacing/>
              <w:rPr>
                <w:sz w:val="24"/>
                <w:szCs w:val="24"/>
                <w:lang w:eastAsia="en-US"/>
              </w:rPr>
            </w:pPr>
            <w:r w:rsidRPr="00B36C40">
              <w:rPr>
                <w:sz w:val="24"/>
                <w:szCs w:val="24"/>
                <w:lang w:val="en-US" w:eastAsia="en-US"/>
              </w:rPr>
              <w:t>VoIP</w:t>
            </w:r>
            <w:r w:rsidRPr="00B36C40">
              <w:rPr>
                <w:sz w:val="24"/>
                <w:szCs w:val="24"/>
                <w:lang w:eastAsia="en-US"/>
              </w:rPr>
              <w:t xml:space="preserve">-телефон </w:t>
            </w:r>
            <w:r w:rsidRPr="00B36C40">
              <w:rPr>
                <w:sz w:val="24"/>
                <w:szCs w:val="24"/>
                <w:lang w:val="en-US" w:eastAsia="en-US"/>
              </w:rPr>
              <w:t>Yealink</w:t>
            </w:r>
            <w:r w:rsidRPr="00B36C40">
              <w:rPr>
                <w:sz w:val="24"/>
                <w:szCs w:val="24"/>
                <w:lang w:eastAsia="en-US"/>
              </w:rPr>
              <w:t xml:space="preserve"> </w:t>
            </w:r>
            <w:r w:rsidRPr="00B36C40">
              <w:rPr>
                <w:sz w:val="24"/>
                <w:szCs w:val="24"/>
                <w:lang w:val="en-US" w:eastAsia="en-US"/>
              </w:rPr>
              <w:t>SIP</w:t>
            </w:r>
            <w:r w:rsidRPr="00B36C40">
              <w:rPr>
                <w:sz w:val="24"/>
                <w:szCs w:val="24"/>
                <w:lang w:eastAsia="en-US"/>
              </w:rPr>
              <w:t>-</w:t>
            </w:r>
            <w:r w:rsidRPr="00B36C40">
              <w:rPr>
                <w:sz w:val="24"/>
                <w:szCs w:val="24"/>
                <w:lang w:val="en-US" w:eastAsia="en-US"/>
              </w:rPr>
              <w:t>T</w:t>
            </w:r>
            <w:r w:rsidRPr="00B36C40">
              <w:rPr>
                <w:sz w:val="24"/>
                <w:szCs w:val="24"/>
                <w:lang w:eastAsia="en-US"/>
              </w:rPr>
              <w:t>58</w:t>
            </w:r>
            <w:r w:rsidRPr="00B36C40">
              <w:rPr>
                <w:sz w:val="24"/>
                <w:szCs w:val="24"/>
                <w:lang w:val="en-US" w:eastAsia="en-US"/>
              </w:rPr>
              <w:t>A</w:t>
            </w:r>
            <w:r w:rsidRPr="00B36C40">
              <w:rPr>
                <w:sz w:val="24"/>
                <w:szCs w:val="24"/>
                <w:lang w:eastAsia="en-US"/>
              </w:rPr>
              <w:t xml:space="preserve"> или эквивалент</w:t>
            </w:r>
          </w:p>
        </w:tc>
        <w:tc>
          <w:tcPr>
            <w:tcW w:w="0" w:type="auto"/>
            <w:shd w:val="clear" w:color="auto" w:fill="auto"/>
            <w:noWrap/>
          </w:tcPr>
          <w:p w:rsidR="00B36C40" w:rsidRPr="00B36C40" w:rsidRDefault="00B36C40" w:rsidP="00B36C40">
            <w:pPr>
              <w:widowControl/>
              <w:suppressAutoHyphens/>
              <w:spacing w:line="240" w:lineRule="auto"/>
              <w:contextualSpacing/>
              <w:jc w:val="center"/>
              <w:rPr>
                <w:sz w:val="24"/>
                <w:szCs w:val="24"/>
                <w:lang w:val="en-US" w:eastAsia="en-US"/>
              </w:rPr>
            </w:pPr>
            <w:r w:rsidRPr="00B36C40">
              <w:rPr>
                <w:sz w:val="24"/>
                <w:szCs w:val="24"/>
                <w:lang w:val="en-US" w:eastAsia="en-US"/>
              </w:rPr>
              <w:t>7</w:t>
            </w:r>
          </w:p>
        </w:tc>
        <w:tc>
          <w:tcPr>
            <w:tcW w:w="0" w:type="auto"/>
            <w:shd w:val="clear" w:color="auto" w:fill="auto"/>
          </w:tcPr>
          <w:p w:rsidR="00B36C40" w:rsidRPr="00B36C40" w:rsidRDefault="00B36C40" w:rsidP="00B36C40">
            <w:pPr>
              <w:spacing w:line="240" w:lineRule="auto"/>
              <w:contextualSpacing/>
              <w:jc w:val="center"/>
              <w:rPr>
                <w:bCs/>
                <w:sz w:val="24"/>
                <w:szCs w:val="24"/>
                <w:lang w:eastAsia="ar-SA"/>
              </w:rPr>
            </w:pPr>
            <w:r w:rsidRPr="00B36C40">
              <w:rPr>
                <w:bCs/>
                <w:sz w:val="24"/>
                <w:szCs w:val="24"/>
                <w:lang w:eastAsia="ar-SA"/>
              </w:rPr>
              <w:t>35 190,00</w:t>
            </w:r>
          </w:p>
        </w:tc>
        <w:tc>
          <w:tcPr>
            <w:tcW w:w="0" w:type="auto"/>
            <w:shd w:val="clear" w:color="auto" w:fill="auto"/>
          </w:tcPr>
          <w:p w:rsidR="00B36C40" w:rsidRPr="00B36C40" w:rsidRDefault="00B36C40" w:rsidP="00B36C40">
            <w:pPr>
              <w:spacing w:line="240" w:lineRule="auto"/>
              <w:contextualSpacing/>
              <w:jc w:val="center"/>
              <w:rPr>
                <w:bCs/>
                <w:sz w:val="24"/>
                <w:szCs w:val="24"/>
                <w:lang w:eastAsia="ar-SA"/>
              </w:rPr>
            </w:pPr>
            <w:r w:rsidRPr="00B36C40">
              <w:rPr>
                <w:bCs/>
                <w:sz w:val="24"/>
                <w:szCs w:val="24"/>
                <w:lang w:eastAsia="ar-SA"/>
              </w:rPr>
              <w:t>246 330,00</w:t>
            </w:r>
          </w:p>
        </w:tc>
      </w:tr>
      <w:tr w:rsidR="00B36C40" w:rsidRPr="00B36C40" w:rsidTr="003C00BB">
        <w:trPr>
          <w:trHeight w:val="570"/>
        </w:trPr>
        <w:tc>
          <w:tcPr>
            <w:tcW w:w="0" w:type="auto"/>
            <w:shd w:val="clear" w:color="auto" w:fill="auto"/>
            <w:noWrap/>
          </w:tcPr>
          <w:p w:rsidR="00B36C40" w:rsidRPr="00B36C40" w:rsidRDefault="00B36C40" w:rsidP="00B36C40">
            <w:pPr>
              <w:spacing w:line="240" w:lineRule="auto"/>
              <w:contextualSpacing/>
              <w:jc w:val="center"/>
              <w:rPr>
                <w:bCs/>
                <w:sz w:val="24"/>
                <w:szCs w:val="24"/>
                <w:lang w:eastAsia="ar-SA"/>
              </w:rPr>
            </w:pPr>
            <w:r w:rsidRPr="00B36C40">
              <w:rPr>
                <w:bCs/>
                <w:sz w:val="24"/>
                <w:szCs w:val="24"/>
                <w:lang w:eastAsia="ar-SA"/>
              </w:rPr>
              <w:t>4</w:t>
            </w:r>
          </w:p>
        </w:tc>
        <w:tc>
          <w:tcPr>
            <w:tcW w:w="0" w:type="auto"/>
            <w:shd w:val="clear" w:color="auto" w:fill="auto"/>
          </w:tcPr>
          <w:p w:rsidR="00B36C40" w:rsidRPr="00B36C40" w:rsidRDefault="00B36C40" w:rsidP="00B36C40">
            <w:pPr>
              <w:widowControl/>
              <w:suppressAutoHyphens/>
              <w:spacing w:line="240" w:lineRule="auto"/>
              <w:contextualSpacing/>
              <w:rPr>
                <w:sz w:val="24"/>
                <w:szCs w:val="24"/>
                <w:lang w:eastAsia="en-US"/>
              </w:rPr>
            </w:pPr>
            <w:r w:rsidRPr="00B36C40">
              <w:rPr>
                <w:sz w:val="24"/>
                <w:szCs w:val="24"/>
                <w:lang w:eastAsia="en-US"/>
              </w:rPr>
              <w:t xml:space="preserve">Модуль расширения </w:t>
            </w:r>
            <w:r w:rsidRPr="00B36C40">
              <w:rPr>
                <w:sz w:val="24"/>
                <w:szCs w:val="24"/>
                <w:lang w:val="en-US" w:eastAsia="en-US"/>
              </w:rPr>
              <w:t>Yealink</w:t>
            </w:r>
            <w:r w:rsidRPr="00B36C40">
              <w:rPr>
                <w:sz w:val="24"/>
                <w:szCs w:val="24"/>
                <w:lang w:eastAsia="en-US"/>
              </w:rPr>
              <w:t xml:space="preserve"> </w:t>
            </w:r>
            <w:r w:rsidRPr="00B36C40">
              <w:rPr>
                <w:sz w:val="24"/>
                <w:szCs w:val="24"/>
                <w:lang w:val="en-US" w:eastAsia="en-US"/>
              </w:rPr>
              <w:t>EXP</w:t>
            </w:r>
            <w:r w:rsidRPr="00B36C40">
              <w:rPr>
                <w:sz w:val="24"/>
                <w:szCs w:val="24"/>
                <w:lang w:eastAsia="en-US"/>
              </w:rPr>
              <w:t>50 или эквивалент</w:t>
            </w:r>
          </w:p>
        </w:tc>
        <w:tc>
          <w:tcPr>
            <w:tcW w:w="0" w:type="auto"/>
            <w:shd w:val="clear" w:color="auto" w:fill="auto"/>
            <w:noWrap/>
          </w:tcPr>
          <w:p w:rsidR="00B36C40" w:rsidRPr="00B36C40" w:rsidRDefault="00B36C40" w:rsidP="00B36C40">
            <w:pPr>
              <w:widowControl/>
              <w:suppressAutoHyphens/>
              <w:spacing w:line="240" w:lineRule="auto"/>
              <w:contextualSpacing/>
              <w:jc w:val="center"/>
              <w:rPr>
                <w:sz w:val="24"/>
                <w:szCs w:val="24"/>
                <w:lang w:eastAsia="en-US"/>
              </w:rPr>
            </w:pPr>
            <w:r w:rsidRPr="00B36C40">
              <w:rPr>
                <w:sz w:val="24"/>
                <w:szCs w:val="24"/>
                <w:lang w:eastAsia="en-US"/>
              </w:rPr>
              <w:t>7</w:t>
            </w:r>
          </w:p>
        </w:tc>
        <w:tc>
          <w:tcPr>
            <w:tcW w:w="0" w:type="auto"/>
            <w:shd w:val="clear" w:color="auto" w:fill="auto"/>
          </w:tcPr>
          <w:p w:rsidR="00B36C40" w:rsidRPr="00B36C40" w:rsidRDefault="00B36C40" w:rsidP="00B36C40">
            <w:pPr>
              <w:spacing w:line="240" w:lineRule="auto"/>
              <w:contextualSpacing/>
              <w:jc w:val="center"/>
              <w:rPr>
                <w:bCs/>
                <w:sz w:val="24"/>
                <w:szCs w:val="24"/>
                <w:lang w:eastAsia="ar-SA"/>
              </w:rPr>
            </w:pPr>
            <w:r w:rsidRPr="00B36C40">
              <w:rPr>
                <w:bCs/>
                <w:sz w:val="24"/>
                <w:szCs w:val="24"/>
                <w:lang w:eastAsia="ar-SA"/>
              </w:rPr>
              <w:t>10 644,00</w:t>
            </w:r>
          </w:p>
        </w:tc>
        <w:tc>
          <w:tcPr>
            <w:tcW w:w="0" w:type="auto"/>
            <w:shd w:val="clear" w:color="auto" w:fill="auto"/>
          </w:tcPr>
          <w:p w:rsidR="00B36C40" w:rsidRPr="00B36C40" w:rsidRDefault="00B36C40" w:rsidP="00B36C40">
            <w:pPr>
              <w:spacing w:line="240" w:lineRule="auto"/>
              <w:contextualSpacing/>
              <w:jc w:val="center"/>
              <w:rPr>
                <w:bCs/>
                <w:sz w:val="24"/>
                <w:szCs w:val="24"/>
                <w:lang w:eastAsia="ar-SA"/>
              </w:rPr>
            </w:pPr>
            <w:r w:rsidRPr="00B36C40">
              <w:rPr>
                <w:bCs/>
                <w:sz w:val="24"/>
                <w:szCs w:val="24"/>
                <w:lang w:eastAsia="ar-SA"/>
              </w:rPr>
              <w:t>74 508,00</w:t>
            </w:r>
          </w:p>
        </w:tc>
      </w:tr>
      <w:tr w:rsidR="00B36C40" w:rsidRPr="00B36C40" w:rsidTr="003C00BB">
        <w:trPr>
          <w:trHeight w:val="570"/>
        </w:trPr>
        <w:tc>
          <w:tcPr>
            <w:tcW w:w="0" w:type="auto"/>
            <w:shd w:val="clear" w:color="auto" w:fill="auto"/>
            <w:noWrap/>
          </w:tcPr>
          <w:p w:rsidR="00B36C40" w:rsidRPr="00B36C40" w:rsidRDefault="00B36C40" w:rsidP="00B36C40">
            <w:pPr>
              <w:spacing w:line="240" w:lineRule="auto"/>
              <w:contextualSpacing/>
              <w:jc w:val="center"/>
              <w:rPr>
                <w:bCs/>
                <w:sz w:val="24"/>
                <w:szCs w:val="24"/>
                <w:lang w:eastAsia="ar-SA"/>
              </w:rPr>
            </w:pPr>
            <w:r w:rsidRPr="00B36C40">
              <w:rPr>
                <w:bCs/>
                <w:sz w:val="24"/>
                <w:szCs w:val="24"/>
                <w:lang w:eastAsia="ar-SA"/>
              </w:rPr>
              <w:t>5</w:t>
            </w:r>
          </w:p>
        </w:tc>
        <w:tc>
          <w:tcPr>
            <w:tcW w:w="0" w:type="auto"/>
            <w:shd w:val="clear" w:color="auto" w:fill="auto"/>
          </w:tcPr>
          <w:p w:rsidR="00B36C40" w:rsidRPr="00B36C40" w:rsidRDefault="00B36C40" w:rsidP="00B36C40">
            <w:pPr>
              <w:widowControl/>
              <w:suppressAutoHyphens/>
              <w:spacing w:line="240" w:lineRule="auto"/>
              <w:contextualSpacing/>
              <w:rPr>
                <w:sz w:val="24"/>
                <w:szCs w:val="24"/>
                <w:lang w:eastAsia="en-US"/>
              </w:rPr>
            </w:pPr>
            <w:r w:rsidRPr="00B36C40">
              <w:rPr>
                <w:sz w:val="24"/>
                <w:szCs w:val="24"/>
                <w:lang w:val="en-US" w:eastAsia="en-US"/>
              </w:rPr>
              <w:t>VoIP</w:t>
            </w:r>
            <w:r w:rsidRPr="00B36C40">
              <w:rPr>
                <w:sz w:val="24"/>
                <w:szCs w:val="24"/>
                <w:lang w:eastAsia="en-US"/>
              </w:rPr>
              <w:t xml:space="preserve"> шлюз </w:t>
            </w:r>
            <w:proofErr w:type="spellStart"/>
            <w:r w:rsidRPr="00B36C40">
              <w:rPr>
                <w:sz w:val="24"/>
                <w:szCs w:val="24"/>
                <w:lang w:val="en-US" w:eastAsia="en-US"/>
              </w:rPr>
              <w:t>Yeastar</w:t>
            </w:r>
            <w:proofErr w:type="spellEnd"/>
            <w:r w:rsidRPr="00B36C40">
              <w:rPr>
                <w:sz w:val="24"/>
                <w:szCs w:val="24"/>
                <w:lang w:eastAsia="en-US"/>
              </w:rPr>
              <w:t xml:space="preserve"> </w:t>
            </w:r>
            <w:proofErr w:type="spellStart"/>
            <w:r w:rsidRPr="00B36C40">
              <w:rPr>
                <w:sz w:val="24"/>
                <w:szCs w:val="24"/>
                <w:lang w:val="en-US" w:eastAsia="en-US"/>
              </w:rPr>
              <w:t>NeoGate</w:t>
            </w:r>
            <w:proofErr w:type="spellEnd"/>
            <w:r w:rsidRPr="00B36C40">
              <w:rPr>
                <w:sz w:val="24"/>
                <w:szCs w:val="24"/>
                <w:lang w:eastAsia="en-US"/>
              </w:rPr>
              <w:t xml:space="preserve"> </w:t>
            </w:r>
            <w:r w:rsidRPr="00B36C40">
              <w:rPr>
                <w:sz w:val="24"/>
                <w:szCs w:val="24"/>
                <w:lang w:val="en-US" w:eastAsia="en-US"/>
              </w:rPr>
              <w:t>TG</w:t>
            </w:r>
            <w:r w:rsidRPr="00B36C40">
              <w:rPr>
                <w:sz w:val="24"/>
                <w:szCs w:val="24"/>
                <w:lang w:eastAsia="en-US"/>
              </w:rPr>
              <w:t>200 или эквивалент</w:t>
            </w:r>
          </w:p>
        </w:tc>
        <w:tc>
          <w:tcPr>
            <w:tcW w:w="0" w:type="auto"/>
            <w:shd w:val="clear" w:color="auto" w:fill="auto"/>
            <w:noWrap/>
          </w:tcPr>
          <w:p w:rsidR="00B36C40" w:rsidRPr="00B36C40" w:rsidRDefault="00B36C40" w:rsidP="00B36C40">
            <w:pPr>
              <w:widowControl/>
              <w:suppressAutoHyphens/>
              <w:spacing w:line="240" w:lineRule="auto"/>
              <w:contextualSpacing/>
              <w:jc w:val="center"/>
              <w:rPr>
                <w:sz w:val="24"/>
                <w:szCs w:val="24"/>
                <w:lang w:eastAsia="en-US"/>
              </w:rPr>
            </w:pPr>
            <w:r w:rsidRPr="00B36C40">
              <w:rPr>
                <w:sz w:val="24"/>
                <w:szCs w:val="24"/>
                <w:lang w:eastAsia="en-US"/>
              </w:rPr>
              <w:t>1</w:t>
            </w:r>
          </w:p>
        </w:tc>
        <w:tc>
          <w:tcPr>
            <w:tcW w:w="0" w:type="auto"/>
            <w:shd w:val="clear" w:color="auto" w:fill="auto"/>
          </w:tcPr>
          <w:p w:rsidR="00B36C40" w:rsidRPr="00B36C40" w:rsidRDefault="00B36C40" w:rsidP="00B36C40">
            <w:pPr>
              <w:spacing w:line="240" w:lineRule="auto"/>
              <w:contextualSpacing/>
              <w:jc w:val="center"/>
              <w:rPr>
                <w:bCs/>
                <w:sz w:val="24"/>
                <w:szCs w:val="24"/>
                <w:lang w:eastAsia="ar-SA"/>
              </w:rPr>
            </w:pPr>
            <w:r w:rsidRPr="00B36C40">
              <w:rPr>
                <w:bCs/>
                <w:sz w:val="24"/>
                <w:szCs w:val="24"/>
                <w:lang w:eastAsia="ar-SA"/>
              </w:rPr>
              <w:t>16 960,00</w:t>
            </w:r>
          </w:p>
        </w:tc>
        <w:tc>
          <w:tcPr>
            <w:tcW w:w="0" w:type="auto"/>
            <w:shd w:val="clear" w:color="auto" w:fill="auto"/>
          </w:tcPr>
          <w:p w:rsidR="00B36C40" w:rsidRPr="00B36C40" w:rsidRDefault="00B36C40" w:rsidP="00B36C40">
            <w:pPr>
              <w:spacing w:line="240" w:lineRule="auto"/>
              <w:contextualSpacing/>
              <w:jc w:val="center"/>
              <w:rPr>
                <w:bCs/>
                <w:sz w:val="24"/>
                <w:szCs w:val="24"/>
                <w:lang w:eastAsia="ar-SA"/>
              </w:rPr>
            </w:pPr>
            <w:r w:rsidRPr="00B36C40">
              <w:rPr>
                <w:bCs/>
                <w:sz w:val="24"/>
                <w:szCs w:val="24"/>
                <w:lang w:eastAsia="ar-SA"/>
              </w:rPr>
              <w:t>16 960,00</w:t>
            </w:r>
          </w:p>
        </w:tc>
      </w:tr>
      <w:tr w:rsidR="00B36C40" w:rsidRPr="00B36C40" w:rsidTr="003C00BB">
        <w:trPr>
          <w:trHeight w:val="328"/>
        </w:trPr>
        <w:tc>
          <w:tcPr>
            <w:tcW w:w="0" w:type="auto"/>
            <w:gridSpan w:val="4"/>
            <w:shd w:val="clear" w:color="auto" w:fill="auto"/>
            <w:noWrap/>
            <w:hideMark/>
          </w:tcPr>
          <w:p w:rsidR="00B36C40" w:rsidRPr="00B36C40" w:rsidRDefault="00B36C40" w:rsidP="00B36C40">
            <w:pPr>
              <w:spacing w:line="240" w:lineRule="auto"/>
              <w:contextualSpacing/>
              <w:jc w:val="both"/>
              <w:rPr>
                <w:bCs/>
                <w:sz w:val="24"/>
                <w:szCs w:val="24"/>
                <w:lang w:eastAsia="ar-SA"/>
              </w:rPr>
            </w:pPr>
            <w:r w:rsidRPr="00B36C40">
              <w:rPr>
                <w:bCs/>
                <w:sz w:val="24"/>
                <w:szCs w:val="24"/>
                <w:lang w:eastAsia="ar-SA"/>
              </w:rPr>
              <w:t>Итого:</w:t>
            </w:r>
          </w:p>
        </w:tc>
        <w:tc>
          <w:tcPr>
            <w:tcW w:w="0" w:type="auto"/>
            <w:shd w:val="clear" w:color="auto" w:fill="auto"/>
            <w:hideMark/>
          </w:tcPr>
          <w:p w:rsidR="00B36C40" w:rsidRPr="00B36C40" w:rsidRDefault="00B36C40" w:rsidP="00B36C40">
            <w:pPr>
              <w:spacing w:line="240" w:lineRule="auto"/>
              <w:contextualSpacing/>
              <w:jc w:val="center"/>
              <w:rPr>
                <w:bCs/>
                <w:sz w:val="24"/>
                <w:szCs w:val="24"/>
                <w:lang w:eastAsia="ar-SA"/>
              </w:rPr>
            </w:pPr>
            <w:r w:rsidRPr="00B36C40">
              <w:rPr>
                <w:bCs/>
                <w:sz w:val="24"/>
                <w:szCs w:val="24"/>
                <w:lang w:eastAsia="ar-SA"/>
              </w:rPr>
              <w:t>1 203 948,00</w:t>
            </w:r>
          </w:p>
        </w:tc>
      </w:tr>
    </w:tbl>
    <w:p w:rsidR="00F22E39" w:rsidRPr="00F22E39" w:rsidRDefault="00F22E39" w:rsidP="00F22E39">
      <w:pPr>
        <w:spacing w:line="240" w:lineRule="auto"/>
        <w:contextualSpacing/>
        <w:rPr>
          <w:bCs/>
          <w:sz w:val="24"/>
          <w:szCs w:val="24"/>
        </w:rPr>
      </w:pPr>
    </w:p>
    <w:p w:rsidR="004A2980" w:rsidRPr="0011479A" w:rsidRDefault="004A2980" w:rsidP="00F22E39">
      <w:pPr>
        <w:spacing w:line="240" w:lineRule="auto"/>
        <w:contextualSpacing/>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F22E39" w:rsidRPr="00F22E39" w:rsidRDefault="004A2980" w:rsidP="00603656">
      <w:pPr>
        <w:pStyle w:val="afb"/>
        <w:spacing w:line="240" w:lineRule="auto"/>
        <w:ind w:left="0"/>
        <w:jc w:val="both"/>
        <w:rPr>
          <w:sz w:val="24"/>
          <w:szCs w:val="24"/>
        </w:rPr>
      </w:pPr>
      <w:r w:rsidRPr="00F22E39">
        <w:rPr>
          <w:b/>
          <w:bCs/>
          <w:sz w:val="24"/>
          <w:szCs w:val="24"/>
        </w:rPr>
        <w:t>1</w:t>
      </w:r>
      <w:r w:rsidR="00450CE1" w:rsidRPr="00F22E39">
        <w:rPr>
          <w:b/>
          <w:bCs/>
          <w:sz w:val="24"/>
          <w:szCs w:val="24"/>
        </w:rPr>
        <w:t>1</w:t>
      </w:r>
      <w:r w:rsidRPr="00F22E39">
        <w:rPr>
          <w:b/>
          <w:bCs/>
          <w:sz w:val="24"/>
          <w:szCs w:val="24"/>
        </w:rPr>
        <w:t xml:space="preserve">. Порядок формирования цены договора: </w:t>
      </w:r>
      <w:r w:rsidR="00603656" w:rsidRPr="00603656">
        <w:rPr>
          <w:bCs/>
          <w:sz w:val="24"/>
          <w:szCs w:val="24"/>
        </w:rPr>
        <w:t>Цена договора включает в себя стоимость оборудования, расходы на доставку оборудования Покупателю, его установку в помещениях Покупателя, подключение к линиям электропитания и линиям связи, настройку, расходы по уплате налогов, пошлин, сборов и других обязательных платежей, а также все возможные расходы Поставщика, связанные с выполнением обязательств по договору.</w:t>
      </w:r>
    </w:p>
    <w:p w:rsidR="004A2980" w:rsidRPr="00F22E39" w:rsidRDefault="004A2980" w:rsidP="00FE3BD1">
      <w:pPr>
        <w:spacing w:line="240" w:lineRule="auto"/>
        <w:contextualSpacing/>
        <w:jc w:val="both"/>
        <w:rPr>
          <w:color w:val="000000"/>
          <w:sz w:val="24"/>
          <w:szCs w:val="24"/>
        </w:rPr>
      </w:pPr>
      <w:r w:rsidRPr="00F22E39">
        <w:rPr>
          <w:rStyle w:val="gen"/>
          <w:color w:val="000000"/>
          <w:sz w:val="24"/>
          <w:szCs w:val="24"/>
        </w:rPr>
        <w:t>В случае расхождения в указании предлагаемой участником закупки це</w:t>
      </w:r>
      <w:r w:rsidR="00D057FB" w:rsidRPr="00F22E39">
        <w:rPr>
          <w:rStyle w:val="gen"/>
          <w:color w:val="000000"/>
          <w:sz w:val="24"/>
          <w:szCs w:val="24"/>
        </w:rPr>
        <w:t xml:space="preserve">ны договора прописью и цифрами </w:t>
      </w:r>
      <w:r w:rsidRPr="00F22E39">
        <w:rPr>
          <w:rStyle w:val="gen"/>
          <w:color w:val="000000"/>
          <w:sz w:val="24"/>
          <w:szCs w:val="24"/>
        </w:rPr>
        <w:t>действительной считается цена договора, указанная прописью.</w:t>
      </w:r>
    </w:p>
    <w:p w:rsidR="004A2980" w:rsidRPr="004E69F6" w:rsidRDefault="00450CE1" w:rsidP="00F22E39">
      <w:pPr>
        <w:spacing w:line="240" w:lineRule="auto"/>
        <w:contextualSpacing/>
        <w:jc w:val="both"/>
        <w:rPr>
          <w:color w:val="000000"/>
          <w:sz w:val="24"/>
          <w:szCs w:val="24"/>
        </w:rPr>
      </w:pPr>
      <w:r w:rsidRPr="004E69F6">
        <w:rPr>
          <w:b/>
          <w:bCs/>
          <w:color w:val="000000"/>
          <w:sz w:val="24"/>
          <w:szCs w:val="24"/>
        </w:rPr>
        <w:t>12</w:t>
      </w:r>
      <w:r w:rsidR="004A2980" w:rsidRPr="004E69F6">
        <w:rPr>
          <w:b/>
          <w:bCs/>
          <w:color w:val="000000"/>
          <w:sz w:val="24"/>
          <w:szCs w:val="24"/>
        </w:rPr>
        <w:t xml:space="preserve">. </w:t>
      </w:r>
      <w:r w:rsidR="004A2980" w:rsidRPr="004E69F6">
        <w:rPr>
          <w:b/>
          <w:color w:val="000000"/>
          <w:sz w:val="24"/>
          <w:szCs w:val="24"/>
        </w:rPr>
        <w:t>Форм</w:t>
      </w:r>
      <w:r w:rsidR="00E27949" w:rsidRPr="004E69F6">
        <w:rPr>
          <w:b/>
          <w:color w:val="000000"/>
          <w:sz w:val="24"/>
          <w:szCs w:val="24"/>
        </w:rPr>
        <w:t xml:space="preserve">а, </w:t>
      </w:r>
      <w:r w:rsidR="002737FC" w:rsidRPr="004E69F6">
        <w:rPr>
          <w:b/>
          <w:color w:val="000000"/>
          <w:sz w:val="24"/>
          <w:szCs w:val="24"/>
        </w:rPr>
        <w:t xml:space="preserve">сроки и порядок </w:t>
      </w:r>
      <w:r w:rsidR="005B4004" w:rsidRPr="004E69F6">
        <w:rPr>
          <w:b/>
          <w:color w:val="000000"/>
          <w:sz w:val="24"/>
          <w:szCs w:val="24"/>
        </w:rPr>
        <w:t>оплаты товара</w:t>
      </w:r>
      <w:r w:rsidR="004A2980" w:rsidRPr="004E69F6">
        <w:rPr>
          <w:b/>
          <w:color w:val="000000"/>
          <w:sz w:val="24"/>
          <w:szCs w:val="24"/>
        </w:rPr>
        <w:t xml:space="preserve">: </w:t>
      </w:r>
      <w:r w:rsidR="00EB00DD" w:rsidRPr="004E69F6">
        <w:rPr>
          <w:color w:val="000000"/>
          <w:sz w:val="24"/>
          <w:szCs w:val="24"/>
        </w:rPr>
        <w:t xml:space="preserve">в соответствии с </w:t>
      </w:r>
      <w:r w:rsidR="004230DE" w:rsidRPr="004E69F6">
        <w:rPr>
          <w:color w:val="000000"/>
          <w:sz w:val="24"/>
          <w:szCs w:val="24"/>
        </w:rPr>
        <w:t>П</w:t>
      </w:r>
      <w:r w:rsidR="00EB00DD" w:rsidRPr="004E69F6">
        <w:rPr>
          <w:color w:val="000000"/>
          <w:sz w:val="24"/>
          <w:szCs w:val="24"/>
        </w:rPr>
        <w:t xml:space="preserve">роектом договора </w:t>
      </w:r>
      <w:r w:rsidR="007D7279" w:rsidRPr="004E69F6">
        <w:rPr>
          <w:color w:val="17365D" w:themeColor="text2" w:themeShade="BF"/>
          <w:sz w:val="24"/>
          <w:szCs w:val="24"/>
        </w:rPr>
        <w:t xml:space="preserve">(Приложение № </w:t>
      </w:r>
      <w:r w:rsidR="00E066D3" w:rsidRPr="004E69F6">
        <w:rPr>
          <w:color w:val="17365D" w:themeColor="text2" w:themeShade="BF"/>
          <w:sz w:val="24"/>
          <w:szCs w:val="24"/>
        </w:rPr>
        <w:t>3</w:t>
      </w:r>
      <w:r w:rsidR="000900C2" w:rsidRPr="004E69F6">
        <w:rPr>
          <w:color w:val="17365D" w:themeColor="text2" w:themeShade="BF"/>
          <w:sz w:val="24"/>
          <w:szCs w:val="24"/>
        </w:rPr>
        <w:t xml:space="preserve"> к документации</w:t>
      </w:r>
      <w:r w:rsidR="007D7279" w:rsidRPr="004E69F6">
        <w:rPr>
          <w:color w:val="17365D" w:themeColor="text2" w:themeShade="BF"/>
          <w:sz w:val="24"/>
          <w:szCs w:val="24"/>
        </w:rPr>
        <w:t>)</w:t>
      </w:r>
      <w:r w:rsidR="004A2980" w:rsidRPr="004E69F6">
        <w:rPr>
          <w:color w:val="17365D" w:themeColor="text2" w:themeShade="BF"/>
          <w:sz w:val="24"/>
          <w:szCs w:val="24"/>
        </w:rPr>
        <w:t>.</w:t>
      </w:r>
    </w:p>
    <w:p w:rsidR="004A2980" w:rsidRPr="0011479A" w:rsidRDefault="00450CE1" w:rsidP="00F22E39">
      <w:pPr>
        <w:autoSpaceDE w:val="0"/>
        <w:autoSpaceDN w:val="0"/>
        <w:adjustRightInd w:val="0"/>
        <w:spacing w:line="240" w:lineRule="auto"/>
        <w:contextualSpacing/>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F22E39">
      <w:pPr>
        <w:pStyle w:val="18"/>
        <w:tabs>
          <w:tab w:val="left" w:pos="709"/>
        </w:tabs>
        <w:spacing w:after="0"/>
        <w:ind w:left="0"/>
        <w:contextualSpacing/>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F22E39">
      <w:pPr>
        <w:pStyle w:val="18"/>
        <w:tabs>
          <w:tab w:val="left" w:pos="709"/>
        </w:tabs>
        <w:spacing w:after="0"/>
        <w:ind w:left="0" w:firstLine="709"/>
        <w:contextualSpacing/>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F22E39">
      <w:pPr>
        <w:pStyle w:val="18"/>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lastRenderedPageBreak/>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F22E39">
      <w:pPr>
        <w:pStyle w:val="18"/>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F22E39">
      <w:pPr>
        <w:pStyle w:val="18"/>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F22E39">
      <w:pPr>
        <w:pStyle w:val="18"/>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F22E39">
      <w:pPr>
        <w:pStyle w:val="18"/>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F22E39">
      <w:pPr>
        <w:pStyle w:val="18"/>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F22E39">
      <w:pPr>
        <w:pStyle w:val="afb"/>
        <w:autoSpaceDE w:val="0"/>
        <w:autoSpaceDN w:val="0"/>
        <w:adjustRightInd w:val="0"/>
        <w:spacing w:line="240" w:lineRule="auto"/>
        <w:ind w:left="0" w:firstLine="709"/>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F22E39">
      <w:pPr>
        <w:spacing w:line="240" w:lineRule="auto"/>
        <w:ind w:firstLine="709"/>
        <w:contextualSpacing/>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F22E39">
      <w:pPr>
        <w:widowControl/>
        <w:spacing w:line="240" w:lineRule="auto"/>
        <w:contextualSpacing/>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F22E39">
      <w:pPr>
        <w:widowControl/>
        <w:spacing w:line="240" w:lineRule="auto"/>
        <w:contextualSpacing/>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F22E39">
      <w:pPr>
        <w:widowControl/>
        <w:spacing w:line="240" w:lineRule="auto"/>
        <w:ind w:firstLine="709"/>
        <w:contextualSpacing/>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F22E39">
      <w:pPr>
        <w:pStyle w:val="18"/>
        <w:tabs>
          <w:tab w:val="left" w:pos="900"/>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F22E39">
      <w:pPr>
        <w:pStyle w:val="18"/>
        <w:tabs>
          <w:tab w:val="left" w:pos="900"/>
        </w:tabs>
        <w:spacing w:after="0"/>
        <w:ind w:left="0" w:firstLine="709"/>
        <w:contextualSpacing/>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F22E39">
      <w:pPr>
        <w:pStyle w:val="18"/>
        <w:tabs>
          <w:tab w:val="left" w:pos="900"/>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F22E39">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F22E39">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w:t>
      </w:r>
      <w:r w:rsidR="00BA2B8C" w:rsidRPr="00BA2B8C">
        <w:rPr>
          <w:sz w:val="24"/>
          <w:szCs w:val="24"/>
          <w:lang w:eastAsia="en-US"/>
        </w:rPr>
        <w:lastRenderedPageBreak/>
        <w:t>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F22E39">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F22E39">
      <w:pPr>
        <w:widowControl/>
        <w:tabs>
          <w:tab w:val="left" w:pos="900"/>
        </w:tabs>
        <w:spacing w:line="240" w:lineRule="auto"/>
        <w:ind w:firstLine="709"/>
        <w:contextualSpacing/>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F22E39">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F22E39">
      <w:pPr>
        <w:widowControl/>
        <w:tabs>
          <w:tab w:val="left" w:pos="900"/>
        </w:tabs>
        <w:spacing w:line="240" w:lineRule="auto"/>
        <w:ind w:firstLine="709"/>
        <w:contextualSpacing/>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F22E39">
      <w:pPr>
        <w:widowControl/>
        <w:tabs>
          <w:tab w:val="left" w:pos="900"/>
        </w:tabs>
        <w:spacing w:line="240" w:lineRule="auto"/>
        <w:ind w:firstLine="709"/>
        <w:contextualSpacing/>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F22E39">
      <w:pPr>
        <w:widowControl/>
        <w:tabs>
          <w:tab w:val="left" w:pos="900"/>
        </w:tabs>
        <w:spacing w:line="240" w:lineRule="auto"/>
        <w:ind w:firstLine="709"/>
        <w:contextualSpacing/>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F22E39">
      <w:pPr>
        <w:widowControl/>
        <w:tabs>
          <w:tab w:val="left" w:pos="900"/>
        </w:tabs>
        <w:spacing w:line="240" w:lineRule="auto"/>
        <w:ind w:firstLine="709"/>
        <w:contextualSpacing/>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F22E39">
      <w:pPr>
        <w:widowControl/>
        <w:tabs>
          <w:tab w:val="left" w:pos="900"/>
        </w:tabs>
        <w:spacing w:line="240" w:lineRule="auto"/>
        <w:ind w:firstLine="709"/>
        <w:contextualSpacing/>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товара, являющегося предметом закупки</w:t>
      </w:r>
      <w:r w:rsidRPr="0011479A">
        <w:rPr>
          <w:sz w:val="24"/>
          <w:szCs w:val="24"/>
        </w:rPr>
        <w:t>;</w:t>
      </w:r>
    </w:p>
    <w:p w:rsidR="00DF36B6" w:rsidRPr="0011479A" w:rsidRDefault="00DF36B6" w:rsidP="00F22E39">
      <w:pPr>
        <w:widowControl/>
        <w:tabs>
          <w:tab w:val="left" w:pos="900"/>
        </w:tabs>
        <w:spacing w:line="240" w:lineRule="auto"/>
        <w:ind w:firstLine="709"/>
        <w:contextualSpacing/>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F22E39">
      <w:pPr>
        <w:widowControl/>
        <w:tabs>
          <w:tab w:val="left" w:pos="900"/>
        </w:tabs>
        <w:spacing w:line="240" w:lineRule="auto"/>
        <w:ind w:firstLine="709"/>
        <w:contextualSpacing/>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w:t>
      </w:r>
      <w:r w:rsidRPr="0011479A">
        <w:rPr>
          <w:sz w:val="24"/>
          <w:szCs w:val="24"/>
          <w:lang w:eastAsia="en-US"/>
        </w:rPr>
        <w:lastRenderedPageBreak/>
        <w:t>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F22E39">
      <w:pPr>
        <w:widowControl/>
        <w:tabs>
          <w:tab w:val="left" w:pos="900"/>
        </w:tabs>
        <w:spacing w:line="240" w:lineRule="auto"/>
        <w:ind w:firstLine="709"/>
        <w:contextualSpacing/>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F22E39">
      <w:pPr>
        <w:widowControl/>
        <w:tabs>
          <w:tab w:val="left" w:pos="900"/>
        </w:tabs>
        <w:spacing w:line="240" w:lineRule="auto"/>
        <w:ind w:firstLine="709"/>
        <w:contextualSpacing/>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F22E39">
      <w:pPr>
        <w:pStyle w:val="ConsPlusNormal"/>
        <w:ind w:firstLine="709"/>
        <w:contextualSpacing/>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F22E39">
      <w:pPr>
        <w:widowControl/>
        <w:tabs>
          <w:tab w:val="left" w:pos="900"/>
        </w:tabs>
        <w:spacing w:line="240" w:lineRule="auto"/>
        <w:ind w:firstLine="709"/>
        <w:contextualSpacing/>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F22E39">
      <w:pPr>
        <w:widowControl/>
        <w:tabs>
          <w:tab w:val="left" w:pos="900"/>
        </w:tabs>
        <w:spacing w:line="240" w:lineRule="auto"/>
        <w:ind w:firstLine="709"/>
        <w:contextualSpacing/>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F22E39">
      <w:pPr>
        <w:widowControl/>
        <w:tabs>
          <w:tab w:val="left" w:pos="900"/>
        </w:tabs>
        <w:spacing w:line="240" w:lineRule="auto"/>
        <w:ind w:firstLine="709"/>
        <w:contextualSpacing/>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F22E39">
      <w:pPr>
        <w:widowControl/>
        <w:tabs>
          <w:tab w:val="left" w:pos="900"/>
        </w:tabs>
        <w:spacing w:line="240" w:lineRule="auto"/>
        <w:ind w:firstLine="709"/>
        <w:contextualSpacing/>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товара, являющегося предметом закупки</w:t>
      </w:r>
      <w:r w:rsidRPr="0011479A">
        <w:rPr>
          <w:sz w:val="24"/>
          <w:szCs w:val="24"/>
          <w:lang w:eastAsia="en-US"/>
        </w:rPr>
        <w:t>;</w:t>
      </w:r>
    </w:p>
    <w:p w:rsidR="006213D0" w:rsidRPr="0011479A" w:rsidRDefault="006213D0" w:rsidP="00F22E39">
      <w:pPr>
        <w:widowControl/>
        <w:tabs>
          <w:tab w:val="left" w:pos="900"/>
        </w:tabs>
        <w:spacing w:line="240" w:lineRule="auto"/>
        <w:ind w:firstLine="709"/>
        <w:contextualSpacing/>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F22E39">
      <w:pPr>
        <w:widowControl/>
        <w:tabs>
          <w:tab w:val="left" w:pos="900"/>
        </w:tabs>
        <w:spacing w:line="240" w:lineRule="auto"/>
        <w:ind w:firstLine="709"/>
        <w:contextualSpacing/>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F22E39">
      <w:pPr>
        <w:widowControl/>
        <w:tabs>
          <w:tab w:val="left" w:pos="900"/>
        </w:tabs>
        <w:spacing w:line="240" w:lineRule="auto"/>
        <w:ind w:firstLine="709"/>
        <w:contextualSpacing/>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F22E39">
      <w:pPr>
        <w:pStyle w:val="ConsPlusNormal"/>
        <w:ind w:firstLine="709"/>
        <w:contextualSpacing/>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w:t>
      </w:r>
      <w:r w:rsidR="00B02571" w:rsidRPr="00B02571">
        <w:rPr>
          <w:rFonts w:ascii="Times New Roman" w:hAnsi="Times New Roman" w:cs="Times New Roman"/>
          <w:sz w:val="24"/>
          <w:szCs w:val="24"/>
        </w:rPr>
        <w:lastRenderedPageBreak/>
        <w:t>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F22E39">
      <w:pPr>
        <w:pStyle w:val="ConsPlusNormal"/>
        <w:ind w:firstLine="0"/>
        <w:contextualSpacing/>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F22E39">
      <w:pPr>
        <w:widowControl/>
        <w:spacing w:line="240" w:lineRule="auto"/>
        <w:contextualSpacing/>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F22E39">
      <w:pPr>
        <w:widowControl/>
        <w:spacing w:line="240" w:lineRule="auto"/>
        <w:contextualSpacing/>
        <w:jc w:val="both"/>
        <w:rPr>
          <w:b/>
          <w:sz w:val="24"/>
          <w:szCs w:val="24"/>
        </w:rPr>
      </w:pPr>
      <w:r w:rsidRPr="00FB33FE">
        <w:rPr>
          <w:b/>
          <w:sz w:val="24"/>
          <w:szCs w:val="24"/>
        </w:rPr>
        <w:t>14</w:t>
      </w:r>
      <w:r w:rsidR="00AE61E5" w:rsidRPr="00FB33FE">
        <w:rPr>
          <w:b/>
          <w:sz w:val="24"/>
          <w:szCs w:val="24"/>
        </w:rPr>
        <w:t>.4.</w:t>
      </w:r>
      <w:r w:rsidR="00BB2AB9" w:rsidRPr="00FB33FE">
        <w:rPr>
          <w:b/>
          <w:sz w:val="24"/>
          <w:szCs w:val="24"/>
          <w:lang w:eastAsia="en-US"/>
        </w:rPr>
        <w:t xml:space="preserve"> Требования к оформлению заявок:</w:t>
      </w:r>
    </w:p>
    <w:p w:rsidR="004A2FD8" w:rsidRPr="0011479A" w:rsidRDefault="00534E22" w:rsidP="00F22E39">
      <w:pPr>
        <w:widowControl/>
        <w:spacing w:line="240" w:lineRule="auto"/>
        <w:contextualSpacing/>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F22E39">
      <w:pPr>
        <w:widowControl/>
        <w:spacing w:line="240" w:lineRule="auto"/>
        <w:contextualSpacing/>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F22E39">
      <w:pPr>
        <w:widowControl/>
        <w:spacing w:line="240" w:lineRule="auto"/>
        <w:contextualSpacing/>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F22E39">
      <w:pPr>
        <w:widowControl/>
        <w:spacing w:line="240" w:lineRule="auto"/>
        <w:contextualSpacing/>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F22E39">
      <w:pPr>
        <w:widowControl/>
        <w:spacing w:line="240" w:lineRule="auto"/>
        <w:contextualSpacing/>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F22E39">
      <w:pPr>
        <w:widowControl/>
        <w:spacing w:line="240" w:lineRule="auto"/>
        <w:contextualSpacing/>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F22E39">
      <w:pPr>
        <w:widowControl/>
        <w:spacing w:line="240" w:lineRule="auto"/>
        <w:contextualSpacing/>
        <w:jc w:val="both"/>
        <w:rPr>
          <w:b/>
          <w:sz w:val="24"/>
          <w:szCs w:val="24"/>
        </w:rPr>
      </w:pPr>
      <w:r w:rsidRPr="0011479A">
        <w:rPr>
          <w:b/>
          <w:sz w:val="24"/>
          <w:szCs w:val="24"/>
        </w:rPr>
        <w:lastRenderedPageBreak/>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F22E39">
      <w:pPr>
        <w:autoSpaceDE w:val="0"/>
        <w:autoSpaceDN w:val="0"/>
        <w:adjustRightInd w:val="0"/>
        <w:spacing w:line="240" w:lineRule="auto"/>
        <w:contextualSpacing/>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22E39">
      <w:pPr>
        <w:autoSpaceDE w:val="0"/>
        <w:autoSpaceDN w:val="0"/>
        <w:adjustRightInd w:val="0"/>
        <w:spacing w:line="240" w:lineRule="auto"/>
        <w:contextualSpacing/>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22E39">
      <w:pPr>
        <w:autoSpaceDE w:val="0"/>
        <w:autoSpaceDN w:val="0"/>
        <w:adjustRightInd w:val="0"/>
        <w:spacing w:line="240" w:lineRule="auto"/>
        <w:contextualSpacing/>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F22E39">
      <w:pPr>
        <w:spacing w:line="240" w:lineRule="auto"/>
        <w:contextualSpacing/>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F22E39">
      <w:pPr>
        <w:spacing w:before="60" w:after="60" w:line="240" w:lineRule="auto"/>
        <w:contextualSpacing/>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F22E39">
      <w:pPr>
        <w:widowControl/>
        <w:suppressAutoHyphens/>
        <w:spacing w:before="60" w:after="60" w:line="240" w:lineRule="auto"/>
        <w:contextualSpacing/>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r w:rsidRPr="0054794E">
        <w:rPr>
          <w:sz w:val="24"/>
          <w:szCs w:val="24"/>
        </w:rPr>
        <w:t>.</w:t>
      </w:r>
      <w:proofErr w:type="gramEnd"/>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F22E39">
      <w:pPr>
        <w:spacing w:line="240" w:lineRule="auto"/>
        <w:contextualSpacing/>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F22E39">
      <w:pPr>
        <w:pStyle w:val="ConsPlusNormal"/>
        <w:ind w:firstLine="0"/>
        <w:contextualSpacing/>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F22E39">
      <w:pPr>
        <w:pStyle w:val="afb"/>
        <w:widowControl/>
        <w:autoSpaceDE w:val="0"/>
        <w:autoSpaceDN w:val="0"/>
        <w:adjustRightInd w:val="0"/>
        <w:spacing w:line="240" w:lineRule="auto"/>
        <w:ind w:left="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F22E39">
      <w:pPr>
        <w:pStyle w:val="afb"/>
        <w:widowControl/>
        <w:autoSpaceDE w:val="0"/>
        <w:autoSpaceDN w:val="0"/>
        <w:adjustRightInd w:val="0"/>
        <w:spacing w:line="240" w:lineRule="auto"/>
        <w:ind w:left="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F22E39">
      <w:pPr>
        <w:widowControl/>
        <w:autoSpaceDE w:val="0"/>
        <w:autoSpaceDN w:val="0"/>
        <w:adjustRightInd w:val="0"/>
        <w:spacing w:line="240" w:lineRule="auto"/>
        <w:contextualSpacing/>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F22E39">
      <w:pPr>
        <w:spacing w:line="240" w:lineRule="auto"/>
        <w:contextualSpacing/>
        <w:jc w:val="both"/>
        <w:rPr>
          <w:sz w:val="24"/>
          <w:szCs w:val="24"/>
        </w:rPr>
      </w:pPr>
      <w:r w:rsidRPr="0011479A">
        <w:rPr>
          <w:b/>
          <w:sz w:val="24"/>
          <w:szCs w:val="24"/>
        </w:rPr>
        <w:lastRenderedPageBreak/>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F22E39">
      <w:pPr>
        <w:spacing w:line="240" w:lineRule="auto"/>
        <w:contextualSpacing/>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F22E39">
      <w:pPr>
        <w:spacing w:line="240" w:lineRule="auto"/>
        <w:contextualSpacing/>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E12FE9">
        <w:rPr>
          <w:b/>
          <w:color w:val="FF0000"/>
          <w:sz w:val="24"/>
          <w:szCs w:val="24"/>
        </w:rPr>
        <w:t>16</w:t>
      </w:r>
      <w:r w:rsidRPr="0011479A">
        <w:rPr>
          <w:b/>
          <w:color w:val="FF0000"/>
          <w:sz w:val="24"/>
          <w:szCs w:val="24"/>
        </w:rPr>
        <w:t>.</w:t>
      </w:r>
      <w:r w:rsidR="00D41BA2">
        <w:rPr>
          <w:b/>
          <w:color w:val="FF0000"/>
          <w:sz w:val="24"/>
          <w:szCs w:val="24"/>
        </w:rPr>
        <w:t>10</w:t>
      </w:r>
      <w:r>
        <w:rPr>
          <w:b/>
          <w:color w:val="FF0000"/>
          <w:sz w:val="24"/>
          <w:szCs w:val="24"/>
        </w:rPr>
        <w:t>.2019</w:t>
      </w:r>
      <w:r w:rsidRPr="0011479A">
        <w:rPr>
          <w:b/>
          <w:color w:val="FF0000"/>
          <w:sz w:val="24"/>
          <w:szCs w:val="24"/>
        </w:rPr>
        <w:t xml:space="preserve"> г.</w:t>
      </w:r>
    </w:p>
    <w:p w:rsidR="00460DB0" w:rsidRPr="0011479A" w:rsidRDefault="00460DB0" w:rsidP="00F22E39">
      <w:pPr>
        <w:spacing w:line="240" w:lineRule="auto"/>
        <w:contextualSpacing/>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AC4A34">
        <w:rPr>
          <w:b/>
          <w:color w:val="FF0000"/>
          <w:sz w:val="24"/>
          <w:szCs w:val="24"/>
        </w:rPr>
        <w:t>24</w:t>
      </w:r>
      <w:r w:rsidRPr="0011479A">
        <w:rPr>
          <w:b/>
          <w:color w:val="FF0000"/>
          <w:sz w:val="24"/>
          <w:szCs w:val="24"/>
        </w:rPr>
        <w:t>.</w:t>
      </w:r>
      <w:r w:rsidR="00F22E39">
        <w:rPr>
          <w:b/>
          <w:color w:val="FF0000"/>
          <w:sz w:val="24"/>
          <w:szCs w:val="24"/>
        </w:rPr>
        <w:t>10</w:t>
      </w:r>
      <w:r>
        <w:rPr>
          <w:b/>
          <w:color w:val="FF0000"/>
          <w:sz w:val="24"/>
          <w:szCs w:val="24"/>
        </w:rPr>
        <w:t>.2019</w:t>
      </w:r>
      <w:r w:rsidRPr="0011479A">
        <w:rPr>
          <w:b/>
          <w:color w:val="FF0000"/>
          <w:sz w:val="24"/>
          <w:szCs w:val="24"/>
        </w:rPr>
        <w:t xml:space="preserve"> г., до </w:t>
      </w:r>
      <w:r w:rsidR="00AC4A34">
        <w:rPr>
          <w:b/>
          <w:color w:val="FF0000"/>
          <w:sz w:val="24"/>
          <w:szCs w:val="24"/>
        </w:rPr>
        <w:t>12</w:t>
      </w:r>
      <w:r>
        <w:rPr>
          <w:b/>
          <w:color w:val="FF0000"/>
          <w:sz w:val="24"/>
          <w:szCs w:val="24"/>
        </w:rPr>
        <w:t xml:space="preserve">.00 </w:t>
      </w:r>
      <w:proofErr w:type="gramStart"/>
      <w:r>
        <w:rPr>
          <w:b/>
          <w:color w:val="FF0000"/>
          <w:sz w:val="24"/>
          <w:szCs w:val="24"/>
        </w:rPr>
        <w:t>МСК</w:t>
      </w:r>
      <w:proofErr w:type="gramEnd"/>
      <w:r>
        <w:rPr>
          <w:b/>
          <w:color w:val="FF0000"/>
          <w:sz w:val="24"/>
          <w:szCs w:val="24"/>
        </w:rPr>
        <w:t>+1</w:t>
      </w:r>
      <w:r w:rsidRPr="0011479A">
        <w:rPr>
          <w:b/>
          <w:color w:val="FF0000"/>
          <w:sz w:val="24"/>
          <w:szCs w:val="24"/>
        </w:rPr>
        <w:t>.</w:t>
      </w:r>
    </w:p>
    <w:p w:rsidR="00C17CA0" w:rsidRPr="0011479A" w:rsidRDefault="00534E22" w:rsidP="00F22E39">
      <w:pPr>
        <w:spacing w:line="240" w:lineRule="auto"/>
        <w:contextualSpacing/>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22E39">
      <w:pPr>
        <w:widowControl/>
        <w:autoSpaceDE w:val="0"/>
        <w:autoSpaceDN w:val="0"/>
        <w:adjustRightInd w:val="0"/>
        <w:spacing w:line="240" w:lineRule="auto"/>
        <w:contextualSpacing/>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22E39">
      <w:pPr>
        <w:widowControl/>
        <w:autoSpaceDE w:val="0"/>
        <w:autoSpaceDN w:val="0"/>
        <w:adjustRightInd w:val="0"/>
        <w:spacing w:line="240" w:lineRule="auto"/>
        <w:contextualSpacing/>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22E39">
      <w:pPr>
        <w:widowControl/>
        <w:autoSpaceDE w:val="0"/>
        <w:autoSpaceDN w:val="0"/>
        <w:adjustRightInd w:val="0"/>
        <w:spacing w:line="240" w:lineRule="auto"/>
        <w:contextualSpacing/>
        <w:jc w:val="both"/>
        <w:rPr>
          <w:sz w:val="24"/>
          <w:szCs w:val="24"/>
        </w:rPr>
      </w:pPr>
      <w:r w:rsidRPr="0011479A">
        <w:rPr>
          <w:sz w:val="24"/>
          <w:szCs w:val="24"/>
        </w:rPr>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20"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22E39">
      <w:pPr>
        <w:widowControl/>
        <w:autoSpaceDE w:val="0"/>
        <w:autoSpaceDN w:val="0"/>
        <w:adjustRightInd w:val="0"/>
        <w:spacing w:line="240" w:lineRule="auto"/>
        <w:contextualSpacing/>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22E39">
      <w:pPr>
        <w:widowControl/>
        <w:autoSpaceDE w:val="0"/>
        <w:autoSpaceDN w:val="0"/>
        <w:adjustRightInd w:val="0"/>
        <w:spacing w:line="240" w:lineRule="auto"/>
        <w:contextualSpacing/>
        <w:jc w:val="both"/>
        <w:rPr>
          <w:sz w:val="24"/>
          <w:szCs w:val="24"/>
        </w:rPr>
      </w:pPr>
      <w:r w:rsidRPr="0011479A">
        <w:rPr>
          <w:sz w:val="24"/>
          <w:szCs w:val="24"/>
        </w:rPr>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F61ECB" w:rsidRPr="0011479A" w:rsidRDefault="00F61ECB" w:rsidP="00F22E39">
      <w:pPr>
        <w:widowControl/>
        <w:autoSpaceDE w:val="0"/>
        <w:autoSpaceDN w:val="0"/>
        <w:adjustRightInd w:val="0"/>
        <w:spacing w:line="240" w:lineRule="auto"/>
        <w:contextualSpacing/>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22E39">
      <w:pPr>
        <w:widowControl/>
        <w:autoSpaceDE w:val="0"/>
        <w:autoSpaceDN w:val="0"/>
        <w:adjustRightInd w:val="0"/>
        <w:spacing w:line="240" w:lineRule="auto"/>
        <w:contextualSpacing/>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22E39">
      <w:pPr>
        <w:spacing w:line="240" w:lineRule="auto"/>
        <w:contextualSpacing/>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F22E39">
      <w:pPr>
        <w:spacing w:line="240" w:lineRule="auto"/>
        <w:contextualSpacing/>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F22E39">
      <w:pPr>
        <w:spacing w:line="240" w:lineRule="auto"/>
        <w:contextualSpacing/>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F22E39">
      <w:pPr>
        <w:spacing w:line="240" w:lineRule="auto"/>
        <w:contextualSpacing/>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F22E39">
      <w:pPr>
        <w:spacing w:line="240" w:lineRule="auto"/>
        <w:contextualSpacing/>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044EC8">
        <w:rPr>
          <w:rFonts w:eastAsia="Calibri"/>
          <w:b/>
          <w:bCs/>
          <w:color w:val="FF0000"/>
          <w:sz w:val="24"/>
          <w:szCs w:val="24"/>
        </w:rPr>
        <w:t>16</w:t>
      </w:r>
      <w:r w:rsidRPr="0011479A">
        <w:rPr>
          <w:rFonts w:eastAsia="Calibri"/>
          <w:b/>
          <w:bCs/>
          <w:color w:val="FF0000"/>
          <w:sz w:val="24"/>
          <w:szCs w:val="24"/>
        </w:rPr>
        <w:t>.</w:t>
      </w:r>
      <w:r w:rsidR="00D41BA2">
        <w:rPr>
          <w:rFonts w:eastAsia="Calibri"/>
          <w:b/>
          <w:bCs/>
          <w:color w:val="FF0000"/>
          <w:sz w:val="24"/>
          <w:szCs w:val="24"/>
        </w:rPr>
        <w:t>10</w:t>
      </w:r>
      <w:r>
        <w:rPr>
          <w:rFonts w:eastAsia="Calibri"/>
          <w:b/>
          <w:bCs/>
          <w:color w:val="FF0000"/>
          <w:sz w:val="24"/>
          <w:szCs w:val="24"/>
        </w:rPr>
        <w:t>.2019</w:t>
      </w:r>
      <w:r w:rsidRPr="0011479A">
        <w:rPr>
          <w:rFonts w:eastAsia="Calibri"/>
          <w:b/>
          <w:color w:val="FF0000"/>
          <w:sz w:val="24"/>
          <w:szCs w:val="24"/>
        </w:rPr>
        <w:t>.</w:t>
      </w:r>
    </w:p>
    <w:p w:rsidR="00C84836" w:rsidRPr="0011479A" w:rsidRDefault="00C84836" w:rsidP="00F22E39">
      <w:pPr>
        <w:spacing w:line="240" w:lineRule="auto"/>
        <w:contextualSpacing/>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3215EF">
        <w:rPr>
          <w:rFonts w:eastAsia="Calibri"/>
          <w:b/>
          <w:bCs/>
          <w:color w:val="FF0000"/>
          <w:sz w:val="24"/>
          <w:szCs w:val="24"/>
        </w:rPr>
        <w:t>23</w:t>
      </w:r>
      <w:r w:rsidRPr="0011479A">
        <w:rPr>
          <w:rFonts w:eastAsia="Calibri"/>
          <w:b/>
          <w:bCs/>
          <w:color w:val="FF0000"/>
          <w:sz w:val="24"/>
          <w:szCs w:val="24"/>
        </w:rPr>
        <w:t>.</w:t>
      </w:r>
      <w:r w:rsidR="00F22E39">
        <w:rPr>
          <w:rFonts w:eastAsia="Calibri"/>
          <w:b/>
          <w:bCs/>
          <w:color w:val="FF0000"/>
          <w:sz w:val="24"/>
          <w:szCs w:val="24"/>
        </w:rPr>
        <w:t>10</w:t>
      </w:r>
      <w:r>
        <w:rPr>
          <w:rFonts w:eastAsia="Calibri"/>
          <w:b/>
          <w:bCs/>
          <w:color w:val="FF0000"/>
          <w:sz w:val="24"/>
          <w:szCs w:val="24"/>
        </w:rPr>
        <w:t xml:space="preserve">.2019, 18.00 </w:t>
      </w:r>
      <w:proofErr w:type="gramStart"/>
      <w:r>
        <w:rPr>
          <w:rFonts w:eastAsia="Calibri"/>
          <w:b/>
          <w:bCs/>
          <w:color w:val="FF0000"/>
          <w:sz w:val="24"/>
          <w:szCs w:val="24"/>
        </w:rPr>
        <w:t>МСК</w:t>
      </w:r>
      <w:proofErr w:type="gramEnd"/>
      <w:r>
        <w:rPr>
          <w:rFonts w:eastAsia="Calibri"/>
          <w:b/>
          <w:bCs/>
          <w:color w:val="FF0000"/>
          <w:sz w:val="24"/>
          <w:szCs w:val="24"/>
        </w:rPr>
        <w:t>+1</w:t>
      </w:r>
      <w:r w:rsidRPr="0011479A">
        <w:rPr>
          <w:rFonts w:eastAsia="Calibri"/>
          <w:b/>
          <w:color w:val="FF0000"/>
          <w:sz w:val="24"/>
          <w:szCs w:val="24"/>
        </w:rPr>
        <w:t>.</w:t>
      </w:r>
    </w:p>
    <w:p w:rsidR="00CE3C50" w:rsidRPr="0011479A" w:rsidRDefault="00534E22" w:rsidP="00F22E39">
      <w:pPr>
        <w:spacing w:line="240" w:lineRule="auto"/>
        <w:contextualSpacing/>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F22E39">
      <w:pPr>
        <w:spacing w:line="240" w:lineRule="auto"/>
        <w:contextualSpacing/>
        <w:jc w:val="both"/>
        <w:rPr>
          <w:sz w:val="24"/>
          <w:szCs w:val="24"/>
        </w:rPr>
      </w:pPr>
      <w:r>
        <w:rPr>
          <w:sz w:val="24"/>
          <w:szCs w:val="24"/>
        </w:rPr>
        <w:t>З</w:t>
      </w:r>
      <w:r w:rsidRPr="0011479A">
        <w:rPr>
          <w:sz w:val="24"/>
          <w:szCs w:val="24"/>
        </w:rPr>
        <w:t>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sidR="003D447C">
        <w:rPr>
          <w:b/>
          <w:color w:val="FF0000"/>
          <w:sz w:val="24"/>
          <w:szCs w:val="24"/>
        </w:rPr>
        <w:t>16</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+1 «</w:t>
      </w:r>
      <w:r w:rsidR="003D447C">
        <w:rPr>
          <w:b/>
          <w:color w:val="FF0000"/>
          <w:sz w:val="24"/>
          <w:szCs w:val="24"/>
        </w:rPr>
        <w:t>24</w:t>
      </w:r>
      <w:r w:rsidRPr="0048462C">
        <w:rPr>
          <w:b/>
          <w:color w:val="FF0000"/>
          <w:sz w:val="24"/>
          <w:szCs w:val="24"/>
        </w:rPr>
        <w:t xml:space="preserve">» </w:t>
      </w:r>
      <w:r w:rsidR="00F22E39">
        <w:rPr>
          <w:b/>
          <w:color w:val="FF0000"/>
          <w:sz w:val="24"/>
          <w:szCs w:val="24"/>
        </w:rPr>
        <w:t xml:space="preserve">октября </w:t>
      </w:r>
      <w:r w:rsidR="001D1A9D">
        <w:rPr>
          <w:b/>
          <w:color w:val="FF0000"/>
          <w:sz w:val="24"/>
          <w:szCs w:val="24"/>
        </w:rPr>
        <w:t xml:space="preserve"> </w:t>
      </w:r>
      <w:r>
        <w:rPr>
          <w:b/>
          <w:color w:val="FF0000"/>
          <w:sz w:val="24"/>
          <w:szCs w:val="24"/>
        </w:rPr>
        <w:t>2019</w:t>
      </w:r>
      <w:r w:rsidRPr="0048462C">
        <w:rPr>
          <w:b/>
          <w:color w:val="FF0000"/>
          <w:sz w:val="24"/>
          <w:szCs w:val="24"/>
        </w:rPr>
        <w:t xml:space="preserve"> года.</w:t>
      </w:r>
      <w:r w:rsidRPr="0011479A">
        <w:rPr>
          <w:sz w:val="24"/>
          <w:szCs w:val="24"/>
        </w:rPr>
        <w:t xml:space="preserve"> </w:t>
      </w:r>
    </w:p>
    <w:p w:rsidR="007A40E4" w:rsidRDefault="00534E22" w:rsidP="00F22E39">
      <w:pPr>
        <w:spacing w:line="240" w:lineRule="auto"/>
        <w:contextualSpacing/>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xml:space="preserve">, внести изменения в извещение (документацию) о проведении запроса цен в электронной </w:t>
      </w:r>
      <w:r w:rsidR="007A40E4">
        <w:rPr>
          <w:b/>
          <w:color w:val="000000"/>
          <w:sz w:val="24"/>
          <w:szCs w:val="24"/>
        </w:rPr>
        <w:lastRenderedPageBreak/>
        <w:t>форме</w:t>
      </w:r>
      <w:r w:rsidR="007A40E4" w:rsidRPr="0011479A">
        <w:rPr>
          <w:b/>
          <w:color w:val="000000"/>
          <w:sz w:val="24"/>
          <w:szCs w:val="24"/>
        </w:rPr>
        <w:t xml:space="preserve">: </w:t>
      </w:r>
      <w:r w:rsidR="00821D1F">
        <w:rPr>
          <w:b/>
          <w:color w:val="FF0000"/>
          <w:sz w:val="24"/>
          <w:szCs w:val="24"/>
        </w:rPr>
        <w:t xml:space="preserve">до 12.00 </w:t>
      </w:r>
      <w:proofErr w:type="gramStart"/>
      <w:r w:rsidR="00821D1F">
        <w:rPr>
          <w:b/>
          <w:color w:val="FF0000"/>
          <w:sz w:val="24"/>
          <w:szCs w:val="24"/>
        </w:rPr>
        <w:t>МСК</w:t>
      </w:r>
      <w:proofErr w:type="gramEnd"/>
      <w:r w:rsidR="00821D1F">
        <w:rPr>
          <w:b/>
          <w:color w:val="FF0000"/>
          <w:sz w:val="24"/>
          <w:szCs w:val="24"/>
        </w:rPr>
        <w:t>+1 24</w:t>
      </w:r>
      <w:r w:rsidR="00F22E39">
        <w:rPr>
          <w:b/>
          <w:color w:val="FF0000"/>
          <w:sz w:val="24"/>
          <w:szCs w:val="24"/>
        </w:rPr>
        <w:t>.10</w:t>
      </w:r>
      <w:r w:rsidR="007A40E4" w:rsidRPr="00E60919">
        <w:rPr>
          <w:b/>
          <w:color w:val="FF0000"/>
          <w:sz w:val="24"/>
          <w:szCs w:val="24"/>
        </w:rPr>
        <w:t>.2019.</w:t>
      </w:r>
    </w:p>
    <w:p w:rsidR="00AD6972" w:rsidRDefault="00AD6972" w:rsidP="00F22E39">
      <w:pPr>
        <w:spacing w:line="240" w:lineRule="auto"/>
        <w:contextualSpacing/>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F22E39">
      <w:pPr>
        <w:spacing w:line="240" w:lineRule="auto"/>
        <w:contextualSpacing/>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F22E39">
      <w:pPr>
        <w:spacing w:line="240" w:lineRule="auto"/>
        <w:contextualSpacing/>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F22E39">
      <w:pPr>
        <w:autoSpaceDE w:val="0"/>
        <w:autoSpaceDN w:val="0"/>
        <w:adjustRightInd w:val="0"/>
        <w:spacing w:line="240" w:lineRule="auto"/>
        <w:contextualSpacing/>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F22E39">
      <w:pPr>
        <w:autoSpaceDE w:val="0"/>
        <w:autoSpaceDN w:val="0"/>
        <w:adjustRightInd w:val="0"/>
        <w:spacing w:line="240" w:lineRule="auto"/>
        <w:contextualSpacing/>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F22E39">
      <w:pPr>
        <w:autoSpaceDE w:val="0"/>
        <w:autoSpaceDN w:val="0"/>
        <w:adjustRightInd w:val="0"/>
        <w:spacing w:line="240" w:lineRule="auto"/>
        <w:contextualSpacing/>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F22E39">
      <w:pPr>
        <w:widowControl/>
        <w:tabs>
          <w:tab w:val="left" w:pos="900"/>
        </w:tabs>
        <w:spacing w:line="240" w:lineRule="auto"/>
        <w:contextualSpacing/>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F22E39">
      <w:pPr>
        <w:widowControl/>
        <w:tabs>
          <w:tab w:val="left" w:pos="900"/>
        </w:tabs>
        <w:spacing w:line="240" w:lineRule="auto"/>
        <w:contextualSpacing/>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F22E39">
      <w:pPr>
        <w:widowControl/>
        <w:tabs>
          <w:tab w:val="left" w:pos="900"/>
        </w:tabs>
        <w:spacing w:line="240" w:lineRule="auto"/>
        <w:contextualSpacing/>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F22E39">
      <w:pPr>
        <w:widowControl/>
        <w:tabs>
          <w:tab w:val="left" w:pos="900"/>
        </w:tabs>
        <w:spacing w:line="240" w:lineRule="auto"/>
        <w:contextualSpacing/>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F22E39">
      <w:pPr>
        <w:widowControl/>
        <w:tabs>
          <w:tab w:val="left" w:pos="900"/>
        </w:tabs>
        <w:spacing w:line="240" w:lineRule="auto"/>
        <w:contextualSpacing/>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F22E39">
      <w:pPr>
        <w:autoSpaceDE w:val="0"/>
        <w:autoSpaceDN w:val="0"/>
        <w:adjustRightInd w:val="0"/>
        <w:spacing w:line="240" w:lineRule="auto"/>
        <w:contextualSpacing/>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F22E39">
      <w:pPr>
        <w:autoSpaceDE w:val="0"/>
        <w:autoSpaceDN w:val="0"/>
        <w:adjustRightInd w:val="0"/>
        <w:spacing w:line="240" w:lineRule="auto"/>
        <w:contextualSpacing/>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lastRenderedPageBreak/>
        <w:t>цен</w:t>
      </w:r>
      <w:r w:rsidRPr="007050EC">
        <w:rPr>
          <w:sz w:val="24"/>
          <w:szCs w:val="24"/>
        </w:rPr>
        <w:t xml:space="preserve"> в электронной форме. </w:t>
      </w:r>
    </w:p>
    <w:p w:rsidR="009B55F8" w:rsidRDefault="009B55F8" w:rsidP="00F22E39">
      <w:pPr>
        <w:autoSpaceDE w:val="0"/>
        <w:autoSpaceDN w:val="0"/>
        <w:adjustRightInd w:val="0"/>
        <w:spacing w:line="240" w:lineRule="auto"/>
        <w:contextualSpacing/>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0A76A9" w:rsidRDefault="009B55F8" w:rsidP="00F22E39">
      <w:pPr>
        <w:autoSpaceDE w:val="0"/>
        <w:autoSpaceDN w:val="0"/>
        <w:adjustRightInd w:val="0"/>
        <w:spacing w:line="240" w:lineRule="auto"/>
        <w:contextualSpacing/>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F22E39">
      <w:pPr>
        <w:autoSpaceDE w:val="0"/>
        <w:autoSpaceDN w:val="0"/>
        <w:adjustRightInd w:val="0"/>
        <w:spacing w:line="240" w:lineRule="auto"/>
        <w:contextualSpacing/>
        <w:jc w:val="both"/>
        <w:outlineLvl w:val="1"/>
        <w:rPr>
          <w:sz w:val="24"/>
          <w:szCs w:val="24"/>
        </w:rPr>
      </w:pPr>
      <w:r w:rsidRPr="00494B84">
        <w:rPr>
          <w:sz w:val="24"/>
          <w:szCs w:val="24"/>
        </w:rPr>
        <w:t>1) дата подписания протокола;</w:t>
      </w:r>
    </w:p>
    <w:p w:rsidR="00494B84" w:rsidRPr="00494B84" w:rsidRDefault="00494B84" w:rsidP="00F22E39">
      <w:pPr>
        <w:autoSpaceDE w:val="0"/>
        <w:autoSpaceDN w:val="0"/>
        <w:adjustRightInd w:val="0"/>
        <w:spacing w:line="240" w:lineRule="auto"/>
        <w:contextualSpacing/>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F22E39">
      <w:pPr>
        <w:autoSpaceDE w:val="0"/>
        <w:autoSpaceDN w:val="0"/>
        <w:adjustRightInd w:val="0"/>
        <w:spacing w:line="240" w:lineRule="auto"/>
        <w:contextualSpacing/>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F22E39">
      <w:pPr>
        <w:autoSpaceDE w:val="0"/>
        <w:autoSpaceDN w:val="0"/>
        <w:adjustRightInd w:val="0"/>
        <w:spacing w:line="240" w:lineRule="auto"/>
        <w:contextualSpacing/>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F22E39">
      <w:pPr>
        <w:autoSpaceDE w:val="0"/>
        <w:autoSpaceDN w:val="0"/>
        <w:adjustRightInd w:val="0"/>
        <w:spacing w:line="240" w:lineRule="auto"/>
        <w:contextualSpacing/>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F22E39">
      <w:pPr>
        <w:autoSpaceDE w:val="0"/>
        <w:autoSpaceDN w:val="0"/>
        <w:adjustRightInd w:val="0"/>
        <w:spacing w:line="240" w:lineRule="auto"/>
        <w:contextualSpacing/>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F22E39">
      <w:pPr>
        <w:autoSpaceDE w:val="0"/>
        <w:autoSpaceDN w:val="0"/>
        <w:adjustRightInd w:val="0"/>
        <w:spacing w:line="240" w:lineRule="auto"/>
        <w:contextualSpacing/>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F22E39">
      <w:pPr>
        <w:autoSpaceDE w:val="0"/>
        <w:autoSpaceDN w:val="0"/>
        <w:adjustRightInd w:val="0"/>
        <w:spacing w:line="240" w:lineRule="auto"/>
        <w:contextualSpacing/>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F22E39">
      <w:pPr>
        <w:autoSpaceDE w:val="0"/>
        <w:autoSpaceDN w:val="0"/>
        <w:adjustRightInd w:val="0"/>
        <w:spacing w:line="240" w:lineRule="auto"/>
        <w:contextualSpacing/>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F22E39">
      <w:pPr>
        <w:autoSpaceDE w:val="0"/>
        <w:autoSpaceDN w:val="0"/>
        <w:adjustRightInd w:val="0"/>
        <w:spacing w:line="240" w:lineRule="auto"/>
        <w:contextualSpacing/>
        <w:jc w:val="both"/>
        <w:outlineLvl w:val="1"/>
        <w:rPr>
          <w:sz w:val="24"/>
          <w:szCs w:val="24"/>
        </w:rPr>
      </w:pPr>
      <w:r>
        <w:rPr>
          <w:sz w:val="24"/>
          <w:szCs w:val="24"/>
        </w:rPr>
        <w:t xml:space="preserve">Протокол рассмотрения, оценки и сопоставления заявок </w:t>
      </w:r>
      <w:r w:rsidR="00B11B56">
        <w:rPr>
          <w:sz w:val="24"/>
          <w:szCs w:val="24"/>
        </w:rPr>
        <w:t xml:space="preserve">на участие в запросе цен </w:t>
      </w:r>
      <w:r>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F22E39">
      <w:pPr>
        <w:autoSpaceDE w:val="0"/>
        <w:autoSpaceDN w:val="0"/>
        <w:adjustRightInd w:val="0"/>
        <w:spacing w:line="240" w:lineRule="auto"/>
        <w:contextualSpacing/>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F22E39">
      <w:pPr>
        <w:autoSpaceDE w:val="0"/>
        <w:autoSpaceDN w:val="0"/>
        <w:adjustRightInd w:val="0"/>
        <w:spacing w:line="240" w:lineRule="auto"/>
        <w:contextualSpacing/>
        <w:jc w:val="both"/>
        <w:rPr>
          <w:bCs/>
          <w:iCs/>
          <w:sz w:val="24"/>
          <w:szCs w:val="24"/>
        </w:rPr>
      </w:pPr>
      <w:r w:rsidRPr="0011479A">
        <w:rPr>
          <w:bCs/>
          <w:iCs/>
          <w:sz w:val="24"/>
          <w:szCs w:val="24"/>
        </w:rPr>
        <w:t xml:space="preserve">Договор заключается не ранее чем через </w:t>
      </w:r>
      <w:r w:rsidR="0015615A">
        <w:rPr>
          <w:bCs/>
          <w:iCs/>
          <w:sz w:val="24"/>
          <w:szCs w:val="24"/>
        </w:rPr>
        <w:t>10 (Десять</w:t>
      </w:r>
      <w:r w:rsidR="00CF7667" w:rsidRPr="0011479A">
        <w:rPr>
          <w:bCs/>
          <w:iCs/>
          <w:sz w:val="24"/>
          <w:szCs w:val="24"/>
        </w:rPr>
        <w:t xml:space="preserve">) </w:t>
      </w:r>
      <w:r w:rsidR="0015615A">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F22E39">
      <w:pPr>
        <w:widowControl/>
        <w:tabs>
          <w:tab w:val="left" w:pos="0"/>
        </w:tabs>
        <w:spacing w:line="240" w:lineRule="auto"/>
        <w:contextualSpacing/>
        <w:jc w:val="both"/>
        <w:rPr>
          <w:sz w:val="24"/>
          <w:szCs w:val="24"/>
        </w:rPr>
      </w:pPr>
      <w:proofErr w:type="gramStart"/>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w:t>
      </w:r>
      <w:r w:rsidRPr="0011479A">
        <w:rPr>
          <w:sz w:val="24"/>
          <w:szCs w:val="24"/>
        </w:rPr>
        <w:lastRenderedPageBreak/>
        <w:t>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F22E39">
      <w:pPr>
        <w:widowControl/>
        <w:tabs>
          <w:tab w:val="left" w:pos="0"/>
        </w:tabs>
        <w:spacing w:line="240" w:lineRule="auto"/>
        <w:contextualSpacing/>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F22E39">
      <w:pPr>
        <w:widowControl/>
        <w:tabs>
          <w:tab w:val="left" w:pos="0"/>
        </w:tabs>
        <w:spacing w:line="240" w:lineRule="auto"/>
        <w:contextualSpacing/>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F22E39">
      <w:pPr>
        <w:widowControl/>
        <w:autoSpaceDE w:val="0"/>
        <w:autoSpaceDN w:val="0"/>
        <w:adjustRightInd w:val="0"/>
        <w:spacing w:line="240" w:lineRule="auto"/>
        <w:contextualSpacing/>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Pr="0011479A" w:rsidRDefault="00B75A9B" w:rsidP="00F22E39">
      <w:pPr>
        <w:widowControl/>
        <w:autoSpaceDE w:val="0"/>
        <w:autoSpaceDN w:val="0"/>
        <w:adjustRightInd w:val="0"/>
        <w:spacing w:line="240" w:lineRule="auto"/>
        <w:contextualSpacing/>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F22E39">
      <w:pPr>
        <w:widowControl/>
        <w:autoSpaceDE w:val="0"/>
        <w:autoSpaceDN w:val="0"/>
        <w:adjustRightInd w:val="0"/>
        <w:spacing w:line="240" w:lineRule="auto"/>
        <w:contextualSpacing/>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F22E39">
      <w:pPr>
        <w:widowControl/>
        <w:spacing w:line="240" w:lineRule="auto"/>
        <w:contextualSpacing/>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F22E39">
      <w:pPr>
        <w:widowControl/>
        <w:spacing w:line="240" w:lineRule="auto"/>
        <w:contextualSpacing/>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F22E39">
      <w:pPr>
        <w:widowControl/>
        <w:spacing w:line="240" w:lineRule="auto"/>
        <w:contextualSpacing/>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F22E39">
      <w:pPr>
        <w:widowControl/>
        <w:spacing w:line="240" w:lineRule="auto"/>
        <w:contextualSpacing/>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F22E39">
      <w:pPr>
        <w:widowControl/>
        <w:spacing w:line="240" w:lineRule="auto"/>
        <w:contextualSpacing/>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F22E39">
            <w:pPr>
              <w:spacing w:line="240" w:lineRule="auto"/>
              <w:contextualSpacing/>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F22E39">
            <w:pPr>
              <w:spacing w:line="240" w:lineRule="auto"/>
              <w:contextualSpacing/>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0616A5">
              <w:rPr>
                <w:color w:val="000000"/>
                <w:sz w:val="22"/>
                <w:szCs w:val="22"/>
              </w:rPr>
              <w:t>9</w:t>
            </w:r>
            <w:r w:rsidR="00D75437" w:rsidRPr="00C53469">
              <w:rPr>
                <w:color w:val="000000"/>
                <w:sz w:val="22"/>
                <w:szCs w:val="22"/>
              </w:rPr>
              <w:t xml:space="preserve"> г.</w:t>
            </w:r>
          </w:p>
          <w:p w:rsidR="00D75437" w:rsidRPr="00C53469" w:rsidRDefault="00D75437" w:rsidP="00F22E39">
            <w:pPr>
              <w:spacing w:line="240" w:lineRule="auto"/>
              <w:contextualSpacing/>
              <w:jc w:val="both"/>
              <w:rPr>
                <w:color w:val="000000"/>
                <w:sz w:val="24"/>
                <w:szCs w:val="24"/>
              </w:rPr>
            </w:pPr>
          </w:p>
        </w:tc>
      </w:tr>
    </w:tbl>
    <w:p w:rsidR="00E917B7" w:rsidRPr="00C53469" w:rsidRDefault="00E917B7" w:rsidP="00F22E39">
      <w:pPr>
        <w:spacing w:line="240" w:lineRule="auto"/>
        <w:ind w:left="709"/>
        <w:contextualSpacing/>
        <w:jc w:val="both"/>
        <w:rPr>
          <w:color w:val="000000"/>
          <w:sz w:val="24"/>
          <w:szCs w:val="24"/>
        </w:rPr>
      </w:pPr>
    </w:p>
    <w:p w:rsidR="00E917B7" w:rsidRPr="00C53469" w:rsidRDefault="00E917B7" w:rsidP="00F22E39">
      <w:pPr>
        <w:spacing w:line="240" w:lineRule="auto"/>
        <w:ind w:left="709"/>
        <w:contextualSpacing/>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F22E39">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F22E39">
            <w:pPr>
              <w:spacing w:line="240" w:lineRule="auto"/>
              <w:contextualSpacing/>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F22E39">
            <w:pPr>
              <w:spacing w:line="240" w:lineRule="auto"/>
              <w:contextualSpacing/>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F22E39">
            <w:pPr>
              <w:spacing w:line="240" w:lineRule="auto"/>
              <w:contextualSpacing/>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F22E39">
            <w:pPr>
              <w:spacing w:line="240" w:lineRule="auto"/>
              <w:contextualSpacing/>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F22E39">
            <w:pPr>
              <w:spacing w:line="240" w:lineRule="auto"/>
              <w:contextualSpacing/>
              <w:jc w:val="both"/>
              <w:rPr>
                <w:b/>
                <w:bCs/>
                <w:color w:val="000000"/>
                <w:spacing w:val="20"/>
                <w:sz w:val="24"/>
                <w:szCs w:val="24"/>
              </w:rPr>
            </w:pPr>
          </w:p>
        </w:tc>
        <w:tc>
          <w:tcPr>
            <w:tcW w:w="4764" w:type="dxa"/>
            <w:vMerge/>
          </w:tcPr>
          <w:p w:rsidR="00E917B7" w:rsidRPr="00C53469" w:rsidRDefault="00E917B7" w:rsidP="00F22E39">
            <w:pPr>
              <w:spacing w:line="240" w:lineRule="auto"/>
              <w:contextualSpacing/>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F22E39">
            <w:pPr>
              <w:pStyle w:val="a4"/>
              <w:spacing w:line="240" w:lineRule="auto"/>
              <w:contextualSpacing/>
              <w:jc w:val="both"/>
              <w:rPr>
                <w:b/>
                <w:bCs/>
                <w:color w:val="000000"/>
                <w:spacing w:val="80"/>
                <w:sz w:val="24"/>
                <w:szCs w:val="24"/>
              </w:rPr>
            </w:pPr>
          </w:p>
        </w:tc>
        <w:tc>
          <w:tcPr>
            <w:tcW w:w="4764" w:type="dxa"/>
            <w:vMerge/>
          </w:tcPr>
          <w:p w:rsidR="00E917B7" w:rsidRPr="00C53469" w:rsidRDefault="00E917B7" w:rsidP="00F22E39">
            <w:pPr>
              <w:spacing w:line="240" w:lineRule="auto"/>
              <w:contextualSpacing/>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F22E39">
            <w:pPr>
              <w:spacing w:line="240" w:lineRule="auto"/>
              <w:contextualSpacing/>
              <w:jc w:val="both"/>
              <w:rPr>
                <w:color w:val="000000"/>
                <w:sz w:val="24"/>
                <w:szCs w:val="24"/>
              </w:rPr>
            </w:pPr>
          </w:p>
        </w:tc>
        <w:tc>
          <w:tcPr>
            <w:tcW w:w="4764" w:type="dxa"/>
            <w:vMerge/>
          </w:tcPr>
          <w:p w:rsidR="00E917B7" w:rsidRPr="00C53469" w:rsidRDefault="00E917B7" w:rsidP="00F22E39">
            <w:pPr>
              <w:spacing w:line="240" w:lineRule="auto"/>
              <w:contextualSpacing/>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F22E39">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F22E39">
            <w:pPr>
              <w:spacing w:line="240" w:lineRule="auto"/>
              <w:contextualSpacing/>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F22E39">
            <w:pPr>
              <w:spacing w:line="240" w:lineRule="auto"/>
              <w:contextualSpacing/>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F22E39">
            <w:pPr>
              <w:spacing w:line="240" w:lineRule="auto"/>
              <w:contextualSpacing/>
              <w:jc w:val="both"/>
              <w:rPr>
                <w:color w:val="000000"/>
                <w:sz w:val="24"/>
                <w:szCs w:val="24"/>
              </w:rPr>
            </w:pPr>
            <w:r w:rsidRPr="00C53469">
              <w:rPr>
                <w:color w:val="000000"/>
                <w:sz w:val="24"/>
                <w:szCs w:val="24"/>
              </w:rPr>
              <w:t xml:space="preserve">198035, Санкт-Петербург, </w:t>
            </w:r>
          </w:p>
          <w:p w:rsidR="00E917B7" w:rsidRPr="00C53469" w:rsidRDefault="00E917B7" w:rsidP="00F22E39">
            <w:pPr>
              <w:spacing w:line="240" w:lineRule="auto"/>
              <w:contextualSpacing/>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F22E39">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F22E39">
            <w:pPr>
              <w:spacing w:line="240" w:lineRule="auto"/>
              <w:contextualSpacing/>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F22E39">
            <w:pPr>
              <w:spacing w:line="240" w:lineRule="auto"/>
              <w:contextualSpacing/>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F22E39">
            <w:pPr>
              <w:spacing w:line="240" w:lineRule="auto"/>
              <w:contextualSpacing/>
              <w:jc w:val="both"/>
              <w:rPr>
                <w:color w:val="000000"/>
                <w:sz w:val="24"/>
                <w:szCs w:val="24"/>
              </w:rPr>
            </w:pPr>
            <w:r w:rsidRPr="00C53469">
              <w:rPr>
                <w:color w:val="000000"/>
                <w:sz w:val="24"/>
                <w:szCs w:val="24"/>
              </w:rPr>
              <w:t xml:space="preserve">198035, Санкт-Петербург, </w:t>
            </w:r>
          </w:p>
          <w:p w:rsidR="00E917B7" w:rsidRPr="00C53469" w:rsidRDefault="00E917B7" w:rsidP="00F22E39">
            <w:pPr>
              <w:spacing w:line="240" w:lineRule="auto"/>
              <w:contextualSpacing/>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F22E39">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F22E39">
            <w:pPr>
              <w:spacing w:line="240" w:lineRule="auto"/>
              <w:contextualSpacing/>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F22E39">
            <w:pPr>
              <w:spacing w:line="240" w:lineRule="auto"/>
              <w:contextualSpacing/>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F22E39">
            <w:pPr>
              <w:spacing w:line="240" w:lineRule="auto"/>
              <w:contextualSpacing/>
              <w:jc w:val="both"/>
              <w:rPr>
                <w:color w:val="000000"/>
                <w:sz w:val="24"/>
                <w:szCs w:val="24"/>
              </w:rPr>
            </w:pPr>
            <w:r w:rsidRPr="00C53469">
              <w:rPr>
                <w:color w:val="000000"/>
                <w:sz w:val="24"/>
                <w:szCs w:val="24"/>
              </w:rPr>
              <w:t xml:space="preserve">198035, Санкт-Петербург, </w:t>
            </w:r>
          </w:p>
          <w:p w:rsidR="00E917B7" w:rsidRPr="00C53469" w:rsidRDefault="00E917B7" w:rsidP="00F22E39">
            <w:pPr>
              <w:spacing w:line="240" w:lineRule="auto"/>
              <w:contextualSpacing/>
              <w:jc w:val="both"/>
              <w:rPr>
                <w:color w:val="000000"/>
                <w:sz w:val="24"/>
                <w:szCs w:val="24"/>
              </w:rPr>
            </w:pPr>
            <w:r w:rsidRPr="00C53469">
              <w:rPr>
                <w:color w:val="000000"/>
                <w:sz w:val="24"/>
                <w:szCs w:val="24"/>
              </w:rPr>
              <w:t>ул. Гапсальская, д. 10, каб. 410</w:t>
            </w:r>
          </w:p>
        </w:tc>
      </w:tr>
    </w:tbl>
    <w:p w:rsidR="00E917B7" w:rsidRPr="00C53469" w:rsidRDefault="0034328D" w:rsidP="00F22E39">
      <w:pPr>
        <w:spacing w:line="240" w:lineRule="auto"/>
        <w:ind w:left="709"/>
        <w:contextualSpacing/>
        <w:jc w:val="center"/>
        <w:rPr>
          <w:b/>
          <w:bCs/>
          <w:color w:val="000000"/>
          <w:sz w:val="24"/>
          <w:szCs w:val="24"/>
        </w:rPr>
      </w:pPr>
      <w:r>
        <w:rPr>
          <w:b/>
          <w:bCs/>
          <w:color w:val="000000"/>
          <w:sz w:val="24"/>
          <w:szCs w:val="24"/>
        </w:rPr>
        <w:t xml:space="preserve">ЗАЯВКА НА УЧАСТИЕ В ЗАПРОСЕ ЦЕН </w:t>
      </w:r>
    </w:p>
    <w:p w:rsidR="00936981" w:rsidRPr="00F22E39" w:rsidRDefault="005A314D" w:rsidP="00F22E39">
      <w:pPr>
        <w:spacing w:before="60" w:after="60" w:line="240" w:lineRule="auto"/>
        <w:ind w:firstLine="709"/>
        <w:contextualSpacing/>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34328D">
        <w:rPr>
          <w:color w:val="000000"/>
          <w:sz w:val="24"/>
          <w:szCs w:val="24"/>
        </w:rPr>
        <w:t>9</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sidRPr="00F22E39">
        <w:rPr>
          <w:b/>
          <w:bCs/>
          <w:sz w:val="24"/>
          <w:szCs w:val="24"/>
        </w:rPr>
        <w:t>п</w:t>
      </w:r>
      <w:r w:rsidR="000705B5" w:rsidRPr="00F22E39">
        <w:rPr>
          <w:b/>
          <w:bCs/>
          <w:sz w:val="24"/>
          <w:szCs w:val="24"/>
        </w:rPr>
        <w:t xml:space="preserve">оставку </w:t>
      </w:r>
      <w:r w:rsidR="00F22E39" w:rsidRPr="00F22E39">
        <w:rPr>
          <w:b/>
          <w:sz w:val="24"/>
          <w:szCs w:val="24"/>
        </w:rPr>
        <w:t>оборудования телефонной связи</w:t>
      </w:r>
      <w:r w:rsidR="005768A8">
        <w:rPr>
          <w:b/>
          <w:sz w:val="24"/>
          <w:szCs w:val="24"/>
        </w:rPr>
        <w:t xml:space="preserve"> для ФГБУ «АМП Каспийского моря»</w:t>
      </w:r>
      <w:r w:rsidR="00E917B7" w:rsidRPr="00F22E39">
        <w:rPr>
          <w:b/>
          <w:color w:val="000000"/>
          <w:sz w:val="24"/>
          <w:szCs w:val="24"/>
        </w:rPr>
        <w:t>,</w:t>
      </w:r>
      <w:r w:rsidR="00936981" w:rsidRPr="00F22E39">
        <w:rPr>
          <w:b/>
          <w:color w:val="000000"/>
          <w:sz w:val="24"/>
          <w:szCs w:val="24"/>
        </w:rPr>
        <w:t xml:space="preserve"> </w:t>
      </w:r>
    </w:p>
    <w:p w:rsidR="00E917B7" w:rsidRPr="00C53469" w:rsidRDefault="00534E22" w:rsidP="00F22E39">
      <w:pPr>
        <w:spacing w:before="60" w:after="60" w:line="240" w:lineRule="auto"/>
        <w:contextualSpacing/>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F22E39">
      <w:pPr>
        <w:tabs>
          <w:tab w:val="left" w:pos="1080"/>
        </w:tabs>
        <w:spacing w:before="60" w:after="60" w:line="240" w:lineRule="auto"/>
        <w:ind w:firstLine="709"/>
        <w:contextualSpacing/>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F22E39">
      <w:pPr>
        <w:tabs>
          <w:tab w:val="left" w:pos="1080"/>
        </w:tabs>
        <w:spacing w:line="240" w:lineRule="auto"/>
        <w:ind w:firstLine="709"/>
        <w:contextualSpacing/>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1B42AE" w:rsidP="00F22E39">
      <w:pPr>
        <w:tabs>
          <w:tab w:val="left" w:pos="1080"/>
        </w:tabs>
        <w:spacing w:line="240" w:lineRule="auto"/>
        <w:contextualSpacing/>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F22E39">
      <w:pPr>
        <w:spacing w:before="60" w:after="60" w:line="240" w:lineRule="auto"/>
        <w:ind w:firstLine="709"/>
        <w:contextualSpacing/>
        <w:jc w:val="both"/>
        <w:rPr>
          <w:b/>
          <w:sz w:val="24"/>
          <w:szCs w:val="24"/>
        </w:rPr>
      </w:pPr>
      <w:r w:rsidRPr="00D31F7C">
        <w:rPr>
          <w:b/>
          <w:bCs/>
          <w:sz w:val="24"/>
          <w:szCs w:val="24"/>
        </w:rPr>
        <w:t>2.</w:t>
      </w:r>
      <w:r w:rsidRPr="0054794E">
        <w:rPr>
          <w:b/>
          <w:bCs/>
          <w:sz w:val="24"/>
          <w:szCs w:val="24"/>
        </w:rPr>
        <w:t xml:space="preserve"> </w:t>
      </w:r>
      <w:r w:rsidR="00572F81" w:rsidRPr="0054794E">
        <w:rPr>
          <w:b/>
          <w:bCs/>
          <w:sz w:val="24"/>
          <w:szCs w:val="24"/>
        </w:rPr>
        <w:t>Предложение о цене договора</w:t>
      </w:r>
      <w:r w:rsidR="00293501">
        <w:rPr>
          <w:b/>
          <w:bCs/>
          <w:sz w:val="24"/>
          <w:szCs w:val="24"/>
        </w:rPr>
        <w:t xml:space="preserve"> и цене единицы поставляемого товара:</w:t>
      </w:r>
    </w:p>
    <w:p w:rsidR="0038390D" w:rsidRDefault="00514B9D" w:rsidP="00F22E39">
      <w:pPr>
        <w:spacing w:before="60" w:after="60" w:line="240" w:lineRule="auto"/>
        <w:ind w:firstLine="567"/>
        <w:contextualSpacing/>
        <w:jc w:val="both"/>
        <w:rPr>
          <w:bCs/>
          <w:sz w:val="24"/>
          <w:szCs w:val="24"/>
        </w:rPr>
      </w:pPr>
      <w:r w:rsidRPr="00C53469">
        <w:rPr>
          <w:bCs/>
          <w:sz w:val="24"/>
          <w:szCs w:val="24"/>
        </w:rPr>
        <w:t>Предла</w:t>
      </w:r>
      <w:r w:rsidR="000A0A4B" w:rsidRPr="00C53469">
        <w:rPr>
          <w:bCs/>
          <w:sz w:val="24"/>
          <w:szCs w:val="24"/>
        </w:rPr>
        <w:t xml:space="preserve">гаем </w:t>
      </w:r>
      <w:r w:rsidR="001C5A61">
        <w:rPr>
          <w:bCs/>
          <w:sz w:val="24"/>
          <w:szCs w:val="24"/>
        </w:rPr>
        <w:t xml:space="preserve">поставку </w:t>
      </w:r>
      <w:r w:rsidR="00F22E39" w:rsidRPr="00F22E39">
        <w:rPr>
          <w:sz w:val="24"/>
          <w:szCs w:val="24"/>
        </w:rPr>
        <w:t>оборудования телефонной связи</w:t>
      </w:r>
      <w:r w:rsidR="001C5A61">
        <w:rPr>
          <w:bCs/>
          <w:sz w:val="24"/>
          <w:szCs w:val="24"/>
        </w:rPr>
        <w:t xml:space="preserve"> </w:t>
      </w:r>
      <w:r w:rsidR="00752893" w:rsidRPr="00752893">
        <w:rPr>
          <w:bCs/>
          <w:sz w:val="24"/>
          <w:szCs w:val="24"/>
        </w:rPr>
        <w:t>для ФГБУ «АМП Каспийского моря»</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r w:rsidR="00685102" w:rsidRPr="00685102">
        <w:rPr>
          <w:sz w:val="24"/>
          <w:szCs w:val="24"/>
        </w:rPr>
        <w:t xml:space="preserve"> </w:t>
      </w:r>
    </w:p>
    <w:tbl>
      <w:tblPr>
        <w:tblStyle w:val="a6"/>
        <w:tblW w:w="0" w:type="auto"/>
        <w:tblLook w:val="04A0" w:firstRow="1" w:lastRow="0" w:firstColumn="1" w:lastColumn="0" w:noHBand="0" w:noVBand="1"/>
      </w:tblPr>
      <w:tblGrid>
        <w:gridCol w:w="829"/>
        <w:gridCol w:w="3569"/>
        <w:gridCol w:w="1880"/>
        <w:gridCol w:w="1499"/>
        <w:gridCol w:w="1234"/>
        <w:gridCol w:w="1410"/>
      </w:tblGrid>
      <w:tr w:rsidR="005927B4" w:rsidRPr="00F86452" w:rsidTr="004E69F6">
        <w:trPr>
          <w:trHeight w:val="1932"/>
        </w:trPr>
        <w:tc>
          <w:tcPr>
            <w:tcW w:w="0" w:type="auto"/>
            <w:noWrap/>
            <w:hideMark/>
          </w:tcPr>
          <w:p w:rsidR="005927B4" w:rsidRPr="00F86452" w:rsidRDefault="005927B4" w:rsidP="00F22E39">
            <w:pPr>
              <w:pStyle w:val="af"/>
              <w:spacing w:line="240" w:lineRule="auto"/>
              <w:contextualSpacing/>
              <w:jc w:val="both"/>
              <w:rPr>
                <w:bCs/>
                <w:sz w:val="24"/>
                <w:szCs w:val="24"/>
                <w:lang w:eastAsia="ar-SA"/>
              </w:rPr>
            </w:pPr>
            <w:r>
              <w:rPr>
                <w:bCs/>
                <w:sz w:val="24"/>
                <w:szCs w:val="24"/>
                <w:lang w:eastAsia="ar-SA"/>
              </w:rPr>
              <w:t xml:space="preserve">№ </w:t>
            </w:r>
            <w:proofErr w:type="gramStart"/>
            <w:r>
              <w:rPr>
                <w:bCs/>
                <w:sz w:val="24"/>
                <w:szCs w:val="24"/>
                <w:lang w:eastAsia="ar-SA"/>
              </w:rPr>
              <w:t>п</w:t>
            </w:r>
            <w:proofErr w:type="gramEnd"/>
            <w:r>
              <w:rPr>
                <w:bCs/>
                <w:sz w:val="24"/>
                <w:szCs w:val="24"/>
                <w:lang w:eastAsia="ar-SA"/>
              </w:rPr>
              <w:t>/п</w:t>
            </w:r>
          </w:p>
        </w:tc>
        <w:tc>
          <w:tcPr>
            <w:tcW w:w="0" w:type="auto"/>
            <w:hideMark/>
          </w:tcPr>
          <w:p w:rsidR="005927B4" w:rsidRDefault="005927B4" w:rsidP="00F22E39">
            <w:pPr>
              <w:pStyle w:val="af"/>
              <w:spacing w:line="240" w:lineRule="auto"/>
              <w:contextualSpacing/>
              <w:jc w:val="center"/>
              <w:rPr>
                <w:sz w:val="24"/>
                <w:szCs w:val="24"/>
              </w:rPr>
            </w:pPr>
            <w:r w:rsidRPr="00F86452">
              <w:rPr>
                <w:bCs/>
                <w:sz w:val="24"/>
                <w:szCs w:val="24"/>
                <w:lang w:eastAsia="ar-SA"/>
              </w:rPr>
              <w:t>Наименование товара</w:t>
            </w:r>
            <w:r>
              <w:rPr>
                <w:bCs/>
                <w:sz w:val="24"/>
                <w:szCs w:val="24"/>
                <w:lang w:eastAsia="ar-SA"/>
              </w:rPr>
              <w:t>.</w:t>
            </w:r>
            <w:r>
              <w:rPr>
                <w:sz w:val="24"/>
                <w:szCs w:val="24"/>
              </w:rPr>
              <w:t xml:space="preserve"> </w:t>
            </w:r>
          </w:p>
          <w:p w:rsidR="005927B4" w:rsidRPr="00F86452" w:rsidRDefault="005927B4" w:rsidP="00F22E39">
            <w:pPr>
              <w:pStyle w:val="af"/>
              <w:spacing w:line="240" w:lineRule="auto"/>
              <w:contextualSpacing/>
              <w:jc w:val="center"/>
              <w:rPr>
                <w:bCs/>
                <w:sz w:val="24"/>
                <w:szCs w:val="24"/>
                <w:lang w:eastAsia="ar-SA"/>
              </w:rPr>
            </w:pPr>
            <w:proofErr w:type="gramStart"/>
            <w:r>
              <w:rPr>
                <w:sz w:val="24"/>
                <w:szCs w:val="24"/>
              </w:rPr>
              <w:t>Т</w:t>
            </w:r>
            <w:r w:rsidRPr="0054794E">
              <w:rPr>
                <w:sz w:val="24"/>
                <w:szCs w:val="24"/>
              </w:rPr>
              <w:t>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Pr>
                <w:sz w:val="24"/>
                <w:szCs w:val="24"/>
              </w:rPr>
              <w:t>.</w:t>
            </w:r>
            <w:proofErr w:type="gramEnd"/>
          </w:p>
        </w:tc>
        <w:tc>
          <w:tcPr>
            <w:tcW w:w="0" w:type="auto"/>
          </w:tcPr>
          <w:p w:rsidR="005927B4" w:rsidRPr="00F86452" w:rsidRDefault="005927B4" w:rsidP="00F22E39">
            <w:pPr>
              <w:pStyle w:val="af"/>
              <w:spacing w:line="240" w:lineRule="auto"/>
              <w:contextualSpacing/>
              <w:jc w:val="center"/>
              <w:rPr>
                <w:bCs/>
                <w:sz w:val="24"/>
                <w:szCs w:val="24"/>
                <w:lang w:eastAsia="ar-SA"/>
              </w:rPr>
            </w:pPr>
            <w:r>
              <w:rPr>
                <w:color w:val="000000"/>
                <w:sz w:val="24"/>
                <w:szCs w:val="24"/>
              </w:rPr>
              <w:t>Наименование производителя товара</w:t>
            </w:r>
          </w:p>
        </w:tc>
        <w:tc>
          <w:tcPr>
            <w:tcW w:w="0" w:type="auto"/>
            <w:hideMark/>
          </w:tcPr>
          <w:p w:rsidR="005927B4" w:rsidRPr="00F86452" w:rsidRDefault="005927B4" w:rsidP="00F22E39">
            <w:pPr>
              <w:pStyle w:val="af"/>
              <w:spacing w:line="240" w:lineRule="auto"/>
              <w:contextualSpacing/>
              <w:jc w:val="center"/>
              <w:rPr>
                <w:bCs/>
                <w:sz w:val="24"/>
                <w:szCs w:val="24"/>
                <w:lang w:eastAsia="ar-SA"/>
              </w:rPr>
            </w:pPr>
            <w:r w:rsidRPr="00F86452">
              <w:rPr>
                <w:bCs/>
                <w:sz w:val="24"/>
                <w:szCs w:val="24"/>
                <w:lang w:eastAsia="ar-SA"/>
              </w:rPr>
              <w:t xml:space="preserve">Количество, </w:t>
            </w:r>
            <w:proofErr w:type="gramStart"/>
            <w:r w:rsidRPr="00F86452">
              <w:rPr>
                <w:bCs/>
                <w:sz w:val="24"/>
                <w:szCs w:val="24"/>
                <w:lang w:eastAsia="ar-SA"/>
              </w:rPr>
              <w:t>шт</w:t>
            </w:r>
            <w:proofErr w:type="gramEnd"/>
          </w:p>
        </w:tc>
        <w:tc>
          <w:tcPr>
            <w:tcW w:w="0" w:type="auto"/>
            <w:hideMark/>
          </w:tcPr>
          <w:p w:rsidR="005927B4" w:rsidRPr="00F86452" w:rsidRDefault="005927B4" w:rsidP="00F22E39">
            <w:pPr>
              <w:pStyle w:val="af"/>
              <w:spacing w:line="240" w:lineRule="auto"/>
              <w:contextualSpacing/>
              <w:jc w:val="center"/>
              <w:rPr>
                <w:bCs/>
                <w:sz w:val="24"/>
                <w:szCs w:val="24"/>
                <w:lang w:eastAsia="ar-SA"/>
              </w:rPr>
            </w:pPr>
            <w:r>
              <w:rPr>
                <w:bCs/>
                <w:sz w:val="24"/>
                <w:szCs w:val="24"/>
                <w:lang w:eastAsia="ar-SA"/>
              </w:rPr>
              <w:t>Цена единицы товара, руб</w:t>
            </w:r>
          </w:p>
        </w:tc>
        <w:tc>
          <w:tcPr>
            <w:tcW w:w="0" w:type="auto"/>
            <w:hideMark/>
          </w:tcPr>
          <w:p w:rsidR="005927B4" w:rsidRPr="00F86452" w:rsidRDefault="005927B4" w:rsidP="00F22E39">
            <w:pPr>
              <w:pStyle w:val="af"/>
              <w:spacing w:line="240" w:lineRule="auto"/>
              <w:contextualSpacing/>
              <w:jc w:val="center"/>
              <w:rPr>
                <w:bCs/>
                <w:sz w:val="24"/>
                <w:szCs w:val="24"/>
                <w:lang w:eastAsia="ar-SA"/>
              </w:rPr>
            </w:pPr>
            <w:r>
              <w:rPr>
                <w:bCs/>
                <w:sz w:val="24"/>
                <w:szCs w:val="24"/>
                <w:lang w:eastAsia="ar-SA"/>
              </w:rPr>
              <w:t>Стоимость, руб</w:t>
            </w:r>
          </w:p>
        </w:tc>
      </w:tr>
      <w:tr w:rsidR="00F22E39" w:rsidRPr="00F86452" w:rsidTr="00F22E39">
        <w:trPr>
          <w:trHeight w:val="570"/>
        </w:trPr>
        <w:tc>
          <w:tcPr>
            <w:tcW w:w="0" w:type="auto"/>
            <w:noWrap/>
            <w:hideMark/>
          </w:tcPr>
          <w:p w:rsidR="00F22E39" w:rsidRPr="00F86452" w:rsidRDefault="00F22E39" w:rsidP="00F22E39">
            <w:pPr>
              <w:pStyle w:val="af"/>
              <w:spacing w:line="240" w:lineRule="auto"/>
              <w:contextualSpacing/>
              <w:jc w:val="center"/>
              <w:rPr>
                <w:bCs/>
                <w:sz w:val="24"/>
                <w:szCs w:val="24"/>
                <w:lang w:eastAsia="ar-SA"/>
              </w:rPr>
            </w:pPr>
            <w:r w:rsidRPr="00F86452">
              <w:rPr>
                <w:bCs/>
                <w:sz w:val="24"/>
                <w:szCs w:val="24"/>
                <w:lang w:eastAsia="ar-SA"/>
              </w:rPr>
              <w:t>1</w:t>
            </w:r>
          </w:p>
        </w:tc>
        <w:tc>
          <w:tcPr>
            <w:tcW w:w="0" w:type="auto"/>
            <w:hideMark/>
          </w:tcPr>
          <w:p w:rsidR="00F22E39" w:rsidRPr="00F22E39" w:rsidRDefault="00F22E39" w:rsidP="00F22E39">
            <w:pPr>
              <w:spacing w:line="240" w:lineRule="auto"/>
              <w:contextualSpacing/>
              <w:rPr>
                <w:sz w:val="24"/>
                <w:szCs w:val="24"/>
                <w:lang w:eastAsia="en-US"/>
              </w:rPr>
            </w:pPr>
            <w:r w:rsidRPr="00F22E39">
              <w:rPr>
                <w:sz w:val="24"/>
                <w:szCs w:val="24"/>
                <w:lang w:val="en-US" w:eastAsia="en-US"/>
              </w:rPr>
              <w:t>IP</w:t>
            </w:r>
            <w:r w:rsidRPr="00F22E39">
              <w:rPr>
                <w:sz w:val="24"/>
                <w:szCs w:val="24"/>
                <w:lang w:eastAsia="en-US"/>
              </w:rPr>
              <w:t xml:space="preserve">-АТС УПАТС «Протон-ССС»  СК-100 Сервер коммуникаций включая ПО «Медиасервер» пакет «Базовый» Конференц-связь, оповещение (количество абонентов до 85) или эквивалент </w:t>
            </w:r>
          </w:p>
        </w:tc>
        <w:tc>
          <w:tcPr>
            <w:tcW w:w="0" w:type="auto"/>
          </w:tcPr>
          <w:p w:rsidR="00F22E39" w:rsidRPr="00F22E39" w:rsidRDefault="00F22E39" w:rsidP="00F22E39">
            <w:pPr>
              <w:pStyle w:val="af"/>
              <w:spacing w:line="240" w:lineRule="auto"/>
              <w:contextualSpacing/>
              <w:jc w:val="center"/>
              <w:rPr>
                <w:bCs/>
                <w:sz w:val="24"/>
                <w:szCs w:val="24"/>
                <w:lang w:eastAsia="ar-SA"/>
              </w:rPr>
            </w:pPr>
          </w:p>
        </w:tc>
        <w:tc>
          <w:tcPr>
            <w:tcW w:w="0" w:type="auto"/>
            <w:noWrap/>
            <w:vAlign w:val="center"/>
            <w:hideMark/>
          </w:tcPr>
          <w:p w:rsidR="00F22E39" w:rsidRPr="00F22E39" w:rsidRDefault="00F22E39" w:rsidP="00F22E39">
            <w:pPr>
              <w:spacing w:line="240" w:lineRule="auto"/>
              <w:contextualSpacing/>
              <w:jc w:val="center"/>
              <w:rPr>
                <w:sz w:val="24"/>
                <w:szCs w:val="24"/>
                <w:lang w:eastAsia="en-US"/>
              </w:rPr>
            </w:pPr>
            <w:r w:rsidRPr="00F22E39">
              <w:rPr>
                <w:sz w:val="24"/>
                <w:szCs w:val="24"/>
                <w:lang w:eastAsia="en-US"/>
              </w:rPr>
              <w:t>1</w:t>
            </w:r>
          </w:p>
        </w:tc>
        <w:tc>
          <w:tcPr>
            <w:tcW w:w="0" w:type="auto"/>
          </w:tcPr>
          <w:p w:rsidR="00F22E39" w:rsidRPr="00F22E39" w:rsidRDefault="00F22E39" w:rsidP="00F22E39">
            <w:pPr>
              <w:pStyle w:val="af"/>
              <w:spacing w:line="240" w:lineRule="auto"/>
              <w:contextualSpacing/>
              <w:jc w:val="center"/>
              <w:rPr>
                <w:bCs/>
                <w:sz w:val="24"/>
                <w:szCs w:val="24"/>
                <w:lang w:eastAsia="ar-SA"/>
              </w:rPr>
            </w:pPr>
          </w:p>
        </w:tc>
        <w:tc>
          <w:tcPr>
            <w:tcW w:w="0" w:type="auto"/>
          </w:tcPr>
          <w:p w:rsidR="00F22E39" w:rsidRPr="00F86452" w:rsidRDefault="00F22E39" w:rsidP="00F22E39">
            <w:pPr>
              <w:pStyle w:val="af"/>
              <w:spacing w:line="240" w:lineRule="auto"/>
              <w:contextualSpacing/>
              <w:jc w:val="center"/>
              <w:rPr>
                <w:bCs/>
                <w:sz w:val="24"/>
                <w:szCs w:val="24"/>
                <w:lang w:eastAsia="ar-SA"/>
              </w:rPr>
            </w:pPr>
          </w:p>
        </w:tc>
      </w:tr>
      <w:tr w:rsidR="00F22E39" w:rsidRPr="00F86452" w:rsidTr="00F22E39">
        <w:trPr>
          <w:trHeight w:val="570"/>
        </w:trPr>
        <w:tc>
          <w:tcPr>
            <w:tcW w:w="0" w:type="auto"/>
            <w:noWrap/>
          </w:tcPr>
          <w:p w:rsidR="00F22E39" w:rsidRPr="00F86452" w:rsidRDefault="00F22E39" w:rsidP="00F22E39">
            <w:pPr>
              <w:pStyle w:val="af"/>
              <w:spacing w:line="240" w:lineRule="auto"/>
              <w:contextualSpacing/>
              <w:jc w:val="center"/>
              <w:rPr>
                <w:bCs/>
                <w:sz w:val="24"/>
                <w:szCs w:val="24"/>
                <w:lang w:eastAsia="ar-SA"/>
              </w:rPr>
            </w:pPr>
            <w:r>
              <w:rPr>
                <w:bCs/>
                <w:sz w:val="24"/>
                <w:szCs w:val="24"/>
                <w:lang w:eastAsia="ar-SA"/>
              </w:rPr>
              <w:t>2</w:t>
            </w:r>
          </w:p>
        </w:tc>
        <w:tc>
          <w:tcPr>
            <w:tcW w:w="0" w:type="auto"/>
          </w:tcPr>
          <w:p w:rsidR="00F22E39" w:rsidRPr="00F22E39" w:rsidRDefault="00F22E39" w:rsidP="00F22E39">
            <w:pPr>
              <w:spacing w:line="240" w:lineRule="auto"/>
              <w:contextualSpacing/>
              <w:rPr>
                <w:sz w:val="24"/>
                <w:szCs w:val="24"/>
                <w:lang w:eastAsia="en-US"/>
              </w:rPr>
            </w:pPr>
            <w:r w:rsidRPr="00F22E39">
              <w:rPr>
                <w:sz w:val="24"/>
                <w:szCs w:val="24"/>
                <w:lang w:val="en-US" w:eastAsia="en-US"/>
              </w:rPr>
              <w:t>SIP</w:t>
            </w:r>
            <w:r w:rsidRPr="00F22E39">
              <w:rPr>
                <w:sz w:val="24"/>
                <w:szCs w:val="24"/>
                <w:lang w:eastAsia="en-US"/>
              </w:rPr>
              <w:t xml:space="preserve">-телефон 1 линия </w:t>
            </w:r>
            <w:r w:rsidRPr="00F22E39">
              <w:rPr>
                <w:sz w:val="24"/>
                <w:szCs w:val="24"/>
                <w:lang w:val="en-US" w:eastAsia="en-US"/>
              </w:rPr>
              <w:t>Yealink</w:t>
            </w:r>
            <w:r w:rsidRPr="00F22E39">
              <w:rPr>
                <w:sz w:val="24"/>
                <w:szCs w:val="24"/>
                <w:lang w:eastAsia="en-US"/>
              </w:rPr>
              <w:t xml:space="preserve"> </w:t>
            </w:r>
            <w:r w:rsidRPr="00F22E39">
              <w:rPr>
                <w:sz w:val="24"/>
                <w:szCs w:val="24"/>
                <w:lang w:val="en-US" w:eastAsia="en-US"/>
              </w:rPr>
              <w:t>SIP</w:t>
            </w:r>
            <w:r w:rsidRPr="00F22E39">
              <w:rPr>
                <w:sz w:val="24"/>
                <w:szCs w:val="24"/>
                <w:lang w:eastAsia="en-US"/>
              </w:rPr>
              <w:t>-</w:t>
            </w:r>
            <w:r w:rsidRPr="00F22E39">
              <w:rPr>
                <w:sz w:val="24"/>
                <w:szCs w:val="24"/>
                <w:lang w:val="en-US" w:eastAsia="en-US"/>
              </w:rPr>
              <w:t>T</w:t>
            </w:r>
            <w:r w:rsidRPr="00F22E39">
              <w:rPr>
                <w:sz w:val="24"/>
                <w:szCs w:val="24"/>
                <w:lang w:eastAsia="en-US"/>
              </w:rPr>
              <w:t>19</w:t>
            </w:r>
            <w:r w:rsidRPr="00F22E39">
              <w:rPr>
                <w:sz w:val="24"/>
                <w:szCs w:val="24"/>
                <w:lang w:val="en-US" w:eastAsia="en-US"/>
              </w:rPr>
              <w:t>P</w:t>
            </w:r>
            <w:r w:rsidRPr="00F22E39">
              <w:rPr>
                <w:sz w:val="24"/>
                <w:szCs w:val="24"/>
                <w:lang w:eastAsia="en-US"/>
              </w:rPr>
              <w:t xml:space="preserve"> </w:t>
            </w:r>
            <w:r w:rsidRPr="00F22E39">
              <w:rPr>
                <w:sz w:val="24"/>
                <w:szCs w:val="24"/>
                <w:lang w:val="en-US" w:eastAsia="en-US"/>
              </w:rPr>
              <w:t>E</w:t>
            </w:r>
            <w:r w:rsidRPr="00F22E39">
              <w:rPr>
                <w:sz w:val="24"/>
                <w:szCs w:val="24"/>
                <w:lang w:eastAsia="en-US"/>
              </w:rPr>
              <w:t xml:space="preserve">2, </w:t>
            </w:r>
            <w:proofErr w:type="spellStart"/>
            <w:r w:rsidRPr="00F22E39">
              <w:rPr>
                <w:sz w:val="24"/>
                <w:szCs w:val="24"/>
                <w:lang w:val="en-US" w:eastAsia="en-US"/>
              </w:rPr>
              <w:t>PoE</w:t>
            </w:r>
            <w:proofErr w:type="spellEnd"/>
            <w:r w:rsidRPr="00F22E39">
              <w:rPr>
                <w:sz w:val="24"/>
                <w:szCs w:val="24"/>
                <w:lang w:eastAsia="en-US"/>
              </w:rPr>
              <w:t xml:space="preserve"> или эквивалент</w:t>
            </w:r>
          </w:p>
        </w:tc>
        <w:tc>
          <w:tcPr>
            <w:tcW w:w="0" w:type="auto"/>
          </w:tcPr>
          <w:p w:rsidR="00F22E39" w:rsidRPr="00F22E39" w:rsidRDefault="00F22E39" w:rsidP="00F22E39">
            <w:pPr>
              <w:pStyle w:val="af"/>
              <w:spacing w:line="240" w:lineRule="auto"/>
              <w:contextualSpacing/>
              <w:jc w:val="center"/>
              <w:rPr>
                <w:bCs/>
                <w:sz w:val="24"/>
                <w:szCs w:val="24"/>
                <w:lang w:eastAsia="ar-SA"/>
              </w:rPr>
            </w:pPr>
          </w:p>
        </w:tc>
        <w:tc>
          <w:tcPr>
            <w:tcW w:w="0" w:type="auto"/>
            <w:noWrap/>
            <w:vAlign w:val="center"/>
          </w:tcPr>
          <w:p w:rsidR="00F22E39" w:rsidRPr="00F22E39" w:rsidRDefault="00F22E39" w:rsidP="00F22E39">
            <w:pPr>
              <w:spacing w:line="240" w:lineRule="auto"/>
              <w:contextualSpacing/>
              <w:jc w:val="center"/>
              <w:rPr>
                <w:sz w:val="24"/>
                <w:szCs w:val="24"/>
                <w:lang w:val="en-US" w:eastAsia="en-US"/>
              </w:rPr>
            </w:pPr>
            <w:r w:rsidRPr="00F22E39">
              <w:rPr>
                <w:sz w:val="24"/>
                <w:szCs w:val="24"/>
                <w:lang w:val="en-US" w:eastAsia="en-US"/>
              </w:rPr>
              <w:t>61</w:t>
            </w:r>
          </w:p>
        </w:tc>
        <w:tc>
          <w:tcPr>
            <w:tcW w:w="0" w:type="auto"/>
          </w:tcPr>
          <w:p w:rsidR="00F22E39" w:rsidRPr="00F22E39" w:rsidRDefault="00F22E39" w:rsidP="00F22E39">
            <w:pPr>
              <w:pStyle w:val="af"/>
              <w:spacing w:line="240" w:lineRule="auto"/>
              <w:contextualSpacing/>
              <w:jc w:val="center"/>
              <w:rPr>
                <w:bCs/>
                <w:sz w:val="24"/>
                <w:szCs w:val="24"/>
                <w:lang w:eastAsia="ar-SA"/>
              </w:rPr>
            </w:pPr>
          </w:p>
        </w:tc>
        <w:tc>
          <w:tcPr>
            <w:tcW w:w="0" w:type="auto"/>
          </w:tcPr>
          <w:p w:rsidR="00F22E39" w:rsidRPr="00F86452" w:rsidRDefault="00F22E39" w:rsidP="00F22E39">
            <w:pPr>
              <w:pStyle w:val="af"/>
              <w:spacing w:line="240" w:lineRule="auto"/>
              <w:contextualSpacing/>
              <w:jc w:val="center"/>
              <w:rPr>
                <w:bCs/>
                <w:sz w:val="24"/>
                <w:szCs w:val="24"/>
                <w:lang w:eastAsia="ar-SA"/>
              </w:rPr>
            </w:pPr>
          </w:p>
        </w:tc>
      </w:tr>
      <w:tr w:rsidR="00F22E39" w:rsidRPr="00F86452" w:rsidTr="00F22E39">
        <w:trPr>
          <w:trHeight w:val="570"/>
        </w:trPr>
        <w:tc>
          <w:tcPr>
            <w:tcW w:w="0" w:type="auto"/>
            <w:noWrap/>
          </w:tcPr>
          <w:p w:rsidR="00F22E39" w:rsidRPr="00F86452" w:rsidRDefault="00F22E39" w:rsidP="00F22E39">
            <w:pPr>
              <w:pStyle w:val="af"/>
              <w:spacing w:line="240" w:lineRule="auto"/>
              <w:contextualSpacing/>
              <w:jc w:val="center"/>
              <w:rPr>
                <w:bCs/>
                <w:sz w:val="24"/>
                <w:szCs w:val="24"/>
                <w:lang w:eastAsia="ar-SA"/>
              </w:rPr>
            </w:pPr>
            <w:r>
              <w:rPr>
                <w:bCs/>
                <w:sz w:val="24"/>
                <w:szCs w:val="24"/>
                <w:lang w:eastAsia="ar-SA"/>
              </w:rPr>
              <w:lastRenderedPageBreak/>
              <w:t>3</w:t>
            </w:r>
          </w:p>
        </w:tc>
        <w:tc>
          <w:tcPr>
            <w:tcW w:w="0" w:type="auto"/>
          </w:tcPr>
          <w:p w:rsidR="00F22E39" w:rsidRPr="00F22E39" w:rsidRDefault="00F22E39" w:rsidP="00F22E39">
            <w:pPr>
              <w:spacing w:line="240" w:lineRule="auto"/>
              <w:contextualSpacing/>
              <w:rPr>
                <w:sz w:val="24"/>
                <w:szCs w:val="24"/>
                <w:lang w:eastAsia="en-US"/>
              </w:rPr>
            </w:pPr>
            <w:r w:rsidRPr="00F22E39">
              <w:rPr>
                <w:sz w:val="24"/>
                <w:szCs w:val="24"/>
                <w:lang w:val="en-US" w:eastAsia="en-US"/>
              </w:rPr>
              <w:t>VoIP</w:t>
            </w:r>
            <w:r w:rsidRPr="00F22E39">
              <w:rPr>
                <w:sz w:val="24"/>
                <w:szCs w:val="24"/>
                <w:lang w:eastAsia="en-US"/>
              </w:rPr>
              <w:t xml:space="preserve">-телефон </w:t>
            </w:r>
            <w:r w:rsidRPr="00F22E39">
              <w:rPr>
                <w:sz w:val="24"/>
                <w:szCs w:val="24"/>
                <w:lang w:val="en-US" w:eastAsia="en-US"/>
              </w:rPr>
              <w:t>Yealink</w:t>
            </w:r>
            <w:r w:rsidRPr="00F22E39">
              <w:rPr>
                <w:sz w:val="24"/>
                <w:szCs w:val="24"/>
                <w:lang w:eastAsia="en-US"/>
              </w:rPr>
              <w:t xml:space="preserve"> </w:t>
            </w:r>
            <w:r w:rsidRPr="00F22E39">
              <w:rPr>
                <w:sz w:val="24"/>
                <w:szCs w:val="24"/>
                <w:lang w:val="en-US" w:eastAsia="en-US"/>
              </w:rPr>
              <w:t>SIP</w:t>
            </w:r>
            <w:r w:rsidRPr="00F22E39">
              <w:rPr>
                <w:sz w:val="24"/>
                <w:szCs w:val="24"/>
                <w:lang w:eastAsia="en-US"/>
              </w:rPr>
              <w:t>-</w:t>
            </w:r>
            <w:r w:rsidRPr="00F22E39">
              <w:rPr>
                <w:sz w:val="24"/>
                <w:szCs w:val="24"/>
                <w:lang w:val="en-US" w:eastAsia="en-US"/>
              </w:rPr>
              <w:t>T</w:t>
            </w:r>
            <w:r w:rsidRPr="00F22E39">
              <w:rPr>
                <w:sz w:val="24"/>
                <w:szCs w:val="24"/>
                <w:lang w:eastAsia="en-US"/>
              </w:rPr>
              <w:t>58</w:t>
            </w:r>
            <w:r w:rsidRPr="00F22E39">
              <w:rPr>
                <w:sz w:val="24"/>
                <w:szCs w:val="24"/>
                <w:lang w:val="en-US" w:eastAsia="en-US"/>
              </w:rPr>
              <w:t>A</w:t>
            </w:r>
            <w:r w:rsidRPr="00F22E39">
              <w:rPr>
                <w:sz w:val="24"/>
                <w:szCs w:val="24"/>
                <w:lang w:eastAsia="en-US"/>
              </w:rPr>
              <w:t xml:space="preserve"> или эквивалент</w:t>
            </w:r>
          </w:p>
        </w:tc>
        <w:tc>
          <w:tcPr>
            <w:tcW w:w="0" w:type="auto"/>
          </w:tcPr>
          <w:p w:rsidR="00F22E39" w:rsidRPr="00F22E39" w:rsidRDefault="00F22E39" w:rsidP="00F22E39">
            <w:pPr>
              <w:pStyle w:val="af"/>
              <w:spacing w:line="240" w:lineRule="auto"/>
              <w:contextualSpacing/>
              <w:jc w:val="center"/>
              <w:rPr>
                <w:bCs/>
                <w:sz w:val="24"/>
                <w:szCs w:val="24"/>
                <w:lang w:eastAsia="ar-SA"/>
              </w:rPr>
            </w:pPr>
          </w:p>
        </w:tc>
        <w:tc>
          <w:tcPr>
            <w:tcW w:w="0" w:type="auto"/>
            <w:noWrap/>
            <w:vAlign w:val="center"/>
          </w:tcPr>
          <w:p w:rsidR="00F22E39" w:rsidRPr="00F22E39" w:rsidRDefault="00F22E39" w:rsidP="00F22E39">
            <w:pPr>
              <w:spacing w:line="240" w:lineRule="auto"/>
              <w:contextualSpacing/>
              <w:jc w:val="center"/>
              <w:rPr>
                <w:sz w:val="24"/>
                <w:szCs w:val="24"/>
                <w:lang w:val="en-US" w:eastAsia="en-US"/>
              </w:rPr>
            </w:pPr>
            <w:r w:rsidRPr="00F22E39">
              <w:rPr>
                <w:sz w:val="24"/>
                <w:szCs w:val="24"/>
                <w:lang w:val="en-US" w:eastAsia="en-US"/>
              </w:rPr>
              <w:t>7</w:t>
            </w:r>
          </w:p>
        </w:tc>
        <w:tc>
          <w:tcPr>
            <w:tcW w:w="0" w:type="auto"/>
          </w:tcPr>
          <w:p w:rsidR="00F22E39" w:rsidRPr="00F22E39" w:rsidRDefault="00F22E39" w:rsidP="00F22E39">
            <w:pPr>
              <w:pStyle w:val="af"/>
              <w:spacing w:line="240" w:lineRule="auto"/>
              <w:contextualSpacing/>
              <w:jc w:val="center"/>
              <w:rPr>
                <w:bCs/>
                <w:sz w:val="24"/>
                <w:szCs w:val="24"/>
                <w:lang w:eastAsia="ar-SA"/>
              </w:rPr>
            </w:pPr>
          </w:p>
        </w:tc>
        <w:tc>
          <w:tcPr>
            <w:tcW w:w="0" w:type="auto"/>
          </w:tcPr>
          <w:p w:rsidR="00F22E39" w:rsidRPr="00F86452" w:rsidRDefault="00F22E39" w:rsidP="00F22E39">
            <w:pPr>
              <w:pStyle w:val="af"/>
              <w:spacing w:line="240" w:lineRule="auto"/>
              <w:contextualSpacing/>
              <w:jc w:val="center"/>
              <w:rPr>
                <w:bCs/>
                <w:sz w:val="24"/>
                <w:szCs w:val="24"/>
                <w:lang w:eastAsia="ar-SA"/>
              </w:rPr>
            </w:pPr>
          </w:p>
        </w:tc>
      </w:tr>
      <w:tr w:rsidR="00F22E39" w:rsidRPr="00F86452" w:rsidTr="00F22E39">
        <w:trPr>
          <w:trHeight w:val="570"/>
        </w:trPr>
        <w:tc>
          <w:tcPr>
            <w:tcW w:w="0" w:type="auto"/>
            <w:noWrap/>
          </w:tcPr>
          <w:p w:rsidR="00F22E39" w:rsidRPr="00F86452" w:rsidRDefault="00F22E39" w:rsidP="00F22E39">
            <w:pPr>
              <w:pStyle w:val="af"/>
              <w:spacing w:line="240" w:lineRule="auto"/>
              <w:contextualSpacing/>
              <w:jc w:val="center"/>
              <w:rPr>
                <w:bCs/>
                <w:sz w:val="24"/>
                <w:szCs w:val="24"/>
                <w:lang w:eastAsia="ar-SA"/>
              </w:rPr>
            </w:pPr>
            <w:r>
              <w:rPr>
                <w:bCs/>
                <w:sz w:val="24"/>
                <w:szCs w:val="24"/>
                <w:lang w:eastAsia="ar-SA"/>
              </w:rPr>
              <w:t>4</w:t>
            </w:r>
          </w:p>
        </w:tc>
        <w:tc>
          <w:tcPr>
            <w:tcW w:w="0" w:type="auto"/>
          </w:tcPr>
          <w:p w:rsidR="00F22E39" w:rsidRPr="00F22E39" w:rsidRDefault="00F22E39" w:rsidP="00F22E39">
            <w:pPr>
              <w:spacing w:line="240" w:lineRule="auto"/>
              <w:contextualSpacing/>
              <w:rPr>
                <w:sz w:val="24"/>
                <w:szCs w:val="24"/>
                <w:lang w:eastAsia="en-US"/>
              </w:rPr>
            </w:pPr>
            <w:r w:rsidRPr="00F22E39">
              <w:rPr>
                <w:sz w:val="24"/>
                <w:szCs w:val="24"/>
                <w:lang w:eastAsia="en-US"/>
              </w:rPr>
              <w:t xml:space="preserve">Модуль расширения </w:t>
            </w:r>
            <w:r w:rsidRPr="00F22E39">
              <w:rPr>
                <w:sz w:val="24"/>
                <w:szCs w:val="24"/>
                <w:lang w:val="en-US" w:eastAsia="en-US"/>
              </w:rPr>
              <w:t>Yealink</w:t>
            </w:r>
            <w:r w:rsidRPr="00F22E39">
              <w:rPr>
                <w:sz w:val="24"/>
                <w:szCs w:val="24"/>
                <w:lang w:eastAsia="en-US"/>
              </w:rPr>
              <w:t xml:space="preserve"> </w:t>
            </w:r>
            <w:r w:rsidRPr="00F22E39">
              <w:rPr>
                <w:sz w:val="24"/>
                <w:szCs w:val="24"/>
                <w:lang w:val="en-US" w:eastAsia="en-US"/>
              </w:rPr>
              <w:t>EXP</w:t>
            </w:r>
            <w:r w:rsidRPr="00F22E39">
              <w:rPr>
                <w:sz w:val="24"/>
                <w:szCs w:val="24"/>
                <w:lang w:eastAsia="en-US"/>
              </w:rPr>
              <w:t>50 или эквивалент</w:t>
            </w:r>
          </w:p>
        </w:tc>
        <w:tc>
          <w:tcPr>
            <w:tcW w:w="0" w:type="auto"/>
          </w:tcPr>
          <w:p w:rsidR="00F22E39" w:rsidRPr="00F22E39" w:rsidRDefault="00F22E39" w:rsidP="00F22E39">
            <w:pPr>
              <w:pStyle w:val="af"/>
              <w:spacing w:line="240" w:lineRule="auto"/>
              <w:contextualSpacing/>
              <w:jc w:val="center"/>
              <w:rPr>
                <w:bCs/>
                <w:sz w:val="24"/>
                <w:szCs w:val="24"/>
                <w:lang w:eastAsia="ar-SA"/>
              </w:rPr>
            </w:pPr>
          </w:p>
        </w:tc>
        <w:tc>
          <w:tcPr>
            <w:tcW w:w="0" w:type="auto"/>
            <w:noWrap/>
            <w:vAlign w:val="center"/>
          </w:tcPr>
          <w:p w:rsidR="00F22E39" w:rsidRPr="00F22E39" w:rsidRDefault="00F22E39" w:rsidP="00F22E39">
            <w:pPr>
              <w:spacing w:line="240" w:lineRule="auto"/>
              <w:contextualSpacing/>
              <w:jc w:val="center"/>
              <w:rPr>
                <w:sz w:val="24"/>
                <w:szCs w:val="24"/>
                <w:lang w:eastAsia="en-US"/>
              </w:rPr>
            </w:pPr>
            <w:r w:rsidRPr="00F22E39">
              <w:rPr>
                <w:sz w:val="24"/>
                <w:szCs w:val="24"/>
                <w:lang w:eastAsia="en-US"/>
              </w:rPr>
              <w:t>7</w:t>
            </w:r>
          </w:p>
        </w:tc>
        <w:tc>
          <w:tcPr>
            <w:tcW w:w="0" w:type="auto"/>
          </w:tcPr>
          <w:p w:rsidR="00F22E39" w:rsidRPr="00F22E39" w:rsidRDefault="00F22E39" w:rsidP="00F22E39">
            <w:pPr>
              <w:pStyle w:val="af"/>
              <w:spacing w:line="240" w:lineRule="auto"/>
              <w:contextualSpacing/>
              <w:jc w:val="center"/>
              <w:rPr>
                <w:bCs/>
                <w:sz w:val="24"/>
                <w:szCs w:val="24"/>
                <w:lang w:eastAsia="ar-SA"/>
              </w:rPr>
            </w:pPr>
          </w:p>
        </w:tc>
        <w:tc>
          <w:tcPr>
            <w:tcW w:w="0" w:type="auto"/>
          </w:tcPr>
          <w:p w:rsidR="00F22E39" w:rsidRPr="00F86452" w:rsidRDefault="00F22E39" w:rsidP="00F22E39">
            <w:pPr>
              <w:pStyle w:val="af"/>
              <w:spacing w:line="240" w:lineRule="auto"/>
              <w:contextualSpacing/>
              <w:jc w:val="center"/>
              <w:rPr>
                <w:bCs/>
                <w:sz w:val="24"/>
                <w:szCs w:val="24"/>
                <w:lang w:eastAsia="ar-SA"/>
              </w:rPr>
            </w:pPr>
          </w:p>
        </w:tc>
      </w:tr>
      <w:tr w:rsidR="001F495C" w:rsidRPr="00F86452" w:rsidTr="00F22E39">
        <w:trPr>
          <w:trHeight w:val="570"/>
        </w:trPr>
        <w:tc>
          <w:tcPr>
            <w:tcW w:w="0" w:type="auto"/>
            <w:noWrap/>
          </w:tcPr>
          <w:p w:rsidR="001F495C" w:rsidRDefault="001F495C" w:rsidP="00F22E39">
            <w:pPr>
              <w:pStyle w:val="af"/>
              <w:spacing w:line="240" w:lineRule="auto"/>
              <w:contextualSpacing/>
              <w:jc w:val="center"/>
              <w:rPr>
                <w:bCs/>
                <w:sz w:val="24"/>
                <w:szCs w:val="24"/>
                <w:lang w:eastAsia="ar-SA"/>
              </w:rPr>
            </w:pPr>
            <w:r>
              <w:rPr>
                <w:bCs/>
                <w:sz w:val="24"/>
                <w:szCs w:val="24"/>
                <w:lang w:eastAsia="ar-SA"/>
              </w:rPr>
              <w:t>5</w:t>
            </w:r>
          </w:p>
        </w:tc>
        <w:tc>
          <w:tcPr>
            <w:tcW w:w="0" w:type="auto"/>
          </w:tcPr>
          <w:p w:rsidR="001F495C" w:rsidRPr="00F22E39" w:rsidRDefault="001F495C" w:rsidP="00F22E39">
            <w:pPr>
              <w:spacing w:line="240" w:lineRule="auto"/>
              <w:contextualSpacing/>
              <w:rPr>
                <w:sz w:val="24"/>
                <w:szCs w:val="24"/>
                <w:lang w:eastAsia="en-US"/>
              </w:rPr>
            </w:pPr>
            <w:r w:rsidRPr="001F495C">
              <w:rPr>
                <w:sz w:val="24"/>
                <w:szCs w:val="24"/>
                <w:lang w:val="en-US" w:eastAsia="en-US"/>
              </w:rPr>
              <w:t>VoIP</w:t>
            </w:r>
            <w:r w:rsidRPr="001F495C">
              <w:rPr>
                <w:sz w:val="24"/>
                <w:szCs w:val="24"/>
                <w:lang w:eastAsia="en-US"/>
              </w:rPr>
              <w:t xml:space="preserve"> шлюз </w:t>
            </w:r>
            <w:proofErr w:type="spellStart"/>
            <w:r w:rsidRPr="001F495C">
              <w:rPr>
                <w:sz w:val="24"/>
                <w:szCs w:val="24"/>
                <w:lang w:val="en-US" w:eastAsia="en-US"/>
              </w:rPr>
              <w:t>Yeastar</w:t>
            </w:r>
            <w:proofErr w:type="spellEnd"/>
            <w:r w:rsidRPr="001F495C">
              <w:rPr>
                <w:sz w:val="24"/>
                <w:szCs w:val="24"/>
                <w:lang w:eastAsia="en-US"/>
              </w:rPr>
              <w:t xml:space="preserve"> </w:t>
            </w:r>
            <w:proofErr w:type="spellStart"/>
            <w:r w:rsidRPr="001F495C">
              <w:rPr>
                <w:sz w:val="24"/>
                <w:szCs w:val="24"/>
                <w:lang w:val="en-US" w:eastAsia="en-US"/>
              </w:rPr>
              <w:t>NeoGate</w:t>
            </w:r>
            <w:proofErr w:type="spellEnd"/>
            <w:r w:rsidRPr="001F495C">
              <w:rPr>
                <w:sz w:val="24"/>
                <w:szCs w:val="24"/>
                <w:lang w:eastAsia="en-US"/>
              </w:rPr>
              <w:t xml:space="preserve"> </w:t>
            </w:r>
            <w:r w:rsidRPr="001F495C">
              <w:rPr>
                <w:sz w:val="24"/>
                <w:szCs w:val="24"/>
                <w:lang w:val="en-US" w:eastAsia="en-US"/>
              </w:rPr>
              <w:t>TG</w:t>
            </w:r>
            <w:r w:rsidRPr="001F495C">
              <w:rPr>
                <w:sz w:val="24"/>
                <w:szCs w:val="24"/>
                <w:lang w:eastAsia="en-US"/>
              </w:rPr>
              <w:t>200 или эквивалент</w:t>
            </w:r>
          </w:p>
        </w:tc>
        <w:tc>
          <w:tcPr>
            <w:tcW w:w="0" w:type="auto"/>
          </w:tcPr>
          <w:p w:rsidR="001F495C" w:rsidRPr="00F22E39" w:rsidRDefault="001F495C" w:rsidP="00F22E39">
            <w:pPr>
              <w:pStyle w:val="af"/>
              <w:spacing w:line="240" w:lineRule="auto"/>
              <w:contextualSpacing/>
              <w:jc w:val="center"/>
              <w:rPr>
                <w:bCs/>
                <w:sz w:val="24"/>
                <w:szCs w:val="24"/>
                <w:lang w:eastAsia="ar-SA"/>
              </w:rPr>
            </w:pPr>
          </w:p>
        </w:tc>
        <w:tc>
          <w:tcPr>
            <w:tcW w:w="0" w:type="auto"/>
            <w:noWrap/>
            <w:vAlign w:val="center"/>
          </w:tcPr>
          <w:p w:rsidR="001F495C" w:rsidRPr="00F22E39" w:rsidRDefault="001F495C" w:rsidP="00F22E39">
            <w:pPr>
              <w:spacing w:line="240" w:lineRule="auto"/>
              <w:contextualSpacing/>
              <w:jc w:val="center"/>
              <w:rPr>
                <w:sz w:val="24"/>
                <w:szCs w:val="24"/>
                <w:lang w:eastAsia="en-US"/>
              </w:rPr>
            </w:pPr>
            <w:r>
              <w:rPr>
                <w:sz w:val="24"/>
                <w:szCs w:val="24"/>
                <w:lang w:eastAsia="en-US"/>
              </w:rPr>
              <w:t>1</w:t>
            </w:r>
          </w:p>
        </w:tc>
        <w:tc>
          <w:tcPr>
            <w:tcW w:w="0" w:type="auto"/>
          </w:tcPr>
          <w:p w:rsidR="001F495C" w:rsidRPr="00F22E39" w:rsidRDefault="001F495C" w:rsidP="00F22E39">
            <w:pPr>
              <w:pStyle w:val="af"/>
              <w:spacing w:line="240" w:lineRule="auto"/>
              <w:contextualSpacing/>
              <w:jc w:val="center"/>
              <w:rPr>
                <w:bCs/>
                <w:sz w:val="24"/>
                <w:szCs w:val="24"/>
                <w:lang w:eastAsia="ar-SA"/>
              </w:rPr>
            </w:pPr>
          </w:p>
        </w:tc>
        <w:tc>
          <w:tcPr>
            <w:tcW w:w="0" w:type="auto"/>
          </w:tcPr>
          <w:p w:rsidR="001F495C" w:rsidRPr="00F86452" w:rsidRDefault="001F495C" w:rsidP="00F22E39">
            <w:pPr>
              <w:pStyle w:val="af"/>
              <w:spacing w:line="240" w:lineRule="auto"/>
              <w:contextualSpacing/>
              <w:jc w:val="center"/>
              <w:rPr>
                <w:bCs/>
                <w:sz w:val="24"/>
                <w:szCs w:val="24"/>
                <w:lang w:eastAsia="ar-SA"/>
              </w:rPr>
            </w:pPr>
          </w:p>
        </w:tc>
      </w:tr>
      <w:tr w:rsidR="003C2B55" w:rsidRPr="00F86452" w:rsidTr="004E69F6">
        <w:trPr>
          <w:trHeight w:val="328"/>
        </w:trPr>
        <w:tc>
          <w:tcPr>
            <w:tcW w:w="0" w:type="auto"/>
            <w:gridSpan w:val="5"/>
          </w:tcPr>
          <w:p w:rsidR="003C2B55" w:rsidRPr="00F86452" w:rsidRDefault="003C2B55" w:rsidP="00F22E39">
            <w:pPr>
              <w:pStyle w:val="af"/>
              <w:spacing w:line="240" w:lineRule="auto"/>
              <w:contextualSpacing/>
              <w:jc w:val="center"/>
              <w:rPr>
                <w:bCs/>
                <w:sz w:val="24"/>
                <w:szCs w:val="24"/>
                <w:lang w:eastAsia="ar-SA"/>
              </w:rPr>
            </w:pPr>
            <w:r w:rsidRPr="00F86452">
              <w:rPr>
                <w:bCs/>
                <w:sz w:val="24"/>
                <w:szCs w:val="24"/>
                <w:lang w:eastAsia="ar-SA"/>
              </w:rPr>
              <w:t>Итого:</w:t>
            </w:r>
          </w:p>
        </w:tc>
        <w:tc>
          <w:tcPr>
            <w:tcW w:w="0" w:type="auto"/>
            <w:hideMark/>
          </w:tcPr>
          <w:p w:rsidR="003C2B55" w:rsidRPr="00F86452" w:rsidRDefault="003C2B55" w:rsidP="00F22E39">
            <w:pPr>
              <w:pStyle w:val="af"/>
              <w:spacing w:line="240" w:lineRule="auto"/>
              <w:contextualSpacing/>
              <w:jc w:val="center"/>
              <w:rPr>
                <w:bCs/>
                <w:sz w:val="24"/>
                <w:szCs w:val="24"/>
                <w:lang w:eastAsia="ar-SA"/>
              </w:rPr>
            </w:pPr>
          </w:p>
        </w:tc>
      </w:tr>
    </w:tbl>
    <w:p w:rsidR="004E69F6" w:rsidRPr="00F22E39" w:rsidRDefault="00CD6C39" w:rsidP="006C38F8">
      <w:pPr>
        <w:pStyle w:val="afb"/>
        <w:spacing w:line="240" w:lineRule="auto"/>
        <w:ind w:left="0" w:firstLine="708"/>
        <w:jc w:val="both"/>
        <w:rPr>
          <w:sz w:val="24"/>
          <w:szCs w:val="24"/>
        </w:rPr>
      </w:pPr>
      <w:r w:rsidRPr="00F22E39">
        <w:rPr>
          <w:color w:val="000000"/>
          <w:sz w:val="24"/>
          <w:szCs w:val="24"/>
        </w:rPr>
        <w:t xml:space="preserve">В цену договора </w:t>
      </w:r>
      <w:r w:rsidR="00984F76" w:rsidRPr="00F22E39">
        <w:rPr>
          <w:color w:val="000000"/>
          <w:sz w:val="24"/>
          <w:szCs w:val="24"/>
        </w:rPr>
        <w:t xml:space="preserve">включены </w:t>
      </w:r>
      <w:r w:rsidR="00F22E39" w:rsidRPr="00F22E39">
        <w:rPr>
          <w:sz w:val="24"/>
          <w:szCs w:val="24"/>
        </w:rPr>
        <w:t>стоимость оборудования, расходы на доставку оборудования Покупателю, его установку в помещениях Покупателя, подключение к линиям электропитания и линиям связи, настройку, расходы по уплате налогов, пошлин, сборов и других обязательных платежей, а также все возможные расходы Поставщика, связанные с выполнением обязательств по настоящему договору.</w:t>
      </w:r>
    </w:p>
    <w:p w:rsidR="00E917B7" w:rsidRPr="00C53469" w:rsidRDefault="00E917B7" w:rsidP="00F22E39">
      <w:pPr>
        <w:spacing w:before="60" w:after="60" w:line="240" w:lineRule="auto"/>
        <w:ind w:firstLine="709"/>
        <w:contextualSpacing/>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F22E39">
      <w:pPr>
        <w:tabs>
          <w:tab w:val="left" w:pos="1080"/>
        </w:tabs>
        <w:spacing w:line="240" w:lineRule="auto"/>
        <w:ind w:left="709"/>
        <w:contextualSpacing/>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F22E39">
      <w:pPr>
        <w:spacing w:line="240" w:lineRule="auto"/>
        <w:ind w:firstLine="709"/>
        <w:contextualSpacing/>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F22E39">
      <w:pPr>
        <w:spacing w:line="240" w:lineRule="auto"/>
        <w:contextualSpacing/>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F22E39">
      <w:pPr>
        <w:spacing w:line="240" w:lineRule="auto"/>
        <w:contextualSpacing/>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F22E39">
      <w:pPr>
        <w:spacing w:line="240" w:lineRule="auto"/>
        <w:ind w:firstLine="709"/>
        <w:contextualSpacing/>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F22E39">
      <w:pPr>
        <w:spacing w:line="240" w:lineRule="auto"/>
        <w:ind w:firstLine="709"/>
        <w:contextualSpacing/>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F22E39">
      <w:pPr>
        <w:spacing w:before="60" w:after="60" w:line="240" w:lineRule="auto"/>
        <w:contextualSpacing/>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F22E39">
      <w:pPr>
        <w:spacing w:before="60" w:after="60" w:line="240" w:lineRule="auto"/>
        <w:ind w:firstLine="709"/>
        <w:contextualSpacing/>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F22E39">
      <w:pPr>
        <w:spacing w:before="60" w:after="60" w:line="240" w:lineRule="auto"/>
        <w:ind w:firstLine="709"/>
        <w:contextualSpacing/>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F22E39">
      <w:pPr>
        <w:spacing w:line="240" w:lineRule="auto"/>
        <w:contextualSpacing/>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F22E39">
      <w:pPr>
        <w:spacing w:line="240" w:lineRule="auto"/>
        <w:ind w:firstLine="709"/>
        <w:contextualSpacing/>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F22E39">
      <w:pPr>
        <w:spacing w:line="240" w:lineRule="auto"/>
        <w:ind w:firstLine="709"/>
        <w:contextualSpacing/>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F22E39">
      <w:pPr>
        <w:spacing w:line="240" w:lineRule="auto"/>
        <w:contextualSpacing/>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F22E39">
      <w:pPr>
        <w:spacing w:line="240" w:lineRule="auto"/>
        <w:ind w:firstLine="709"/>
        <w:contextualSpacing/>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F22E39">
      <w:pPr>
        <w:spacing w:line="240" w:lineRule="auto"/>
        <w:contextualSpacing/>
        <w:jc w:val="both"/>
        <w:rPr>
          <w:i/>
          <w:color w:val="FF0000"/>
          <w:sz w:val="24"/>
          <w:szCs w:val="24"/>
        </w:rPr>
      </w:pPr>
      <w:r w:rsidRPr="002C31B3">
        <w:rPr>
          <w:i/>
          <w:color w:val="FF0000"/>
          <w:sz w:val="24"/>
          <w:szCs w:val="24"/>
        </w:rPr>
        <w:t>(наименование участника закупки)</w:t>
      </w:r>
    </w:p>
    <w:p w:rsidR="00845C33" w:rsidRDefault="005A314D" w:rsidP="00F22E39">
      <w:pPr>
        <w:spacing w:before="60" w:after="60" w:line="240" w:lineRule="auto"/>
        <w:ind w:firstLine="709"/>
        <w:contextualSpacing/>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F22E39">
      <w:pPr>
        <w:spacing w:before="60" w:after="60" w:line="240" w:lineRule="auto"/>
        <w:ind w:firstLine="709"/>
        <w:contextualSpacing/>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 xml:space="preserve">едложений, в срок, </w:t>
      </w:r>
      <w:r w:rsidR="006E2FB8">
        <w:rPr>
          <w:color w:val="000000"/>
          <w:sz w:val="24"/>
          <w:szCs w:val="24"/>
        </w:rPr>
        <w:lastRenderedPageBreak/>
        <w:t>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F22E39">
      <w:pPr>
        <w:spacing w:before="60" w:after="60" w:line="240" w:lineRule="auto"/>
        <w:ind w:firstLine="709"/>
        <w:contextualSpacing/>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F22E39">
      <w:pPr>
        <w:spacing w:before="60" w:after="60" w:line="240" w:lineRule="auto"/>
        <w:ind w:firstLine="709"/>
        <w:contextualSpacing/>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F22E39">
      <w:pPr>
        <w:spacing w:before="60" w:after="60" w:line="240" w:lineRule="auto"/>
        <w:ind w:left="142" w:firstLine="709"/>
        <w:contextualSpacing/>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F22E39">
      <w:pPr>
        <w:spacing w:line="240" w:lineRule="auto"/>
        <w:ind w:left="709"/>
        <w:contextualSpacing/>
        <w:jc w:val="both"/>
        <w:rPr>
          <w:color w:val="000000"/>
          <w:sz w:val="24"/>
          <w:szCs w:val="24"/>
        </w:rPr>
      </w:pPr>
    </w:p>
    <w:p w:rsidR="00E917B7" w:rsidRDefault="00E917B7" w:rsidP="00F22E39">
      <w:pPr>
        <w:spacing w:line="240" w:lineRule="auto"/>
        <w:ind w:firstLine="709"/>
        <w:contextualSpacing/>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F450ED" w:rsidRDefault="00F450ED" w:rsidP="00F22E39">
      <w:pPr>
        <w:spacing w:line="240" w:lineRule="auto"/>
        <w:ind w:firstLine="709"/>
        <w:contextualSpacing/>
        <w:jc w:val="both"/>
        <w:rPr>
          <w:color w:val="000000"/>
          <w:sz w:val="24"/>
          <w:szCs w:val="24"/>
        </w:rPr>
      </w:pPr>
    </w:p>
    <w:p w:rsidR="00F450ED" w:rsidRDefault="00F450ED" w:rsidP="00F22E39">
      <w:pPr>
        <w:spacing w:line="240" w:lineRule="auto"/>
        <w:ind w:firstLine="709"/>
        <w:contextualSpacing/>
        <w:jc w:val="both"/>
        <w:rPr>
          <w:color w:val="000000"/>
          <w:sz w:val="24"/>
          <w:szCs w:val="24"/>
        </w:rPr>
      </w:pPr>
    </w:p>
    <w:p w:rsidR="00F450ED" w:rsidRPr="00C53469" w:rsidRDefault="00F450ED" w:rsidP="00F22E39">
      <w:pPr>
        <w:spacing w:line="240" w:lineRule="auto"/>
        <w:ind w:firstLine="709"/>
        <w:contextualSpacing/>
        <w:jc w:val="both"/>
        <w:rPr>
          <w:color w:val="000000"/>
          <w:sz w:val="24"/>
          <w:szCs w:val="24"/>
        </w:rPr>
      </w:pPr>
    </w:p>
    <w:p w:rsidR="00EE6392" w:rsidRDefault="00EE6392" w:rsidP="00F22E39">
      <w:pPr>
        <w:spacing w:line="240" w:lineRule="auto"/>
        <w:contextualSpacing/>
        <w:jc w:val="both"/>
        <w:rPr>
          <w:color w:val="000000"/>
          <w:sz w:val="24"/>
          <w:szCs w:val="24"/>
        </w:rPr>
      </w:pPr>
    </w:p>
    <w:p w:rsidR="00E917B7" w:rsidRPr="00C53469" w:rsidRDefault="00E917B7" w:rsidP="00F22E39">
      <w:pPr>
        <w:spacing w:line="240" w:lineRule="auto"/>
        <w:contextualSpacing/>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F22E39">
      <w:pPr>
        <w:spacing w:line="240" w:lineRule="auto"/>
        <w:contextualSpacing/>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F22E39">
      <w:pPr>
        <w:spacing w:line="240" w:lineRule="auto"/>
        <w:contextualSpacing/>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F22E39">
      <w:pPr>
        <w:spacing w:line="240" w:lineRule="auto"/>
        <w:contextualSpacing/>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F22E39">
      <w:pPr>
        <w:spacing w:line="240" w:lineRule="auto"/>
        <w:contextualSpacing/>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F22E39">
      <w:pPr>
        <w:spacing w:line="240" w:lineRule="auto"/>
        <w:contextualSpacing/>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F22E39">
      <w:pPr>
        <w:spacing w:line="240" w:lineRule="auto"/>
        <w:ind w:left="5387"/>
        <w:contextualSpacing/>
        <w:jc w:val="both"/>
        <w:rPr>
          <w:color w:val="000000"/>
          <w:sz w:val="22"/>
          <w:szCs w:val="22"/>
        </w:rPr>
      </w:pPr>
      <w:r w:rsidRPr="00C53469">
        <w:rPr>
          <w:color w:val="000000"/>
          <w:sz w:val="22"/>
          <w:szCs w:val="22"/>
        </w:rPr>
        <w:t xml:space="preserve">                                      </w:t>
      </w:r>
    </w:p>
    <w:p w:rsidR="00455D3C" w:rsidRDefault="00455D3C" w:rsidP="00F22E39">
      <w:pPr>
        <w:spacing w:line="240" w:lineRule="auto"/>
        <w:ind w:left="5387"/>
        <w:contextualSpacing/>
        <w:jc w:val="right"/>
        <w:rPr>
          <w:color w:val="000000"/>
          <w:sz w:val="24"/>
          <w:szCs w:val="24"/>
        </w:rPr>
      </w:pPr>
    </w:p>
    <w:p w:rsidR="00455D3C" w:rsidRDefault="00455D3C" w:rsidP="00F22E39">
      <w:pPr>
        <w:spacing w:line="240" w:lineRule="auto"/>
        <w:ind w:left="5387"/>
        <w:contextualSpacing/>
        <w:jc w:val="right"/>
        <w:rPr>
          <w:color w:val="000000"/>
          <w:sz w:val="24"/>
          <w:szCs w:val="24"/>
        </w:rPr>
      </w:pPr>
    </w:p>
    <w:p w:rsidR="00941F9D" w:rsidRDefault="00941F9D" w:rsidP="00F22E39">
      <w:pPr>
        <w:spacing w:line="240" w:lineRule="auto"/>
        <w:ind w:left="5387"/>
        <w:contextualSpacing/>
        <w:jc w:val="right"/>
        <w:rPr>
          <w:color w:val="000000"/>
          <w:sz w:val="24"/>
          <w:szCs w:val="24"/>
        </w:rPr>
      </w:pPr>
    </w:p>
    <w:p w:rsidR="00BE2E9E" w:rsidRDefault="00BE2E9E" w:rsidP="00F22E39">
      <w:pPr>
        <w:spacing w:line="240" w:lineRule="auto"/>
        <w:ind w:left="5387"/>
        <w:contextualSpacing/>
        <w:jc w:val="right"/>
        <w:rPr>
          <w:color w:val="000000"/>
          <w:sz w:val="24"/>
          <w:szCs w:val="24"/>
        </w:rPr>
      </w:pPr>
    </w:p>
    <w:p w:rsidR="00BE2E9E" w:rsidRDefault="00BE2E9E" w:rsidP="00F22E39">
      <w:pPr>
        <w:spacing w:line="240" w:lineRule="auto"/>
        <w:ind w:left="5387"/>
        <w:contextualSpacing/>
        <w:jc w:val="right"/>
        <w:rPr>
          <w:color w:val="000000"/>
          <w:sz w:val="24"/>
          <w:szCs w:val="24"/>
        </w:rPr>
      </w:pPr>
    </w:p>
    <w:p w:rsidR="00BE2E9E" w:rsidRDefault="00BE2E9E" w:rsidP="00F22E39">
      <w:pPr>
        <w:spacing w:line="240" w:lineRule="auto"/>
        <w:ind w:left="5387"/>
        <w:contextualSpacing/>
        <w:jc w:val="right"/>
        <w:rPr>
          <w:color w:val="000000"/>
          <w:sz w:val="24"/>
          <w:szCs w:val="24"/>
        </w:rPr>
      </w:pPr>
    </w:p>
    <w:p w:rsidR="00BE2E9E" w:rsidRDefault="00BE2E9E" w:rsidP="00F22E39">
      <w:pPr>
        <w:spacing w:line="240" w:lineRule="auto"/>
        <w:ind w:left="5387"/>
        <w:contextualSpacing/>
        <w:jc w:val="right"/>
        <w:rPr>
          <w:color w:val="000000"/>
          <w:sz w:val="24"/>
          <w:szCs w:val="24"/>
        </w:rPr>
      </w:pPr>
    </w:p>
    <w:p w:rsidR="00BE2E9E" w:rsidRDefault="00BE2E9E" w:rsidP="00F22E39">
      <w:pPr>
        <w:spacing w:line="240" w:lineRule="auto"/>
        <w:ind w:left="5387"/>
        <w:contextualSpacing/>
        <w:jc w:val="right"/>
        <w:rPr>
          <w:color w:val="000000"/>
          <w:sz w:val="24"/>
          <w:szCs w:val="24"/>
        </w:rPr>
      </w:pPr>
    </w:p>
    <w:p w:rsidR="00BE2E9E" w:rsidRDefault="00BE2E9E" w:rsidP="00F22E39">
      <w:pPr>
        <w:spacing w:line="240" w:lineRule="auto"/>
        <w:ind w:left="5387"/>
        <w:contextualSpacing/>
        <w:jc w:val="right"/>
        <w:rPr>
          <w:color w:val="000000"/>
          <w:sz w:val="24"/>
          <w:szCs w:val="24"/>
        </w:rPr>
      </w:pPr>
    </w:p>
    <w:p w:rsidR="00BE2E9E" w:rsidRDefault="00BE2E9E" w:rsidP="00F22E39">
      <w:pPr>
        <w:spacing w:line="240" w:lineRule="auto"/>
        <w:ind w:left="5387"/>
        <w:contextualSpacing/>
        <w:jc w:val="right"/>
        <w:rPr>
          <w:color w:val="000000"/>
          <w:sz w:val="24"/>
          <w:szCs w:val="24"/>
        </w:rPr>
      </w:pPr>
    </w:p>
    <w:p w:rsidR="00BE2E9E" w:rsidRDefault="00BE2E9E" w:rsidP="00F22E39">
      <w:pPr>
        <w:spacing w:line="240" w:lineRule="auto"/>
        <w:ind w:left="5387"/>
        <w:contextualSpacing/>
        <w:jc w:val="right"/>
        <w:rPr>
          <w:color w:val="000000"/>
          <w:sz w:val="24"/>
          <w:szCs w:val="24"/>
        </w:rPr>
      </w:pPr>
    </w:p>
    <w:p w:rsidR="00BE2E9E" w:rsidRDefault="00BE2E9E" w:rsidP="00F22E39">
      <w:pPr>
        <w:spacing w:line="240" w:lineRule="auto"/>
        <w:ind w:left="5387"/>
        <w:contextualSpacing/>
        <w:jc w:val="right"/>
        <w:rPr>
          <w:color w:val="000000"/>
          <w:sz w:val="24"/>
          <w:szCs w:val="24"/>
        </w:rPr>
      </w:pPr>
    </w:p>
    <w:p w:rsidR="00BE2E9E" w:rsidRDefault="00BE2E9E" w:rsidP="00F22E39">
      <w:pPr>
        <w:spacing w:line="240" w:lineRule="auto"/>
        <w:ind w:left="5387"/>
        <w:contextualSpacing/>
        <w:jc w:val="right"/>
        <w:rPr>
          <w:color w:val="000000"/>
          <w:sz w:val="24"/>
          <w:szCs w:val="24"/>
        </w:rPr>
      </w:pPr>
    </w:p>
    <w:p w:rsidR="00BE2E9E" w:rsidRDefault="00BE2E9E" w:rsidP="00F22E39">
      <w:pPr>
        <w:spacing w:line="240" w:lineRule="auto"/>
        <w:ind w:left="5387"/>
        <w:contextualSpacing/>
        <w:jc w:val="right"/>
        <w:rPr>
          <w:color w:val="000000"/>
          <w:sz w:val="24"/>
          <w:szCs w:val="24"/>
        </w:rPr>
      </w:pPr>
    </w:p>
    <w:p w:rsidR="00BE2E9E" w:rsidRDefault="00BE2E9E" w:rsidP="00F22E39">
      <w:pPr>
        <w:spacing w:line="240" w:lineRule="auto"/>
        <w:ind w:left="5387"/>
        <w:contextualSpacing/>
        <w:jc w:val="right"/>
        <w:rPr>
          <w:color w:val="000000"/>
          <w:sz w:val="24"/>
          <w:szCs w:val="24"/>
        </w:rPr>
      </w:pPr>
    </w:p>
    <w:p w:rsidR="00BE2E9E" w:rsidRDefault="00BE2E9E" w:rsidP="00F22E39">
      <w:pPr>
        <w:spacing w:line="240" w:lineRule="auto"/>
        <w:ind w:left="5387"/>
        <w:contextualSpacing/>
        <w:jc w:val="right"/>
        <w:rPr>
          <w:color w:val="000000"/>
          <w:sz w:val="24"/>
          <w:szCs w:val="24"/>
        </w:rPr>
      </w:pPr>
    </w:p>
    <w:p w:rsidR="00A54D64" w:rsidRDefault="00A54D64" w:rsidP="00F22E39">
      <w:pPr>
        <w:spacing w:line="240" w:lineRule="auto"/>
        <w:ind w:left="5387"/>
        <w:contextualSpacing/>
        <w:jc w:val="right"/>
        <w:rPr>
          <w:color w:val="000000"/>
          <w:sz w:val="24"/>
          <w:szCs w:val="24"/>
        </w:rPr>
      </w:pPr>
    </w:p>
    <w:p w:rsidR="00A54D64" w:rsidRDefault="00A54D64" w:rsidP="00F22E39">
      <w:pPr>
        <w:spacing w:line="240" w:lineRule="auto"/>
        <w:ind w:left="5387"/>
        <w:contextualSpacing/>
        <w:jc w:val="right"/>
        <w:rPr>
          <w:color w:val="000000"/>
          <w:sz w:val="24"/>
          <w:szCs w:val="24"/>
        </w:rPr>
      </w:pPr>
    </w:p>
    <w:p w:rsidR="00A54D64" w:rsidRDefault="00A54D64" w:rsidP="00F22E39">
      <w:pPr>
        <w:spacing w:line="240" w:lineRule="auto"/>
        <w:ind w:left="5387"/>
        <w:contextualSpacing/>
        <w:jc w:val="right"/>
        <w:rPr>
          <w:color w:val="000000"/>
          <w:sz w:val="24"/>
          <w:szCs w:val="24"/>
        </w:rPr>
      </w:pPr>
    </w:p>
    <w:p w:rsidR="00A54D64" w:rsidRDefault="00A54D64" w:rsidP="00F22E39">
      <w:pPr>
        <w:spacing w:line="240" w:lineRule="auto"/>
        <w:ind w:left="5387"/>
        <w:contextualSpacing/>
        <w:jc w:val="right"/>
        <w:rPr>
          <w:color w:val="000000"/>
          <w:sz w:val="24"/>
          <w:szCs w:val="24"/>
        </w:rPr>
      </w:pPr>
    </w:p>
    <w:p w:rsidR="00A54D64" w:rsidRDefault="00A54D64" w:rsidP="00F22E39">
      <w:pPr>
        <w:spacing w:line="240" w:lineRule="auto"/>
        <w:ind w:left="5387"/>
        <w:contextualSpacing/>
        <w:jc w:val="right"/>
        <w:rPr>
          <w:color w:val="000000"/>
          <w:sz w:val="24"/>
          <w:szCs w:val="24"/>
        </w:rPr>
      </w:pPr>
    </w:p>
    <w:p w:rsidR="00F22E39" w:rsidRDefault="00F22E39" w:rsidP="00F22E39">
      <w:pPr>
        <w:spacing w:line="240" w:lineRule="auto"/>
        <w:ind w:left="5387"/>
        <w:contextualSpacing/>
        <w:jc w:val="right"/>
        <w:rPr>
          <w:color w:val="000000"/>
          <w:sz w:val="24"/>
          <w:szCs w:val="24"/>
        </w:rPr>
      </w:pPr>
    </w:p>
    <w:p w:rsidR="00DB61E9" w:rsidRPr="008E03FD" w:rsidRDefault="00DB61E9" w:rsidP="00F22E39">
      <w:pPr>
        <w:spacing w:line="240" w:lineRule="auto"/>
        <w:ind w:left="5387"/>
        <w:contextualSpacing/>
        <w:jc w:val="right"/>
        <w:rPr>
          <w:color w:val="000000"/>
          <w:sz w:val="24"/>
          <w:szCs w:val="24"/>
        </w:rPr>
      </w:pPr>
      <w:r w:rsidRPr="008E03FD">
        <w:rPr>
          <w:color w:val="000000"/>
          <w:sz w:val="24"/>
          <w:szCs w:val="24"/>
        </w:rPr>
        <w:lastRenderedPageBreak/>
        <w:t>Приложение № 1</w:t>
      </w:r>
    </w:p>
    <w:p w:rsidR="004B1709" w:rsidRPr="008E03FD" w:rsidRDefault="00E815BD" w:rsidP="00F22E39">
      <w:pPr>
        <w:spacing w:line="240" w:lineRule="auto"/>
        <w:ind w:left="5387"/>
        <w:contextualSpacing/>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F22E39">
      <w:pPr>
        <w:spacing w:line="240" w:lineRule="auto"/>
        <w:ind w:left="5387"/>
        <w:contextualSpacing/>
        <w:jc w:val="both"/>
        <w:rPr>
          <w:b/>
          <w:bCs/>
          <w:sz w:val="22"/>
          <w:szCs w:val="22"/>
        </w:rPr>
      </w:pPr>
    </w:p>
    <w:p w:rsidR="005C6B38" w:rsidRPr="00C53469" w:rsidRDefault="005C6B38" w:rsidP="00F22E39">
      <w:pPr>
        <w:pStyle w:val="18"/>
        <w:tabs>
          <w:tab w:val="left" w:pos="900"/>
        </w:tabs>
        <w:spacing w:before="60" w:after="60"/>
        <w:ind w:left="0"/>
        <w:contextualSpacing/>
        <w:jc w:val="both"/>
        <w:rPr>
          <w:rFonts w:ascii="Times New Roman" w:hAnsi="Times New Roman" w:cs="Times New Roman"/>
          <w:b/>
          <w:sz w:val="24"/>
          <w:szCs w:val="24"/>
          <w:lang w:eastAsia="ru-RU"/>
        </w:rPr>
      </w:pPr>
      <w:r w:rsidRPr="001343EB">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1343EB">
        <w:rPr>
          <w:rFonts w:ascii="Times New Roman" w:hAnsi="Times New Roman" w:cs="Times New Roman"/>
          <w:b/>
          <w:sz w:val="24"/>
          <w:szCs w:val="24"/>
          <w:lang w:eastAsia="ru-RU"/>
        </w:rPr>
        <w:t>ч</w:t>
      </w:r>
      <w:r w:rsidR="00CF11DA" w:rsidRPr="001343EB">
        <w:rPr>
          <w:rFonts w:ascii="Times New Roman" w:hAnsi="Times New Roman" w:cs="Times New Roman"/>
          <w:b/>
          <w:sz w:val="24"/>
          <w:szCs w:val="24"/>
          <w:lang w:eastAsia="ru-RU"/>
        </w:rPr>
        <w:t>ест</w:t>
      </w:r>
      <w:r w:rsidR="001D0C5C" w:rsidRPr="001343EB">
        <w:rPr>
          <w:rFonts w:ascii="Times New Roman" w:hAnsi="Times New Roman" w:cs="Times New Roman"/>
          <w:b/>
          <w:sz w:val="24"/>
          <w:szCs w:val="24"/>
          <w:lang w:eastAsia="ru-RU"/>
        </w:rPr>
        <w:t>венных характеристиках товара</w:t>
      </w:r>
      <w:r w:rsidR="007006BC" w:rsidRPr="001343EB">
        <w:rPr>
          <w:rFonts w:ascii="Times New Roman" w:hAnsi="Times New Roman" w:cs="Times New Roman"/>
          <w:b/>
          <w:sz w:val="24"/>
          <w:szCs w:val="24"/>
          <w:lang w:eastAsia="ru-RU"/>
        </w:rPr>
        <w:t>, наименование страны происхождения товара</w:t>
      </w:r>
      <w:r w:rsidRPr="001343EB">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F22E39">
      <w:pPr>
        <w:pStyle w:val="18"/>
        <w:tabs>
          <w:tab w:val="left" w:pos="900"/>
        </w:tabs>
        <w:spacing w:before="60" w:after="60"/>
        <w:ind w:left="0"/>
        <w:contextualSpacing/>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4B1709" w:rsidRPr="00C53469" w:rsidRDefault="004B1709" w:rsidP="00F22E39">
      <w:pPr>
        <w:spacing w:line="240" w:lineRule="auto"/>
        <w:contextualSpacing/>
        <w:jc w:val="center"/>
        <w:rPr>
          <w:b/>
          <w:bCs/>
          <w:sz w:val="22"/>
          <w:szCs w:val="22"/>
        </w:rPr>
      </w:pPr>
    </w:p>
    <w:p w:rsidR="004448F4" w:rsidRDefault="004448F4" w:rsidP="00F22E39">
      <w:pPr>
        <w:spacing w:line="240" w:lineRule="auto"/>
        <w:contextualSpacing/>
        <w:jc w:val="both"/>
        <w:rPr>
          <w:rFonts w:eastAsia="Arial"/>
          <w:b/>
          <w:sz w:val="24"/>
          <w:szCs w:val="24"/>
          <w:lang w:eastAsia="ar-SA"/>
        </w:rPr>
      </w:pPr>
    </w:p>
    <w:p w:rsidR="004448F4" w:rsidRDefault="004448F4" w:rsidP="00F22E39">
      <w:pPr>
        <w:spacing w:line="240" w:lineRule="auto"/>
        <w:contextualSpacing/>
        <w:jc w:val="both"/>
        <w:rPr>
          <w:rFonts w:eastAsia="Arial"/>
          <w:b/>
          <w:sz w:val="24"/>
          <w:szCs w:val="24"/>
          <w:lang w:eastAsia="ar-SA"/>
        </w:rPr>
      </w:pPr>
    </w:p>
    <w:p w:rsidR="006F3FCC" w:rsidRDefault="006F3FCC" w:rsidP="00F22E39">
      <w:pPr>
        <w:spacing w:line="240" w:lineRule="auto"/>
        <w:contextualSpacing/>
        <w:jc w:val="both"/>
        <w:rPr>
          <w:rFonts w:eastAsia="Arial"/>
          <w:b/>
          <w:sz w:val="24"/>
          <w:szCs w:val="24"/>
          <w:lang w:eastAsia="ar-SA"/>
        </w:rPr>
      </w:pPr>
    </w:p>
    <w:p w:rsidR="00734318" w:rsidRDefault="00734318" w:rsidP="00F22E39">
      <w:pPr>
        <w:spacing w:line="240" w:lineRule="auto"/>
        <w:contextualSpacing/>
        <w:jc w:val="both"/>
        <w:rPr>
          <w:rFonts w:eastAsia="Arial"/>
          <w:b/>
          <w:sz w:val="24"/>
          <w:szCs w:val="24"/>
          <w:lang w:eastAsia="ar-SA"/>
        </w:rPr>
      </w:pPr>
    </w:p>
    <w:p w:rsidR="00734318" w:rsidRDefault="00734318" w:rsidP="00F22E39">
      <w:pPr>
        <w:spacing w:line="240" w:lineRule="auto"/>
        <w:contextualSpacing/>
        <w:jc w:val="both"/>
        <w:rPr>
          <w:rFonts w:eastAsia="Arial"/>
          <w:b/>
          <w:sz w:val="24"/>
          <w:szCs w:val="24"/>
          <w:lang w:eastAsia="ar-SA"/>
        </w:rPr>
      </w:pPr>
    </w:p>
    <w:p w:rsidR="00734318" w:rsidRDefault="00734318" w:rsidP="00F22E39">
      <w:pPr>
        <w:spacing w:line="240" w:lineRule="auto"/>
        <w:contextualSpacing/>
        <w:jc w:val="both"/>
        <w:rPr>
          <w:rFonts w:eastAsia="Arial"/>
          <w:b/>
          <w:sz w:val="24"/>
          <w:szCs w:val="24"/>
          <w:lang w:eastAsia="ar-SA"/>
        </w:rPr>
      </w:pPr>
    </w:p>
    <w:p w:rsidR="00734318" w:rsidRDefault="00734318" w:rsidP="00F22E39">
      <w:pPr>
        <w:spacing w:line="240" w:lineRule="auto"/>
        <w:contextualSpacing/>
        <w:jc w:val="both"/>
        <w:rPr>
          <w:rFonts w:eastAsia="Arial"/>
          <w:b/>
          <w:sz w:val="24"/>
          <w:szCs w:val="24"/>
          <w:lang w:eastAsia="ar-SA"/>
        </w:rPr>
      </w:pPr>
    </w:p>
    <w:p w:rsidR="00734318" w:rsidRDefault="00734318" w:rsidP="00F22E39">
      <w:pPr>
        <w:spacing w:line="240" w:lineRule="auto"/>
        <w:contextualSpacing/>
        <w:jc w:val="both"/>
        <w:rPr>
          <w:rFonts w:eastAsia="Arial"/>
          <w:b/>
          <w:sz w:val="24"/>
          <w:szCs w:val="24"/>
          <w:lang w:eastAsia="ar-SA"/>
        </w:rPr>
      </w:pPr>
    </w:p>
    <w:p w:rsidR="00734318" w:rsidRDefault="00734318" w:rsidP="00F22E39">
      <w:pPr>
        <w:spacing w:line="240" w:lineRule="auto"/>
        <w:contextualSpacing/>
        <w:jc w:val="both"/>
        <w:rPr>
          <w:rFonts w:eastAsia="Arial"/>
          <w:b/>
          <w:sz w:val="24"/>
          <w:szCs w:val="24"/>
          <w:lang w:eastAsia="ar-SA"/>
        </w:rPr>
      </w:pPr>
    </w:p>
    <w:p w:rsidR="00734318" w:rsidRDefault="00734318" w:rsidP="00F22E39">
      <w:pPr>
        <w:spacing w:line="240" w:lineRule="auto"/>
        <w:contextualSpacing/>
        <w:jc w:val="both"/>
        <w:rPr>
          <w:rFonts w:eastAsia="Arial"/>
          <w:b/>
          <w:sz w:val="24"/>
          <w:szCs w:val="24"/>
          <w:lang w:eastAsia="ar-SA"/>
        </w:rPr>
      </w:pPr>
    </w:p>
    <w:p w:rsidR="00734318" w:rsidRDefault="00734318" w:rsidP="00F22E39">
      <w:pPr>
        <w:spacing w:line="240" w:lineRule="auto"/>
        <w:contextualSpacing/>
        <w:jc w:val="both"/>
        <w:rPr>
          <w:rFonts w:eastAsia="Arial"/>
          <w:b/>
          <w:sz w:val="24"/>
          <w:szCs w:val="24"/>
          <w:lang w:eastAsia="ar-SA"/>
        </w:rPr>
      </w:pPr>
    </w:p>
    <w:p w:rsidR="00734318" w:rsidRDefault="00734318" w:rsidP="00F22E39">
      <w:pPr>
        <w:spacing w:line="240" w:lineRule="auto"/>
        <w:contextualSpacing/>
        <w:jc w:val="both"/>
        <w:rPr>
          <w:rFonts w:eastAsia="Arial"/>
          <w:b/>
          <w:sz w:val="24"/>
          <w:szCs w:val="24"/>
          <w:lang w:eastAsia="ar-SA"/>
        </w:rPr>
      </w:pPr>
    </w:p>
    <w:p w:rsidR="00734318" w:rsidRDefault="00734318" w:rsidP="00F22E39">
      <w:pPr>
        <w:spacing w:line="240" w:lineRule="auto"/>
        <w:contextualSpacing/>
        <w:jc w:val="both"/>
        <w:rPr>
          <w:rFonts w:eastAsia="Arial"/>
          <w:b/>
          <w:sz w:val="24"/>
          <w:szCs w:val="24"/>
          <w:lang w:eastAsia="ar-SA"/>
        </w:rPr>
      </w:pPr>
    </w:p>
    <w:p w:rsidR="00734318" w:rsidRDefault="00734318" w:rsidP="00F22E39">
      <w:pPr>
        <w:spacing w:line="240" w:lineRule="auto"/>
        <w:contextualSpacing/>
        <w:jc w:val="both"/>
        <w:rPr>
          <w:rFonts w:eastAsia="Arial"/>
          <w:b/>
          <w:sz w:val="24"/>
          <w:szCs w:val="24"/>
          <w:lang w:eastAsia="ar-SA"/>
        </w:rPr>
      </w:pPr>
    </w:p>
    <w:p w:rsidR="00734318" w:rsidRDefault="00734318" w:rsidP="00F22E39">
      <w:pPr>
        <w:spacing w:line="240" w:lineRule="auto"/>
        <w:contextualSpacing/>
        <w:jc w:val="both"/>
        <w:rPr>
          <w:rFonts w:eastAsia="Arial"/>
          <w:b/>
          <w:sz w:val="24"/>
          <w:szCs w:val="24"/>
          <w:lang w:eastAsia="ar-SA"/>
        </w:rPr>
      </w:pPr>
    </w:p>
    <w:p w:rsidR="00734318" w:rsidRDefault="00734318" w:rsidP="00F22E39">
      <w:pPr>
        <w:spacing w:line="240" w:lineRule="auto"/>
        <w:contextualSpacing/>
        <w:jc w:val="both"/>
        <w:rPr>
          <w:rFonts w:eastAsia="Arial"/>
          <w:b/>
          <w:sz w:val="24"/>
          <w:szCs w:val="24"/>
          <w:lang w:eastAsia="ar-SA"/>
        </w:rPr>
      </w:pPr>
    </w:p>
    <w:p w:rsidR="00734318" w:rsidRDefault="00734318" w:rsidP="00F22E39">
      <w:pPr>
        <w:spacing w:line="240" w:lineRule="auto"/>
        <w:contextualSpacing/>
        <w:jc w:val="both"/>
        <w:rPr>
          <w:rFonts w:eastAsia="Arial"/>
          <w:b/>
          <w:sz w:val="24"/>
          <w:szCs w:val="24"/>
          <w:lang w:eastAsia="ar-SA"/>
        </w:rPr>
      </w:pPr>
    </w:p>
    <w:p w:rsidR="00734318" w:rsidRDefault="00734318" w:rsidP="00F22E39">
      <w:pPr>
        <w:spacing w:line="240" w:lineRule="auto"/>
        <w:contextualSpacing/>
        <w:jc w:val="both"/>
        <w:rPr>
          <w:rFonts w:eastAsia="Arial"/>
          <w:b/>
          <w:sz w:val="24"/>
          <w:szCs w:val="24"/>
          <w:lang w:eastAsia="ar-SA"/>
        </w:rPr>
      </w:pPr>
    </w:p>
    <w:p w:rsidR="00734318" w:rsidRDefault="00734318" w:rsidP="00F22E39">
      <w:pPr>
        <w:spacing w:line="240" w:lineRule="auto"/>
        <w:contextualSpacing/>
        <w:jc w:val="both"/>
        <w:rPr>
          <w:rFonts w:eastAsia="Arial"/>
          <w:b/>
          <w:sz w:val="24"/>
          <w:szCs w:val="24"/>
          <w:lang w:eastAsia="ar-SA"/>
        </w:rPr>
      </w:pPr>
    </w:p>
    <w:p w:rsidR="00734318" w:rsidRDefault="00734318" w:rsidP="00F22E39">
      <w:pPr>
        <w:spacing w:line="240" w:lineRule="auto"/>
        <w:contextualSpacing/>
        <w:jc w:val="both"/>
        <w:rPr>
          <w:rFonts w:eastAsia="Arial"/>
          <w:b/>
          <w:sz w:val="24"/>
          <w:szCs w:val="24"/>
          <w:lang w:eastAsia="ar-SA"/>
        </w:rPr>
      </w:pPr>
    </w:p>
    <w:p w:rsidR="00734318" w:rsidRDefault="00734318" w:rsidP="00F22E39">
      <w:pPr>
        <w:spacing w:line="240" w:lineRule="auto"/>
        <w:contextualSpacing/>
        <w:jc w:val="both"/>
        <w:rPr>
          <w:rFonts w:eastAsia="Arial"/>
          <w:b/>
          <w:sz w:val="24"/>
          <w:szCs w:val="24"/>
          <w:lang w:eastAsia="ar-SA"/>
        </w:rPr>
      </w:pPr>
    </w:p>
    <w:p w:rsidR="00734318" w:rsidRDefault="00734318" w:rsidP="00F22E39">
      <w:pPr>
        <w:spacing w:line="240" w:lineRule="auto"/>
        <w:contextualSpacing/>
        <w:jc w:val="both"/>
        <w:rPr>
          <w:rFonts w:eastAsia="Arial"/>
          <w:b/>
          <w:sz w:val="24"/>
          <w:szCs w:val="24"/>
          <w:lang w:eastAsia="ar-SA"/>
        </w:rPr>
      </w:pPr>
    </w:p>
    <w:p w:rsidR="00734318" w:rsidRDefault="00734318" w:rsidP="00F22E39">
      <w:pPr>
        <w:spacing w:line="240" w:lineRule="auto"/>
        <w:contextualSpacing/>
        <w:jc w:val="both"/>
        <w:rPr>
          <w:rFonts w:eastAsia="Arial"/>
          <w:b/>
          <w:sz w:val="24"/>
          <w:szCs w:val="24"/>
          <w:lang w:eastAsia="ar-SA"/>
        </w:rPr>
      </w:pPr>
    </w:p>
    <w:p w:rsidR="00734318" w:rsidRDefault="00734318" w:rsidP="00F22E39">
      <w:pPr>
        <w:spacing w:line="240" w:lineRule="auto"/>
        <w:contextualSpacing/>
        <w:jc w:val="both"/>
        <w:rPr>
          <w:rFonts w:eastAsia="Arial"/>
          <w:b/>
          <w:sz w:val="24"/>
          <w:szCs w:val="24"/>
          <w:lang w:eastAsia="ar-SA"/>
        </w:rPr>
      </w:pPr>
    </w:p>
    <w:p w:rsidR="00734318" w:rsidRDefault="00734318" w:rsidP="00F22E39">
      <w:pPr>
        <w:spacing w:line="240" w:lineRule="auto"/>
        <w:contextualSpacing/>
        <w:jc w:val="both"/>
        <w:rPr>
          <w:rFonts w:eastAsia="Arial"/>
          <w:b/>
          <w:sz w:val="24"/>
          <w:szCs w:val="24"/>
          <w:lang w:eastAsia="ar-SA"/>
        </w:rPr>
      </w:pPr>
    </w:p>
    <w:p w:rsidR="001C131B" w:rsidRDefault="001C131B" w:rsidP="00F22E39">
      <w:pPr>
        <w:spacing w:line="240" w:lineRule="auto"/>
        <w:contextualSpacing/>
        <w:jc w:val="both"/>
        <w:rPr>
          <w:rFonts w:eastAsia="Arial"/>
          <w:b/>
          <w:sz w:val="24"/>
          <w:szCs w:val="24"/>
          <w:lang w:eastAsia="ar-SA"/>
        </w:rPr>
      </w:pPr>
    </w:p>
    <w:p w:rsidR="00D30241" w:rsidRPr="00C53469" w:rsidRDefault="00D30241" w:rsidP="00F22E39">
      <w:pPr>
        <w:spacing w:line="240" w:lineRule="auto"/>
        <w:contextualSpacing/>
        <w:jc w:val="both"/>
        <w:rPr>
          <w:color w:val="000000"/>
          <w:sz w:val="24"/>
          <w:szCs w:val="24"/>
        </w:rPr>
      </w:pPr>
      <w:r w:rsidRPr="00C53469">
        <w:rPr>
          <w:color w:val="000000"/>
          <w:sz w:val="24"/>
          <w:szCs w:val="24"/>
        </w:rPr>
        <w:t xml:space="preserve">Уполномоченный представитель </w:t>
      </w:r>
    </w:p>
    <w:p w:rsidR="00D30241" w:rsidRPr="00C53469" w:rsidRDefault="00D30241" w:rsidP="00F22E39">
      <w:pPr>
        <w:spacing w:line="240" w:lineRule="auto"/>
        <w:contextualSpacing/>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D30241" w:rsidRPr="00C53469" w:rsidRDefault="00D30241" w:rsidP="00F22E39">
      <w:pPr>
        <w:spacing w:line="240" w:lineRule="auto"/>
        <w:contextualSpacing/>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D30241" w:rsidRPr="00C53469" w:rsidRDefault="00D30241" w:rsidP="00F22E39">
      <w:pPr>
        <w:spacing w:line="240" w:lineRule="auto"/>
        <w:contextualSpacing/>
        <w:jc w:val="both"/>
        <w:rPr>
          <w:color w:val="000000"/>
          <w:sz w:val="24"/>
          <w:szCs w:val="24"/>
        </w:rPr>
      </w:pPr>
      <w:r w:rsidRPr="00C53469">
        <w:rPr>
          <w:color w:val="000000"/>
          <w:sz w:val="24"/>
          <w:szCs w:val="24"/>
        </w:rPr>
        <w:t>и индивидуальных предпринимателей)                ___________________  _____________________</w:t>
      </w:r>
    </w:p>
    <w:p w:rsidR="00D30241" w:rsidRPr="00674B43" w:rsidRDefault="00D30241" w:rsidP="00F22E39">
      <w:pPr>
        <w:spacing w:line="240" w:lineRule="auto"/>
        <w:contextualSpacing/>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D30241" w:rsidRPr="00AA2D0A" w:rsidRDefault="00D30241" w:rsidP="00F22E39">
      <w:pPr>
        <w:spacing w:line="240" w:lineRule="auto"/>
        <w:contextualSpacing/>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D30241" w:rsidRPr="00C53469" w:rsidRDefault="00D30241" w:rsidP="00F22E39">
      <w:pPr>
        <w:spacing w:line="240" w:lineRule="auto"/>
        <w:ind w:left="5387"/>
        <w:contextualSpacing/>
        <w:jc w:val="both"/>
        <w:rPr>
          <w:b/>
          <w:bCs/>
          <w:sz w:val="22"/>
          <w:szCs w:val="22"/>
        </w:rPr>
      </w:pPr>
    </w:p>
    <w:p w:rsidR="001343EB" w:rsidRDefault="001343EB" w:rsidP="00F22E39">
      <w:pPr>
        <w:spacing w:line="240" w:lineRule="auto"/>
        <w:ind w:left="5387"/>
        <w:contextualSpacing/>
        <w:jc w:val="both"/>
        <w:rPr>
          <w:b/>
          <w:bCs/>
          <w:sz w:val="24"/>
          <w:szCs w:val="24"/>
        </w:rPr>
      </w:pPr>
    </w:p>
    <w:p w:rsidR="001343EB" w:rsidRDefault="001343EB" w:rsidP="00F22E39">
      <w:pPr>
        <w:spacing w:line="240" w:lineRule="auto"/>
        <w:ind w:left="5387"/>
        <w:contextualSpacing/>
        <w:jc w:val="both"/>
        <w:rPr>
          <w:b/>
          <w:bCs/>
          <w:sz w:val="24"/>
          <w:szCs w:val="24"/>
        </w:rPr>
      </w:pPr>
    </w:p>
    <w:p w:rsidR="001343EB" w:rsidRDefault="001343EB" w:rsidP="00F22E39">
      <w:pPr>
        <w:spacing w:line="240" w:lineRule="auto"/>
        <w:ind w:left="5387"/>
        <w:contextualSpacing/>
        <w:jc w:val="both"/>
        <w:rPr>
          <w:b/>
          <w:bCs/>
          <w:sz w:val="24"/>
          <w:szCs w:val="24"/>
        </w:rPr>
      </w:pPr>
    </w:p>
    <w:p w:rsidR="001343EB" w:rsidRDefault="001343EB" w:rsidP="00F22E39">
      <w:pPr>
        <w:spacing w:line="240" w:lineRule="auto"/>
        <w:ind w:left="5387"/>
        <w:contextualSpacing/>
        <w:jc w:val="both"/>
        <w:rPr>
          <w:b/>
          <w:bCs/>
          <w:sz w:val="24"/>
          <w:szCs w:val="24"/>
        </w:rPr>
      </w:pPr>
    </w:p>
    <w:p w:rsidR="001343EB" w:rsidRDefault="001343EB" w:rsidP="00F22E39">
      <w:pPr>
        <w:spacing w:line="240" w:lineRule="auto"/>
        <w:ind w:left="5387"/>
        <w:contextualSpacing/>
        <w:jc w:val="both"/>
        <w:rPr>
          <w:b/>
          <w:bCs/>
          <w:sz w:val="24"/>
          <w:szCs w:val="24"/>
        </w:rPr>
      </w:pPr>
    </w:p>
    <w:p w:rsidR="001343EB" w:rsidRDefault="001343EB" w:rsidP="00F22E39">
      <w:pPr>
        <w:spacing w:line="240" w:lineRule="auto"/>
        <w:ind w:left="5387"/>
        <w:contextualSpacing/>
        <w:jc w:val="both"/>
        <w:rPr>
          <w:b/>
          <w:bCs/>
          <w:sz w:val="24"/>
          <w:szCs w:val="24"/>
        </w:rPr>
      </w:pPr>
    </w:p>
    <w:p w:rsidR="00F22E39" w:rsidRDefault="00F22E39" w:rsidP="00F22E39">
      <w:pPr>
        <w:spacing w:line="240" w:lineRule="auto"/>
        <w:ind w:left="5387"/>
        <w:contextualSpacing/>
        <w:jc w:val="both"/>
        <w:rPr>
          <w:b/>
          <w:bCs/>
          <w:sz w:val="24"/>
          <w:szCs w:val="24"/>
        </w:rPr>
      </w:pPr>
    </w:p>
    <w:p w:rsidR="00F22E39" w:rsidRDefault="00F22E39" w:rsidP="00F22E39">
      <w:pPr>
        <w:spacing w:line="240" w:lineRule="auto"/>
        <w:ind w:left="5387"/>
        <w:contextualSpacing/>
        <w:jc w:val="both"/>
        <w:rPr>
          <w:b/>
          <w:bCs/>
          <w:sz w:val="24"/>
          <w:szCs w:val="24"/>
        </w:rPr>
      </w:pPr>
    </w:p>
    <w:p w:rsidR="00A42C68" w:rsidRPr="00052FEF" w:rsidRDefault="007E4F99" w:rsidP="00F22E39">
      <w:pPr>
        <w:spacing w:line="240" w:lineRule="auto"/>
        <w:ind w:left="5387"/>
        <w:contextualSpacing/>
        <w:jc w:val="both"/>
        <w:rPr>
          <w:b/>
          <w:bCs/>
          <w:sz w:val="24"/>
          <w:szCs w:val="24"/>
        </w:rPr>
      </w:pPr>
      <w:r w:rsidRPr="00052FEF">
        <w:rPr>
          <w:b/>
          <w:bCs/>
          <w:sz w:val="24"/>
          <w:szCs w:val="24"/>
        </w:rPr>
        <w:lastRenderedPageBreak/>
        <w:t>Приложение № 2</w:t>
      </w:r>
    </w:p>
    <w:p w:rsidR="00A42C68" w:rsidRPr="00052FEF" w:rsidRDefault="00F8734D" w:rsidP="00F22E39">
      <w:pPr>
        <w:spacing w:line="240" w:lineRule="auto"/>
        <w:ind w:left="5387"/>
        <w:contextualSpacing/>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0616A5">
        <w:rPr>
          <w:bCs/>
          <w:sz w:val="24"/>
          <w:szCs w:val="24"/>
        </w:rPr>
        <w:t>_______ 2019</w:t>
      </w:r>
      <w:r w:rsidR="00A42C68" w:rsidRPr="00052FEF">
        <w:rPr>
          <w:bCs/>
          <w:sz w:val="24"/>
          <w:szCs w:val="24"/>
        </w:rPr>
        <w:t xml:space="preserve"> г.</w:t>
      </w:r>
    </w:p>
    <w:p w:rsidR="00A657D1" w:rsidRDefault="00A657D1" w:rsidP="00F22E39">
      <w:pPr>
        <w:spacing w:line="240" w:lineRule="auto"/>
        <w:ind w:left="709"/>
        <w:contextualSpacing/>
        <w:jc w:val="center"/>
        <w:rPr>
          <w:rFonts w:eastAsia="Calibri"/>
          <w:b/>
          <w:sz w:val="24"/>
          <w:szCs w:val="24"/>
        </w:rPr>
      </w:pPr>
    </w:p>
    <w:p w:rsidR="00A657D1" w:rsidRDefault="00A657D1" w:rsidP="00F22E39">
      <w:pPr>
        <w:spacing w:line="240" w:lineRule="auto"/>
        <w:ind w:left="709"/>
        <w:contextualSpacing/>
        <w:jc w:val="center"/>
        <w:rPr>
          <w:rFonts w:eastAsia="Calibri"/>
          <w:b/>
          <w:sz w:val="24"/>
          <w:szCs w:val="24"/>
        </w:rPr>
      </w:pPr>
    </w:p>
    <w:p w:rsidR="00876A98" w:rsidRPr="00C53469" w:rsidRDefault="00876A98" w:rsidP="00F22E39">
      <w:pPr>
        <w:spacing w:line="240" w:lineRule="auto"/>
        <w:ind w:left="709"/>
        <w:contextualSpacing/>
        <w:jc w:val="center"/>
        <w:rPr>
          <w:rFonts w:eastAsia="Calibri"/>
          <w:b/>
          <w:sz w:val="24"/>
          <w:szCs w:val="24"/>
        </w:rPr>
      </w:pPr>
      <w:r w:rsidRPr="00C53469">
        <w:rPr>
          <w:rFonts w:eastAsia="Calibri"/>
          <w:b/>
          <w:sz w:val="24"/>
          <w:szCs w:val="24"/>
        </w:rPr>
        <w:t>АНКЕТА</w:t>
      </w:r>
    </w:p>
    <w:p w:rsidR="00876A98" w:rsidRPr="00C53469" w:rsidRDefault="00876A98" w:rsidP="00F22E39">
      <w:pPr>
        <w:spacing w:line="240" w:lineRule="auto"/>
        <w:ind w:left="709"/>
        <w:contextualSpacing/>
        <w:jc w:val="center"/>
        <w:rPr>
          <w:rFonts w:eastAsia="Calibri"/>
          <w:sz w:val="24"/>
          <w:szCs w:val="24"/>
        </w:rPr>
      </w:pPr>
      <w:r w:rsidRPr="00C53469">
        <w:rPr>
          <w:rFonts w:eastAsia="Calibri"/>
          <w:sz w:val="24"/>
          <w:szCs w:val="24"/>
        </w:rPr>
        <w:t>участника закупки</w:t>
      </w:r>
    </w:p>
    <w:p w:rsidR="00876A98" w:rsidRPr="00C53469" w:rsidRDefault="00876A98" w:rsidP="00F22E39">
      <w:pPr>
        <w:spacing w:line="240" w:lineRule="auto"/>
        <w:ind w:left="709"/>
        <w:contextualSpacing/>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F22E39">
            <w:pPr>
              <w:widowControl/>
              <w:spacing w:line="240" w:lineRule="auto"/>
              <w:contextualSpacing/>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F22E39">
            <w:pPr>
              <w:spacing w:line="240" w:lineRule="auto"/>
              <w:contextualSpacing/>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F22E39">
            <w:pPr>
              <w:spacing w:line="240" w:lineRule="auto"/>
              <w:contextualSpacing/>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F22E39">
            <w:pPr>
              <w:spacing w:line="240" w:lineRule="auto"/>
              <w:contextualSpacing/>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F22E39">
            <w:pPr>
              <w:spacing w:line="240" w:lineRule="auto"/>
              <w:contextualSpacing/>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F22E39">
            <w:pPr>
              <w:spacing w:line="240" w:lineRule="auto"/>
              <w:contextualSpacing/>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F22E39">
            <w:pPr>
              <w:spacing w:line="240" w:lineRule="auto"/>
              <w:contextualSpacing/>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F22E39">
            <w:pPr>
              <w:spacing w:line="240" w:lineRule="auto"/>
              <w:contextualSpacing/>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F22E39">
            <w:pPr>
              <w:spacing w:line="240" w:lineRule="auto"/>
              <w:contextualSpacing/>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F22E39">
            <w:pPr>
              <w:spacing w:line="240" w:lineRule="auto"/>
              <w:contextualSpacing/>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F22E39">
            <w:pPr>
              <w:spacing w:line="240" w:lineRule="auto"/>
              <w:contextualSpacing/>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F22E39">
            <w:pPr>
              <w:spacing w:line="240" w:lineRule="auto"/>
              <w:contextualSpacing/>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F22E39">
            <w:pPr>
              <w:spacing w:line="240" w:lineRule="auto"/>
              <w:contextualSpacing/>
              <w:jc w:val="both"/>
              <w:rPr>
                <w:rFonts w:eastAsia="Calibri"/>
                <w:b/>
                <w:sz w:val="24"/>
                <w:szCs w:val="24"/>
              </w:rPr>
            </w:pPr>
          </w:p>
          <w:p w:rsidR="00876A98" w:rsidRPr="00C53469" w:rsidRDefault="00876A98" w:rsidP="00F22E39">
            <w:pPr>
              <w:spacing w:line="240" w:lineRule="auto"/>
              <w:contextualSpacing/>
              <w:jc w:val="both"/>
              <w:rPr>
                <w:rFonts w:eastAsia="Calibri"/>
                <w:b/>
                <w:sz w:val="24"/>
                <w:szCs w:val="24"/>
              </w:rPr>
            </w:pPr>
          </w:p>
        </w:tc>
      </w:tr>
    </w:tbl>
    <w:p w:rsidR="00876A98" w:rsidRPr="00C53469" w:rsidRDefault="00876A98" w:rsidP="00F22E39">
      <w:pPr>
        <w:spacing w:line="240" w:lineRule="auto"/>
        <w:contextualSpacing/>
        <w:jc w:val="both"/>
        <w:rPr>
          <w:rFonts w:eastAsia="Calibri"/>
          <w:b/>
          <w:sz w:val="24"/>
          <w:szCs w:val="24"/>
        </w:rPr>
      </w:pPr>
    </w:p>
    <w:p w:rsidR="00876A98" w:rsidRDefault="00876A98" w:rsidP="00F22E39">
      <w:pPr>
        <w:spacing w:line="240" w:lineRule="auto"/>
        <w:contextualSpacing/>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F22E39">
      <w:pPr>
        <w:spacing w:line="240" w:lineRule="auto"/>
        <w:contextualSpacing/>
        <w:jc w:val="both"/>
        <w:rPr>
          <w:rFonts w:eastAsia="Calibri"/>
          <w:sz w:val="24"/>
          <w:szCs w:val="24"/>
        </w:rPr>
      </w:pPr>
    </w:p>
    <w:p w:rsidR="00876A98" w:rsidRPr="00C53469" w:rsidRDefault="00876A98" w:rsidP="00F22E39">
      <w:pPr>
        <w:spacing w:line="240" w:lineRule="auto"/>
        <w:contextualSpacing/>
        <w:jc w:val="both"/>
        <w:rPr>
          <w:rFonts w:eastAsia="Calibri"/>
          <w:sz w:val="24"/>
          <w:szCs w:val="24"/>
        </w:rPr>
      </w:pPr>
    </w:p>
    <w:p w:rsidR="00322EE7" w:rsidRPr="00467383" w:rsidRDefault="00322EE7" w:rsidP="00F22E39">
      <w:pPr>
        <w:spacing w:line="240" w:lineRule="auto"/>
        <w:contextualSpacing/>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F22E39">
      <w:pPr>
        <w:spacing w:line="240" w:lineRule="auto"/>
        <w:ind w:left="3540" w:firstLine="708"/>
        <w:contextualSpacing/>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F22E39">
      <w:pPr>
        <w:spacing w:line="240" w:lineRule="auto"/>
        <w:contextualSpacing/>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F22E39">
      <w:pPr>
        <w:spacing w:line="240" w:lineRule="auto"/>
        <w:ind w:left="3540" w:firstLine="708"/>
        <w:contextualSpacing/>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F22E39">
      <w:pPr>
        <w:spacing w:line="240" w:lineRule="auto"/>
        <w:contextualSpacing/>
        <w:jc w:val="both"/>
        <w:rPr>
          <w:rFonts w:eastAsia="Calibri"/>
          <w:sz w:val="24"/>
          <w:szCs w:val="24"/>
        </w:rPr>
      </w:pPr>
    </w:p>
    <w:p w:rsidR="00876A98" w:rsidRPr="00C53469" w:rsidRDefault="00876A98" w:rsidP="00F22E39">
      <w:pPr>
        <w:widowControl/>
        <w:spacing w:line="240" w:lineRule="auto"/>
        <w:contextualSpacing/>
        <w:jc w:val="both"/>
        <w:rPr>
          <w:b/>
          <w:bCs/>
          <w:sz w:val="22"/>
          <w:szCs w:val="22"/>
        </w:rPr>
      </w:pPr>
      <w:r w:rsidRPr="00C53469">
        <w:rPr>
          <w:b/>
          <w:bCs/>
          <w:sz w:val="22"/>
          <w:szCs w:val="22"/>
        </w:rPr>
        <w:br w:type="page"/>
      </w:r>
    </w:p>
    <w:p w:rsidR="00AB6296" w:rsidRPr="00052FEF" w:rsidRDefault="00AB6296" w:rsidP="00F22E39">
      <w:pPr>
        <w:spacing w:line="240" w:lineRule="auto"/>
        <w:ind w:firstLine="5387"/>
        <w:contextualSpacing/>
        <w:rPr>
          <w:b/>
          <w:bCs/>
          <w:sz w:val="24"/>
          <w:szCs w:val="24"/>
        </w:rPr>
      </w:pPr>
      <w:r w:rsidRPr="00052FEF">
        <w:rPr>
          <w:b/>
          <w:bCs/>
          <w:sz w:val="24"/>
          <w:szCs w:val="24"/>
        </w:rPr>
        <w:lastRenderedPageBreak/>
        <w:t>Приложение № 3</w:t>
      </w:r>
    </w:p>
    <w:p w:rsidR="00AB6296" w:rsidRDefault="00BD6E4C" w:rsidP="00F22E39">
      <w:pPr>
        <w:spacing w:line="240" w:lineRule="auto"/>
        <w:ind w:firstLine="5387"/>
        <w:contextualSpacing/>
        <w:rPr>
          <w:bCs/>
          <w:sz w:val="24"/>
          <w:szCs w:val="24"/>
        </w:rPr>
      </w:pPr>
      <w:r>
        <w:rPr>
          <w:bCs/>
          <w:sz w:val="24"/>
          <w:szCs w:val="24"/>
        </w:rPr>
        <w:t>к д</w:t>
      </w:r>
      <w:r w:rsidR="008004C6" w:rsidRPr="00052FEF">
        <w:rPr>
          <w:bCs/>
          <w:sz w:val="24"/>
          <w:szCs w:val="24"/>
        </w:rPr>
        <w:t>окументации</w:t>
      </w:r>
      <w:r w:rsidR="000616A5">
        <w:rPr>
          <w:bCs/>
          <w:sz w:val="24"/>
          <w:szCs w:val="24"/>
        </w:rPr>
        <w:t xml:space="preserve"> от “__“ ________ 2019</w:t>
      </w:r>
      <w:r w:rsidR="00AB6296" w:rsidRPr="00052FEF">
        <w:rPr>
          <w:bCs/>
          <w:sz w:val="24"/>
          <w:szCs w:val="24"/>
        </w:rPr>
        <w:t xml:space="preserve"> г.</w:t>
      </w:r>
    </w:p>
    <w:p w:rsidR="00074C1B" w:rsidRPr="00052FEF" w:rsidRDefault="00074C1B" w:rsidP="00F22E39">
      <w:pPr>
        <w:spacing w:line="240" w:lineRule="auto"/>
        <w:ind w:firstLine="5387"/>
        <w:contextualSpacing/>
        <w:rPr>
          <w:bCs/>
          <w:sz w:val="24"/>
          <w:szCs w:val="24"/>
        </w:rPr>
      </w:pPr>
    </w:p>
    <w:p w:rsidR="00344459" w:rsidRDefault="00344459" w:rsidP="00F22E39">
      <w:pPr>
        <w:spacing w:line="240" w:lineRule="auto"/>
        <w:contextualSpacing/>
        <w:jc w:val="center"/>
        <w:rPr>
          <w:b/>
          <w:bCs/>
          <w:sz w:val="24"/>
          <w:szCs w:val="24"/>
        </w:rPr>
      </w:pPr>
    </w:p>
    <w:p w:rsidR="00344459" w:rsidRDefault="00344459" w:rsidP="00F22E39">
      <w:pPr>
        <w:spacing w:line="240" w:lineRule="auto"/>
        <w:contextualSpacing/>
        <w:jc w:val="center"/>
        <w:rPr>
          <w:b/>
          <w:bCs/>
          <w:sz w:val="24"/>
          <w:szCs w:val="24"/>
        </w:rPr>
      </w:pPr>
    </w:p>
    <w:p w:rsidR="00424642" w:rsidRDefault="00424642" w:rsidP="00F22E39">
      <w:pPr>
        <w:spacing w:line="240" w:lineRule="auto"/>
        <w:contextualSpacing/>
        <w:jc w:val="center"/>
        <w:rPr>
          <w:b/>
          <w:bCs/>
          <w:sz w:val="24"/>
          <w:szCs w:val="24"/>
        </w:rPr>
      </w:pPr>
      <w:r w:rsidRPr="00B435C1">
        <w:rPr>
          <w:b/>
          <w:bCs/>
          <w:sz w:val="24"/>
          <w:szCs w:val="24"/>
        </w:rPr>
        <w:t>ПРОЕКТ ДОГОВОРА</w:t>
      </w:r>
    </w:p>
    <w:p w:rsidR="00223950" w:rsidRDefault="00223950" w:rsidP="00F22E39">
      <w:pPr>
        <w:widowControl/>
        <w:spacing w:after="200" w:line="240" w:lineRule="auto"/>
        <w:ind w:left="720"/>
        <w:contextualSpacing/>
        <w:rPr>
          <w:rFonts w:eastAsiaTheme="minorHAnsi"/>
          <w:sz w:val="24"/>
          <w:szCs w:val="24"/>
          <w:lang w:eastAsia="en-US"/>
        </w:rPr>
      </w:pPr>
    </w:p>
    <w:p w:rsidR="00F22E39" w:rsidRPr="00F22E39" w:rsidRDefault="004E69F6" w:rsidP="00F22E39">
      <w:pPr>
        <w:spacing w:line="240" w:lineRule="auto"/>
        <w:contextualSpacing/>
        <w:jc w:val="center"/>
        <w:rPr>
          <w:bCs/>
          <w:sz w:val="24"/>
          <w:szCs w:val="24"/>
        </w:rPr>
      </w:pPr>
      <w:r w:rsidRPr="009C3064">
        <w:rPr>
          <w:b/>
          <w:bCs/>
          <w:sz w:val="22"/>
          <w:szCs w:val="22"/>
        </w:rPr>
        <w:tab/>
      </w:r>
      <w:r w:rsidR="00F22E39" w:rsidRPr="00F22E39">
        <w:rPr>
          <w:bCs/>
          <w:sz w:val="24"/>
          <w:szCs w:val="24"/>
        </w:rPr>
        <w:t>ДОГОВОР №________________</w:t>
      </w:r>
    </w:p>
    <w:p w:rsidR="00F22E39" w:rsidRPr="00F22E39" w:rsidRDefault="00F22E39" w:rsidP="00F22E39">
      <w:pPr>
        <w:widowControl/>
        <w:shd w:val="clear" w:color="auto" w:fill="FFFFFF"/>
        <w:tabs>
          <w:tab w:val="left" w:pos="7162"/>
          <w:tab w:val="left" w:leader="underscore" w:pos="7637"/>
          <w:tab w:val="left" w:pos="8717"/>
        </w:tabs>
        <w:spacing w:before="259" w:line="240" w:lineRule="auto"/>
        <w:ind w:left="62"/>
        <w:contextualSpacing/>
        <w:jc w:val="both"/>
        <w:rPr>
          <w:spacing w:val="-14"/>
          <w:sz w:val="24"/>
          <w:szCs w:val="24"/>
        </w:rPr>
      </w:pPr>
      <w:r w:rsidRPr="00F22E39">
        <w:rPr>
          <w:spacing w:val="-3"/>
          <w:sz w:val="24"/>
          <w:szCs w:val="24"/>
        </w:rPr>
        <w:t>г. Астрахань</w:t>
      </w:r>
      <w:r w:rsidRPr="00F22E39">
        <w:rPr>
          <w:rFonts w:ascii="Arial" w:hAnsi="Arial" w:cs="Arial"/>
          <w:sz w:val="24"/>
          <w:szCs w:val="24"/>
        </w:rPr>
        <w:t xml:space="preserve">                                             </w:t>
      </w:r>
      <w:r w:rsidRPr="00F22E39">
        <w:rPr>
          <w:spacing w:val="-14"/>
          <w:sz w:val="24"/>
          <w:szCs w:val="24"/>
        </w:rPr>
        <w:t xml:space="preserve">                                                             «___» _______________ 2019 г.</w:t>
      </w:r>
    </w:p>
    <w:p w:rsidR="00F22E39" w:rsidRPr="00F22E39" w:rsidRDefault="00F22E39" w:rsidP="00F22E39">
      <w:pPr>
        <w:widowControl/>
        <w:spacing w:line="240" w:lineRule="auto"/>
        <w:ind w:right="-1"/>
        <w:contextualSpacing/>
        <w:jc w:val="both"/>
        <w:rPr>
          <w:sz w:val="24"/>
          <w:szCs w:val="24"/>
        </w:rPr>
      </w:pPr>
    </w:p>
    <w:p w:rsidR="00F22E39" w:rsidRPr="00F22E39" w:rsidRDefault="00F22E39" w:rsidP="00F22E39">
      <w:pPr>
        <w:widowControl/>
        <w:spacing w:line="240" w:lineRule="auto"/>
        <w:ind w:right="-1"/>
        <w:contextualSpacing/>
        <w:jc w:val="both"/>
        <w:rPr>
          <w:sz w:val="24"/>
          <w:szCs w:val="24"/>
        </w:rPr>
      </w:pPr>
      <w:r w:rsidRPr="00F22E39">
        <w:rPr>
          <w:sz w:val="24"/>
          <w:szCs w:val="24"/>
        </w:rPr>
        <w:tab/>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«Покупатель», в лице руководителя ФГБУ «АМП Каспийского моря» </w:t>
      </w:r>
      <w:proofErr w:type="spellStart"/>
      <w:r w:rsidRPr="00F22E39">
        <w:rPr>
          <w:sz w:val="24"/>
          <w:szCs w:val="24"/>
        </w:rPr>
        <w:t>Абдулатипова</w:t>
      </w:r>
      <w:proofErr w:type="spellEnd"/>
      <w:r w:rsidRPr="00F22E39">
        <w:rPr>
          <w:sz w:val="24"/>
          <w:szCs w:val="24"/>
        </w:rPr>
        <w:t xml:space="preserve"> Магомеда </w:t>
      </w:r>
      <w:proofErr w:type="spellStart"/>
      <w:r w:rsidRPr="00F22E39">
        <w:rPr>
          <w:sz w:val="24"/>
          <w:szCs w:val="24"/>
        </w:rPr>
        <w:t>Алиевича</w:t>
      </w:r>
      <w:proofErr w:type="spellEnd"/>
      <w:r w:rsidRPr="00F22E39">
        <w:rPr>
          <w:sz w:val="24"/>
          <w:szCs w:val="24"/>
        </w:rPr>
        <w:t xml:space="preserve">, действующего на основании Устава, с одной стороны, и </w:t>
      </w:r>
    </w:p>
    <w:p w:rsidR="00F22E39" w:rsidRPr="00F22E39" w:rsidRDefault="00F22E39" w:rsidP="00F22E39">
      <w:pPr>
        <w:spacing w:before="60" w:after="60" w:line="240" w:lineRule="auto"/>
        <w:ind w:firstLine="709"/>
        <w:contextualSpacing/>
        <w:jc w:val="both"/>
        <w:rPr>
          <w:b/>
          <w:i/>
          <w:sz w:val="24"/>
          <w:szCs w:val="24"/>
        </w:rPr>
      </w:pPr>
      <w:r w:rsidRPr="00F22E39">
        <w:rPr>
          <w:b/>
          <w:i/>
          <w:sz w:val="24"/>
          <w:szCs w:val="24"/>
          <w:u w:val="single"/>
        </w:rPr>
        <w:t xml:space="preserve">- вариант </w:t>
      </w:r>
      <w:r w:rsidRPr="00F22E39">
        <w:rPr>
          <w:b/>
          <w:i/>
          <w:sz w:val="24"/>
          <w:szCs w:val="24"/>
          <w:u w:val="single"/>
          <w:lang w:val="en-US"/>
        </w:rPr>
        <w:t>I</w:t>
      </w:r>
      <w:r w:rsidRPr="00F22E39">
        <w:rPr>
          <w:b/>
          <w:i/>
          <w:sz w:val="24"/>
          <w:szCs w:val="24"/>
        </w:rPr>
        <w:t xml:space="preserve"> (в случае, если контрагентом является юридическое лицо):</w:t>
      </w:r>
    </w:p>
    <w:p w:rsidR="00F22E39" w:rsidRPr="00F22E39" w:rsidRDefault="00F22E39" w:rsidP="00F22E39">
      <w:pPr>
        <w:spacing w:before="60" w:after="60" w:line="240" w:lineRule="auto"/>
        <w:ind w:firstLine="709"/>
        <w:contextualSpacing/>
        <w:jc w:val="both"/>
        <w:rPr>
          <w:sz w:val="24"/>
          <w:szCs w:val="24"/>
        </w:rPr>
      </w:pPr>
      <w:r w:rsidRPr="00F22E39">
        <w:rPr>
          <w:sz w:val="24"/>
          <w:szCs w:val="24"/>
        </w:rPr>
        <w:t xml:space="preserve"> </w:t>
      </w:r>
      <w:r w:rsidRPr="00F22E39">
        <w:rPr>
          <w:i/>
          <w:sz w:val="24"/>
          <w:szCs w:val="24"/>
          <w:u w:val="single"/>
        </w:rPr>
        <w:t>полное наименование</w:t>
      </w:r>
      <w:r w:rsidRPr="00F22E39">
        <w:rPr>
          <w:b/>
          <w:sz w:val="24"/>
          <w:szCs w:val="24"/>
        </w:rPr>
        <w:t xml:space="preserve"> </w:t>
      </w:r>
      <w:r w:rsidRPr="00F22E39">
        <w:rPr>
          <w:sz w:val="24"/>
          <w:szCs w:val="24"/>
        </w:rPr>
        <w:t>(</w:t>
      </w:r>
      <w:r w:rsidRPr="00F22E39">
        <w:rPr>
          <w:i/>
          <w:sz w:val="24"/>
          <w:szCs w:val="24"/>
          <w:u w:val="single"/>
        </w:rPr>
        <w:t>сокращенное наименование</w:t>
      </w:r>
      <w:r w:rsidRPr="00F22E39">
        <w:rPr>
          <w:sz w:val="24"/>
          <w:szCs w:val="24"/>
        </w:rPr>
        <w:t xml:space="preserve">), именуемое в дальнейшем «Поставщик», в лице </w:t>
      </w:r>
      <w:r w:rsidRPr="00F22E39">
        <w:rPr>
          <w:i/>
          <w:sz w:val="24"/>
          <w:szCs w:val="24"/>
          <w:u w:val="single"/>
        </w:rPr>
        <w:t>наименование должности и ФИО</w:t>
      </w:r>
      <w:r w:rsidRPr="00F22E39">
        <w:rPr>
          <w:sz w:val="24"/>
          <w:szCs w:val="24"/>
        </w:rPr>
        <w:t xml:space="preserve">, действующего на основании </w:t>
      </w:r>
      <w:r w:rsidRPr="00F22E39">
        <w:rPr>
          <w:i/>
          <w:sz w:val="24"/>
          <w:szCs w:val="24"/>
          <w:u w:val="single"/>
        </w:rPr>
        <w:t>наименование документа</w:t>
      </w:r>
      <w:r w:rsidRPr="00F22E39">
        <w:rPr>
          <w:sz w:val="24"/>
          <w:szCs w:val="24"/>
        </w:rPr>
        <w:t xml:space="preserve">, с другой стороны, далее именуемые Стороны, </w:t>
      </w:r>
    </w:p>
    <w:p w:rsidR="00F22E39" w:rsidRPr="00F22E39" w:rsidRDefault="00F22E39" w:rsidP="00F22E39">
      <w:pPr>
        <w:spacing w:before="60" w:after="60" w:line="240" w:lineRule="auto"/>
        <w:ind w:firstLine="709"/>
        <w:contextualSpacing/>
        <w:jc w:val="both"/>
        <w:rPr>
          <w:b/>
          <w:i/>
          <w:sz w:val="24"/>
          <w:szCs w:val="24"/>
        </w:rPr>
      </w:pPr>
      <w:r w:rsidRPr="00F22E39">
        <w:rPr>
          <w:b/>
          <w:i/>
          <w:sz w:val="24"/>
          <w:szCs w:val="24"/>
          <w:u w:val="single"/>
        </w:rPr>
        <w:t xml:space="preserve">- вариант </w:t>
      </w:r>
      <w:r w:rsidRPr="00F22E39">
        <w:rPr>
          <w:b/>
          <w:i/>
          <w:sz w:val="24"/>
          <w:szCs w:val="24"/>
          <w:u w:val="single"/>
          <w:lang w:val="en-US"/>
        </w:rPr>
        <w:t>II</w:t>
      </w:r>
      <w:r w:rsidRPr="00F22E39">
        <w:rPr>
          <w:b/>
          <w:i/>
          <w:sz w:val="24"/>
          <w:szCs w:val="24"/>
        </w:rPr>
        <w:t xml:space="preserve"> (в случае, если контрагентом является индивидуальный предприниматель):</w:t>
      </w:r>
    </w:p>
    <w:p w:rsidR="00F22E39" w:rsidRPr="00F22E39" w:rsidRDefault="00F22E39" w:rsidP="00F22E39">
      <w:pPr>
        <w:spacing w:before="60" w:after="60" w:line="240" w:lineRule="auto"/>
        <w:ind w:firstLine="709"/>
        <w:contextualSpacing/>
        <w:jc w:val="both"/>
        <w:rPr>
          <w:sz w:val="24"/>
          <w:szCs w:val="24"/>
        </w:rPr>
      </w:pPr>
      <w:r w:rsidRPr="00F22E39">
        <w:rPr>
          <w:i/>
          <w:sz w:val="24"/>
          <w:szCs w:val="24"/>
        </w:rPr>
        <w:t>Индивидуальный предприниматель</w:t>
      </w:r>
      <w:r w:rsidRPr="00F22E39">
        <w:rPr>
          <w:sz w:val="24"/>
          <w:szCs w:val="24"/>
        </w:rPr>
        <w:t xml:space="preserve"> </w:t>
      </w:r>
      <w:r w:rsidRPr="00F22E39">
        <w:rPr>
          <w:i/>
          <w:sz w:val="24"/>
          <w:szCs w:val="24"/>
          <w:u w:val="single"/>
        </w:rPr>
        <w:t>ФИО</w:t>
      </w:r>
      <w:r w:rsidRPr="00F22E39">
        <w:rPr>
          <w:sz w:val="24"/>
          <w:szCs w:val="24"/>
        </w:rPr>
        <w:t xml:space="preserve">, именуемый в дальнейшем «Поставщик», действующий на основании </w:t>
      </w:r>
      <w:r w:rsidRPr="00F22E39">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F22E39">
        <w:rPr>
          <w:i/>
          <w:sz w:val="24"/>
          <w:szCs w:val="24"/>
          <w:u w:val="single"/>
        </w:rPr>
        <w:t xml:space="preserve">                     ,</w:t>
      </w:r>
      <w:proofErr w:type="gramEnd"/>
      <w:r w:rsidRPr="00F22E39">
        <w:rPr>
          <w:i/>
          <w:sz w:val="24"/>
          <w:szCs w:val="24"/>
          <w:u w:val="single"/>
        </w:rPr>
        <w:t xml:space="preserve"> ОГРНИП,                 </w:t>
      </w:r>
      <w:r w:rsidRPr="00F22E39">
        <w:rPr>
          <w:sz w:val="24"/>
          <w:szCs w:val="24"/>
        </w:rPr>
        <w:t xml:space="preserve">с другой стороны, далее именуемые Стороны, </w:t>
      </w:r>
    </w:p>
    <w:p w:rsidR="00F22E39" w:rsidRPr="00F22E39" w:rsidRDefault="00F22E39" w:rsidP="00F22E39">
      <w:pPr>
        <w:spacing w:before="60" w:after="60" w:line="240" w:lineRule="auto"/>
        <w:ind w:firstLine="709"/>
        <w:contextualSpacing/>
        <w:jc w:val="both"/>
        <w:rPr>
          <w:b/>
          <w:i/>
          <w:sz w:val="24"/>
          <w:szCs w:val="24"/>
        </w:rPr>
      </w:pPr>
      <w:r w:rsidRPr="00F22E39">
        <w:rPr>
          <w:b/>
          <w:i/>
          <w:sz w:val="24"/>
          <w:szCs w:val="24"/>
          <w:u w:val="single"/>
        </w:rPr>
        <w:t xml:space="preserve">- вариант </w:t>
      </w:r>
      <w:r w:rsidRPr="00F22E39">
        <w:rPr>
          <w:b/>
          <w:i/>
          <w:sz w:val="24"/>
          <w:szCs w:val="24"/>
          <w:u w:val="single"/>
          <w:lang w:val="en-US"/>
        </w:rPr>
        <w:t>III</w:t>
      </w:r>
      <w:r w:rsidRPr="00F22E39">
        <w:rPr>
          <w:b/>
          <w:i/>
          <w:sz w:val="24"/>
          <w:szCs w:val="24"/>
        </w:rPr>
        <w:t xml:space="preserve"> (в случае, если контрагентом является физическое лицо):</w:t>
      </w:r>
    </w:p>
    <w:p w:rsidR="00F22E39" w:rsidRPr="00F22E39" w:rsidRDefault="00F22E39" w:rsidP="00F22E39">
      <w:pPr>
        <w:spacing w:before="60" w:after="60" w:line="240" w:lineRule="auto"/>
        <w:ind w:firstLine="709"/>
        <w:contextualSpacing/>
        <w:jc w:val="both"/>
        <w:rPr>
          <w:sz w:val="24"/>
          <w:szCs w:val="24"/>
        </w:rPr>
      </w:pPr>
      <w:proofErr w:type="gramStart"/>
      <w:r w:rsidRPr="00F22E39">
        <w:rPr>
          <w:i/>
          <w:sz w:val="24"/>
          <w:szCs w:val="24"/>
          <w:u w:val="single"/>
        </w:rPr>
        <w:t>ФИО</w:t>
      </w:r>
      <w:r w:rsidRPr="00F22E39">
        <w:rPr>
          <w:sz w:val="24"/>
          <w:szCs w:val="24"/>
        </w:rPr>
        <w:t>,</w:t>
      </w:r>
      <w:r w:rsidRPr="00F22E39">
        <w:rPr>
          <w:i/>
          <w:sz w:val="24"/>
          <w:szCs w:val="24"/>
        </w:rPr>
        <w:t xml:space="preserve"> дата рождения:___________, паспорт: серия ________ № __________, выдан: _______________________ ____________, зарегистрирован:_______________________</w:t>
      </w:r>
      <w:r w:rsidRPr="00F22E39">
        <w:rPr>
          <w:sz w:val="24"/>
          <w:szCs w:val="24"/>
        </w:rPr>
        <w:t xml:space="preserve">, именуемый в дальнейшем «Поставщик», с другой стороны, далее именуемые Стороны, </w:t>
      </w:r>
      <w:proofErr w:type="gramEnd"/>
    </w:p>
    <w:p w:rsidR="00F22E39" w:rsidRPr="00F22E39" w:rsidRDefault="00F22E39" w:rsidP="00F22E39">
      <w:pPr>
        <w:widowControl/>
        <w:suppressAutoHyphens/>
        <w:spacing w:line="240" w:lineRule="auto"/>
        <w:contextualSpacing/>
        <w:jc w:val="both"/>
        <w:rPr>
          <w:bCs/>
          <w:sz w:val="24"/>
          <w:szCs w:val="24"/>
          <w:lang w:eastAsia="ar-SA"/>
        </w:rPr>
      </w:pPr>
      <w:r w:rsidRPr="00F22E39">
        <w:rPr>
          <w:sz w:val="24"/>
          <w:szCs w:val="24"/>
        </w:rPr>
        <w:t xml:space="preserve">на основании протокола рассмотрения, оценки и сопоставления заявок на участие в запросе цен № _________ </w:t>
      </w:r>
      <w:proofErr w:type="gramStart"/>
      <w:r w:rsidRPr="00F22E39">
        <w:rPr>
          <w:sz w:val="24"/>
          <w:szCs w:val="24"/>
        </w:rPr>
        <w:t>от</w:t>
      </w:r>
      <w:proofErr w:type="gramEnd"/>
      <w:r w:rsidRPr="00F22E39">
        <w:rPr>
          <w:sz w:val="24"/>
          <w:szCs w:val="24"/>
        </w:rPr>
        <w:t xml:space="preserve"> ___________ заключили настоящий договор о нижеследующем:</w:t>
      </w:r>
    </w:p>
    <w:p w:rsidR="00F22E39" w:rsidRPr="00F22E39" w:rsidRDefault="00F22E39" w:rsidP="00F22E39">
      <w:pPr>
        <w:spacing w:before="60" w:after="60" w:line="240" w:lineRule="auto"/>
        <w:ind w:firstLine="709"/>
        <w:contextualSpacing/>
        <w:jc w:val="both"/>
        <w:rPr>
          <w:sz w:val="24"/>
          <w:szCs w:val="24"/>
        </w:rPr>
      </w:pPr>
    </w:p>
    <w:p w:rsidR="00F22E39" w:rsidRPr="00F22E39" w:rsidRDefault="00F22E39" w:rsidP="00F22E39">
      <w:pPr>
        <w:widowControl/>
        <w:spacing w:line="240" w:lineRule="auto"/>
        <w:ind w:right="-1"/>
        <w:contextualSpacing/>
        <w:jc w:val="center"/>
        <w:rPr>
          <w:sz w:val="24"/>
          <w:szCs w:val="24"/>
        </w:rPr>
      </w:pPr>
      <w:r w:rsidRPr="00F22E39">
        <w:rPr>
          <w:sz w:val="24"/>
          <w:szCs w:val="24"/>
        </w:rPr>
        <w:t>1. ПРЕДМЕТ ДОГОВОРА</w:t>
      </w:r>
    </w:p>
    <w:p w:rsidR="00F22E39" w:rsidRPr="00F22E39" w:rsidRDefault="00F22E39" w:rsidP="00F22E39">
      <w:pPr>
        <w:widowControl/>
        <w:spacing w:line="240" w:lineRule="auto"/>
        <w:ind w:right="-1"/>
        <w:contextualSpacing/>
        <w:jc w:val="both"/>
        <w:rPr>
          <w:sz w:val="24"/>
          <w:szCs w:val="24"/>
        </w:rPr>
      </w:pPr>
      <w:r w:rsidRPr="00F22E39">
        <w:rPr>
          <w:sz w:val="24"/>
          <w:szCs w:val="24"/>
        </w:rPr>
        <w:t>1.1.</w:t>
      </w:r>
      <w:r w:rsidRPr="00F22E39">
        <w:rPr>
          <w:b/>
          <w:sz w:val="24"/>
          <w:szCs w:val="24"/>
        </w:rPr>
        <w:t xml:space="preserve"> </w:t>
      </w:r>
      <w:r w:rsidRPr="00F22E39">
        <w:rPr>
          <w:sz w:val="24"/>
          <w:szCs w:val="24"/>
        </w:rPr>
        <w:t>Поставщик обязуется поставить Покупателю оборудование телефонной связи (далее – товар, оборудование) в соответствии со Спецификацией (Приложение № 1 к договору) и Техническим заданием (Приложение № 2 к договору), а Покупатель обязуется принять и оплатить товар в соответствии с настоящим договором.</w:t>
      </w:r>
    </w:p>
    <w:p w:rsidR="00F22E39" w:rsidRPr="00F22E39" w:rsidRDefault="00F22E39" w:rsidP="00F22E39">
      <w:pPr>
        <w:widowControl/>
        <w:spacing w:line="240" w:lineRule="auto"/>
        <w:ind w:right="-1"/>
        <w:contextualSpacing/>
        <w:jc w:val="both"/>
        <w:rPr>
          <w:sz w:val="24"/>
          <w:szCs w:val="24"/>
        </w:rPr>
      </w:pPr>
      <w:r w:rsidRPr="00F22E39">
        <w:rPr>
          <w:sz w:val="24"/>
          <w:szCs w:val="24"/>
        </w:rPr>
        <w:t>1.2. Поставка включает в себя доставку оборудования Покупателю, его установку в помещениях Покупателя, подключение к линиям электропитания и линиям связи и настройку по адресу, указанному в пункте 4.1 настоящего договора.</w:t>
      </w:r>
    </w:p>
    <w:p w:rsidR="00F22E39" w:rsidRPr="00F22E39" w:rsidRDefault="00F22E39" w:rsidP="00F22E39">
      <w:pPr>
        <w:widowControl/>
        <w:spacing w:before="240" w:line="240" w:lineRule="auto"/>
        <w:ind w:right="-1"/>
        <w:contextualSpacing/>
        <w:jc w:val="center"/>
        <w:rPr>
          <w:sz w:val="24"/>
          <w:szCs w:val="24"/>
          <w:highlight w:val="yellow"/>
        </w:rPr>
      </w:pPr>
    </w:p>
    <w:p w:rsidR="00F22E39" w:rsidRPr="00F22E39" w:rsidRDefault="00F22E39" w:rsidP="00F22E39">
      <w:pPr>
        <w:widowControl/>
        <w:spacing w:before="240" w:line="240" w:lineRule="auto"/>
        <w:ind w:right="-1"/>
        <w:contextualSpacing/>
        <w:jc w:val="center"/>
        <w:rPr>
          <w:sz w:val="24"/>
          <w:szCs w:val="24"/>
        </w:rPr>
      </w:pPr>
      <w:r w:rsidRPr="00F22E39">
        <w:rPr>
          <w:sz w:val="24"/>
          <w:szCs w:val="24"/>
        </w:rPr>
        <w:t>2. ЦЕНА ДОГОВОРА И ПОРЯДОК РАСЧЕТОВ</w:t>
      </w:r>
    </w:p>
    <w:p w:rsidR="00F22E39" w:rsidRPr="00F22E39" w:rsidRDefault="00F22E39" w:rsidP="00F22E39">
      <w:pPr>
        <w:widowControl/>
        <w:spacing w:line="240" w:lineRule="auto"/>
        <w:contextualSpacing/>
        <w:jc w:val="both"/>
        <w:rPr>
          <w:sz w:val="24"/>
          <w:szCs w:val="24"/>
        </w:rPr>
      </w:pPr>
      <w:r w:rsidRPr="00F22E39">
        <w:rPr>
          <w:sz w:val="24"/>
          <w:szCs w:val="24"/>
        </w:rPr>
        <w:t xml:space="preserve">2.1. Цена настоящего договора в соответствии со Спецификацией (Приложение № 1 к договору) составляет </w:t>
      </w:r>
      <w:r w:rsidRPr="00F22E39">
        <w:rPr>
          <w:i/>
          <w:sz w:val="24"/>
          <w:szCs w:val="24"/>
          <w:u w:val="single"/>
        </w:rPr>
        <w:t>сумма цифрами</w:t>
      </w:r>
      <w:r w:rsidRPr="00F22E39">
        <w:rPr>
          <w:sz w:val="24"/>
          <w:szCs w:val="24"/>
        </w:rPr>
        <w:t xml:space="preserve"> (</w:t>
      </w:r>
      <w:r w:rsidRPr="00F22E39">
        <w:rPr>
          <w:i/>
          <w:sz w:val="24"/>
          <w:szCs w:val="24"/>
          <w:u w:val="single"/>
        </w:rPr>
        <w:t>Сумма прописью</w:t>
      </w:r>
      <w:r w:rsidRPr="00F22E39">
        <w:rPr>
          <w:sz w:val="24"/>
          <w:szCs w:val="24"/>
        </w:rPr>
        <w:t xml:space="preserve">) рублей __ копеек, в том числе НДС 20% - </w:t>
      </w:r>
      <w:r w:rsidRPr="00F22E39">
        <w:rPr>
          <w:i/>
          <w:sz w:val="24"/>
          <w:szCs w:val="24"/>
          <w:u w:val="single"/>
        </w:rPr>
        <w:t>сумма цифрами</w:t>
      </w:r>
      <w:r w:rsidRPr="00F22E39">
        <w:rPr>
          <w:sz w:val="24"/>
          <w:szCs w:val="24"/>
        </w:rPr>
        <w:t xml:space="preserve"> (</w:t>
      </w:r>
      <w:r w:rsidRPr="00F22E39">
        <w:rPr>
          <w:i/>
          <w:sz w:val="24"/>
          <w:szCs w:val="24"/>
          <w:u w:val="single"/>
        </w:rPr>
        <w:t>Сумма прописью</w:t>
      </w:r>
      <w:r w:rsidRPr="00F22E39">
        <w:rPr>
          <w:sz w:val="24"/>
          <w:szCs w:val="24"/>
        </w:rPr>
        <w:t xml:space="preserve">) рублей __ копеек/НДС не облагается на основании </w:t>
      </w:r>
      <w:r w:rsidRPr="00F22E39">
        <w:rPr>
          <w:i/>
          <w:sz w:val="24"/>
          <w:szCs w:val="24"/>
          <w:u w:val="single"/>
        </w:rPr>
        <w:t>указать пункт и статью НК РФ</w:t>
      </w:r>
      <w:r w:rsidRPr="00F22E39">
        <w:rPr>
          <w:sz w:val="24"/>
          <w:szCs w:val="24"/>
        </w:rPr>
        <w:t xml:space="preserve"> (</w:t>
      </w:r>
      <w:r w:rsidRPr="00F22E39">
        <w:rPr>
          <w:i/>
          <w:sz w:val="24"/>
          <w:szCs w:val="24"/>
          <w:u w:val="single"/>
        </w:rPr>
        <w:t>указать реквизиты подтверждающего документа</w:t>
      </w:r>
      <w:r w:rsidRPr="00F22E39">
        <w:rPr>
          <w:sz w:val="24"/>
          <w:szCs w:val="24"/>
        </w:rPr>
        <w:t>).</w:t>
      </w:r>
    </w:p>
    <w:p w:rsidR="00F22E39" w:rsidRPr="00F22E39" w:rsidRDefault="00F22E39" w:rsidP="00F22E39">
      <w:pPr>
        <w:widowControl/>
        <w:spacing w:line="240" w:lineRule="auto"/>
        <w:contextualSpacing/>
        <w:jc w:val="both"/>
        <w:rPr>
          <w:sz w:val="24"/>
          <w:szCs w:val="24"/>
        </w:rPr>
      </w:pPr>
      <w:r w:rsidRPr="00F22E39">
        <w:rPr>
          <w:sz w:val="24"/>
          <w:szCs w:val="24"/>
        </w:rPr>
        <w:t>2.2. Цена договора включает в себя стоимость оборудования, расходы на доставку оборудования Покупателю, его установку в помещениях Покупателя, подключение к линиям электропитания и линиям связи, настройку, расходы по уплате налогов, пошлин, сборов и других обязательных платежей, а также все возможные расходы Поставщика, связанные с выполнением обязательств по настоящему договору.</w:t>
      </w:r>
    </w:p>
    <w:p w:rsidR="00F22E39" w:rsidRPr="00F22E39" w:rsidRDefault="00F22E39" w:rsidP="00F22E39">
      <w:pPr>
        <w:widowControl/>
        <w:spacing w:line="240" w:lineRule="auto"/>
        <w:contextualSpacing/>
        <w:jc w:val="both"/>
        <w:rPr>
          <w:sz w:val="24"/>
          <w:szCs w:val="24"/>
        </w:rPr>
      </w:pPr>
      <w:r w:rsidRPr="00F22E39">
        <w:rPr>
          <w:sz w:val="24"/>
          <w:szCs w:val="24"/>
        </w:rPr>
        <w:lastRenderedPageBreak/>
        <w:t>2.3. Цена за единицу товара, указанная в Спецификации (Приложение № 1 к договору), является твердой и не может изменяться в ходе исполнения договора.</w:t>
      </w:r>
    </w:p>
    <w:p w:rsidR="00F22E39" w:rsidRPr="00F22E39" w:rsidRDefault="00F22E39" w:rsidP="00F22E39">
      <w:pPr>
        <w:widowControl/>
        <w:spacing w:line="240" w:lineRule="auto"/>
        <w:contextualSpacing/>
        <w:jc w:val="both"/>
        <w:rPr>
          <w:sz w:val="24"/>
          <w:szCs w:val="24"/>
        </w:rPr>
      </w:pPr>
      <w:r w:rsidRPr="00F22E39">
        <w:rPr>
          <w:sz w:val="24"/>
          <w:szCs w:val="24"/>
        </w:rPr>
        <w:t xml:space="preserve">2.4. </w:t>
      </w:r>
      <w:proofErr w:type="gramStart"/>
      <w:r w:rsidRPr="00F22E39">
        <w:rPr>
          <w:sz w:val="24"/>
          <w:szCs w:val="24"/>
        </w:rPr>
        <w:t>Оплата осуществляется в безналичной форме, путем перечисления денежных средств на расчетный счет Поставщика, указанный в разделе 13 настоящего договора, за поставленный и принятый Покупателем товар в объеме, предусмотренном Приложением № 1 к настоящему договору, в течение 15 (Пятнадцати) рабочих дней после подписания Сторонами товарной накладной (форма ТОРГ-12) и предоставления Поставщиком счета-фактуры, оформленного в соответствии с налоговым законодательством Российской Федерации (</w:t>
      </w:r>
      <w:r w:rsidRPr="00F22E39">
        <w:rPr>
          <w:i/>
          <w:sz w:val="24"/>
          <w:szCs w:val="24"/>
        </w:rPr>
        <w:t>если предусмотрен</w:t>
      </w:r>
      <w:proofErr w:type="gramEnd"/>
      <w:r w:rsidRPr="00F22E39">
        <w:rPr>
          <w:i/>
          <w:sz w:val="24"/>
          <w:szCs w:val="24"/>
        </w:rPr>
        <w:t xml:space="preserve"> законодательством РФ</w:t>
      </w:r>
      <w:r w:rsidRPr="00F22E39">
        <w:rPr>
          <w:sz w:val="24"/>
          <w:szCs w:val="24"/>
        </w:rPr>
        <w:t xml:space="preserve">)/универсального передаточного документа (далее - УПД) и акта установки, подключения и настройки оборудования телефонной связи. </w:t>
      </w:r>
    </w:p>
    <w:p w:rsidR="00F22E39" w:rsidRPr="00F22E39" w:rsidRDefault="00F22E39" w:rsidP="00F22E39">
      <w:pPr>
        <w:widowControl/>
        <w:spacing w:line="240" w:lineRule="auto"/>
        <w:contextualSpacing/>
        <w:jc w:val="both"/>
        <w:rPr>
          <w:sz w:val="24"/>
          <w:szCs w:val="24"/>
        </w:rPr>
      </w:pPr>
      <w:r w:rsidRPr="00F22E39">
        <w:rPr>
          <w:sz w:val="24"/>
          <w:szCs w:val="24"/>
        </w:rPr>
        <w:t>2.5. Днем оплаты считается день списания денежных сре</w:t>
      </w:r>
      <w:proofErr w:type="gramStart"/>
      <w:r w:rsidRPr="00F22E39">
        <w:rPr>
          <w:sz w:val="24"/>
          <w:szCs w:val="24"/>
        </w:rPr>
        <w:t>дств с л</w:t>
      </w:r>
      <w:proofErr w:type="gramEnd"/>
      <w:r w:rsidRPr="00F22E39">
        <w:rPr>
          <w:sz w:val="24"/>
          <w:szCs w:val="24"/>
        </w:rPr>
        <w:t>ицевого счета Покупателя.</w:t>
      </w:r>
    </w:p>
    <w:p w:rsidR="00F22E39" w:rsidRPr="00F22E39" w:rsidRDefault="00F22E39" w:rsidP="00F22E39">
      <w:pPr>
        <w:widowControl/>
        <w:spacing w:line="240" w:lineRule="auto"/>
        <w:contextualSpacing/>
        <w:jc w:val="both"/>
        <w:rPr>
          <w:sz w:val="24"/>
          <w:szCs w:val="24"/>
        </w:rPr>
      </w:pPr>
      <w:r w:rsidRPr="00F22E39">
        <w:rPr>
          <w:sz w:val="24"/>
          <w:szCs w:val="24"/>
        </w:rPr>
        <w:t>2.6. При выявлении факта предоставления ненадлежащим образом оформленных документов (товарная накладная (форма ТОРГ-12), счет-фактура (</w:t>
      </w:r>
      <w:r w:rsidRPr="00F22E39">
        <w:rPr>
          <w:i/>
          <w:sz w:val="24"/>
          <w:szCs w:val="24"/>
        </w:rPr>
        <w:t>если предусмотрен</w:t>
      </w:r>
      <w:r w:rsidRPr="00F22E39">
        <w:rPr>
          <w:sz w:val="24"/>
          <w:szCs w:val="24"/>
        </w:rPr>
        <w:t>)/УПД, акт установки, подключения и настройки оборудования телефонной связи)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действующим законодательством Российской Федерации, и повторно предоставить Покупателю.</w:t>
      </w:r>
    </w:p>
    <w:p w:rsidR="00F22E39" w:rsidRPr="00F22E39" w:rsidRDefault="00F22E39" w:rsidP="00F22E39">
      <w:pPr>
        <w:widowControl/>
        <w:spacing w:line="240" w:lineRule="auto"/>
        <w:contextualSpacing/>
        <w:jc w:val="both"/>
        <w:rPr>
          <w:sz w:val="24"/>
          <w:szCs w:val="24"/>
        </w:rPr>
      </w:pPr>
    </w:p>
    <w:p w:rsidR="00F22E39" w:rsidRPr="00F22E39" w:rsidRDefault="00F22E39" w:rsidP="00F22E39">
      <w:pPr>
        <w:spacing w:line="240" w:lineRule="auto"/>
        <w:ind w:left="360"/>
        <w:contextualSpacing/>
        <w:jc w:val="center"/>
        <w:rPr>
          <w:sz w:val="24"/>
          <w:szCs w:val="24"/>
        </w:rPr>
      </w:pPr>
      <w:r w:rsidRPr="00F22E39">
        <w:rPr>
          <w:sz w:val="24"/>
          <w:szCs w:val="24"/>
        </w:rPr>
        <w:t>3. КАЧЕСТВО ТОВАРА. СРОК ГАРАНТИИ.</w:t>
      </w:r>
    </w:p>
    <w:p w:rsidR="00F22E39" w:rsidRPr="00F22E39" w:rsidRDefault="00F22E39" w:rsidP="00F22E39">
      <w:pPr>
        <w:spacing w:line="240" w:lineRule="auto"/>
        <w:contextualSpacing/>
        <w:jc w:val="both"/>
        <w:rPr>
          <w:sz w:val="24"/>
          <w:szCs w:val="24"/>
        </w:rPr>
      </w:pPr>
      <w:r w:rsidRPr="00F22E39">
        <w:rPr>
          <w:sz w:val="24"/>
          <w:szCs w:val="24"/>
        </w:rPr>
        <w:t>3.1. Товар должен быть новым, то есть не бывшим в эксплуатации, без внешних повреждений, не восстановленным и не собранным из восстановленных компонентов, и соответствовать требованиям, установленным в Техническом задании (Приложение № 2 к договору).</w:t>
      </w:r>
    </w:p>
    <w:p w:rsidR="00F22E39" w:rsidRPr="00F22E39" w:rsidRDefault="00F22E39" w:rsidP="00F22E39">
      <w:pPr>
        <w:spacing w:line="240" w:lineRule="auto"/>
        <w:contextualSpacing/>
        <w:jc w:val="both"/>
        <w:rPr>
          <w:sz w:val="24"/>
          <w:szCs w:val="24"/>
        </w:rPr>
      </w:pPr>
      <w:r w:rsidRPr="00F22E39">
        <w:rPr>
          <w:sz w:val="24"/>
          <w:szCs w:val="24"/>
        </w:rPr>
        <w:t>3.2. Товар должен быть упакован надлежащим образом, обеспечивающим его сохранность при перевозке и хранении.</w:t>
      </w:r>
    </w:p>
    <w:p w:rsidR="00F22E39" w:rsidRPr="00F22E39" w:rsidRDefault="00F22E39" w:rsidP="00F22E39">
      <w:pPr>
        <w:spacing w:line="240" w:lineRule="auto"/>
        <w:contextualSpacing/>
        <w:jc w:val="both"/>
        <w:rPr>
          <w:sz w:val="24"/>
          <w:szCs w:val="24"/>
        </w:rPr>
      </w:pPr>
      <w:r w:rsidRPr="00F22E39">
        <w:rPr>
          <w:sz w:val="24"/>
          <w:szCs w:val="24"/>
        </w:rPr>
        <w:t xml:space="preserve">3.3. Срок гарантии составляет </w:t>
      </w:r>
      <w:r w:rsidRPr="00F22E39">
        <w:rPr>
          <w:i/>
          <w:sz w:val="24"/>
          <w:szCs w:val="24"/>
        </w:rPr>
        <w:t>не менее</w:t>
      </w:r>
      <w:r w:rsidRPr="00F22E39">
        <w:rPr>
          <w:sz w:val="24"/>
          <w:szCs w:val="24"/>
        </w:rPr>
        <w:t xml:space="preserve"> 12 месяцев и исчисляется со дня подписания сторонами акта установки, подключения и настройки оборудования телефонной связи.</w:t>
      </w:r>
    </w:p>
    <w:p w:rsidR="00F22E39" w:rsidRPr="00F22E39" w:rsidRDefault="00F22E39" w:rsidP="00F22E39">
      <w:pPr>
        <w:spacing w:line="240" w:lineRule="auto"/>
        <w:contextualSpacing/>
        <w:jc w:val="both"/>
        <w:rPr>
          <w:sz w:val="24"/>
          <w:szCs w:val="24"/>
        </w:rPr>
      </w:pPr>
      <w:r w:rsidRPr="00F22E39">
        <w:rPr>
          <w:sz w:val="24"/>
          <w:szCs w:val="24"/>
        </w:rPr>
        <w:t>3.4. При обнаружении Покупателем в период гарантийного срока недостатков товара, Поставщик обязан по усмотрению Покупателя:</w:t>
      </w:r>
    </w:p>
    <w:p w:rsidR="00F22E39" w:rsidRPr="00F22E39" w:rsidRDefault="00F22E39" w:rsidP="00F22E39">
      <w:pPr>
        <w:spacing w:line="240" w:lineRule="auto"/>
        <w:contextualSpacing/>
        <w:jc w:val="both"/>
        <w:rPr>
          <w:sz w:val="24"/>
          <w:szCs w:val="24"/>
        </w:rPr>
      </w:pPr>
      <w:r w:rsidRPr="00F22E39">
        <w:rPr>
          <w:sz w:val="24"/>
          <w:szCs w:val="24"/>
        </w:rPr>
        <w:t xml:space="preserve">3.4.1. Безвозмездно устранить недостатки товара в срок, не превышающий 10 (Десять) рабочих дней с момента получения требования Покупателя. </w:t>
      </w:r>
    </w:p>
    <w:p w:rsidR="00F22E39" w:rsidRPr="00F22E39" w:rsidRDefault="00F22E39" w:rsidP="00F22E39">
      <w:pPr>
        <w:spacing w:line="240" w:lineRule="auto"/>
        <w:contextualSpacing/>
        <w:jc w:val="both"/>
        <w:rPr>
          <w:sz w:val="24"/>
          <w:szCs w:val="24"/>
        </w:rPr>
      </w:pPr>
      <w:r w:rsidRPr="00F22E39">
        <w:rPr>
          <w:sz w:val="24"/>
          <w:szCs w:val="24"/>
        </w:rPr>
        <w:t>3.4.2. Возместить Покупателю расходы на устранение недостатков товара в течение 10 (Десяти) рабочих дней с момента получения требования Покупателя.</w:t>
      </w:r>
    </w:p>
    <w:p w:rsidR="00F22E39" w:rsidRPr="00F22E39" w:rsidRDefault="00F22E39" w:rsidP="00F22E39">
      <w:pPr>
        <w:spacing w:line="240" w:lineRule="auto"/>
        <w:contextualSpacing/>
        <w:jc w:val="both"/>
        <w:rPr>
          <w:sz w:val="24"/>
          <w:szCs w:val="24"/>
        </w:rPr>
      </w:pPr>
      <w:r w:rsidRPr="00F22E39">
        <w:rPr>
          <w:sz w:val="24"/>
          <w:szCs w:val="24"/>
        </w:rPr>
        <w:t>3.4.3. Уменьшить стоимость, соразмерно выявленным недостаткам, и возвратить Покупателю разницу в стоимости в срок, не превышающий 10 (Десяти) рабочих дней с момента получения требования Покупателя.</w:t>
      </w:r>
    </w:p>
    <w:p w:rsidR="00F22E39" w:rsidRPr="00F22E39" w:rsidRDefault="00F22E39" w:rsidP="00F22E39">
      <w:pPr>
        <w:spacing w:line="240" w:lineRule="auto"/>
        <w:contextualSpacing/>
        <w:jc w:val="both"/>
        <w:rPr>
          <w:sz w:val="24"/>
          <w:szCs w:val="24"/>
        </w:rPr>
      </w:pPr>
      <w:r w:rsidRPr="00F22E39">
        <w:rPr>
          <w:sz w:val="24"/>
          <w:szCs w:val="24"/>
        </w:rPr>
        <w:t>3.5.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F22E39" w:rsidRPr="00F22E39" w:rsidRDefault="00F22E39" w:rsidP="00F22E39">
      <w:pPr>
        <w:spacing w:line="240" w:lineRule="auto"/>
        <w:contextualSpacing/>
        <w:jc w:val="both"/>
        <w:rPr>
          <w:sz w:val="24"/>
          <w:szCs w:val="24"/>
        </w:rPr>
      </w:pPr>
      <w:r w:rsidRPr="00F22E39">
        <w:rPr>
          <w:sz w:val="24"/>
          <w:szCs w:val="24"/>
        </w:rPr>
        <w:t>3.5.1. Произвести замену некачественного товара на товар надлежащего качества в срок, не превышающий 10 (Десять) рабочих дней с момента получения требования Покупателя.</w:t>
      </w:r>
    </w:p>
    <w:p w:rsidR="00F22E39" w:rsidRPr="00F22E39" w:rsidRDefault="00F22E39" w:rsidP="00F22E39">
      <w:pPr>
        <w:spacing w:line="240" w:lineRule="auto"/>
        <w:contextualSpacing/>
        <w:jc w:val="both"/>
        <w:rPr>
          <w:sz w:val="24"/>
          <w:szCs w:val="24"/>
        </w:rPr>
      </w:pPr>
      <w:r w:rsidRPr="00F22E39">
        <w:rPr>
          <w:sz w:val="24"/>
          <w:szCs w:val="24"/>
        </w:rPr>
        <w:t>3.5.2. Возвратить Покупателю уплаченную за товар денежную сумму в срок, не превышающий 10 (Десяти) рабочих дней с момента получения требования Покупателя.</w:t>
      </w:r>
    </w:p>
    <w:p w:rsidR="00F22E39" w:rsidRPr="00F22E39" w:rsidRDefault="00F22E39" w:rsidP="00F22E39">
      <w:pPr>
        <w:spacing w:line="240" w:lineRule="auto"/>
        <w:contextualSpacing/>
        <w:jc w:val="both"/>
        <w:rPr>
          <w:sz w:val="24"/>
          <w:szCs w:val="24"/>
        </w:rPr>
      </w:pPr>
      <w:r w:rsidRPr="00F22E39">
        <w:rPr>
          <w:sz w:val="24"/>
          <w:szCs w:val="24"/>
        </w:rPr>
        <w:t xml:space="preserve">3.6. После устранения недостатков товара (пункт 3.4.1 договора) или замены товара (пункт 3.5.1 договора) товар должен функционировать в полном соответствии с заявленными в техническом описании производителя товара характеристиками.  </w:t>
      </w:r>
    </w:p>
    <w:p w:rsidR="00F22E39" w:rsidRPr="00F22E39" w:rsidRDefault="00F22E39" w:rsidP="00F22E39">
      <w:pPr>
        <w:spacing w:line="240" w:lineRule="auto"/>
        <w:contextualSpacing/>
        <w:jc w:val="both"/>
        <w:rPr>
          <w:sz w:val="24"/>
          <w:szCs w:val="24"/>
        </w:rPr>
      </w:pPr>
      <w:r w:rsidRPr="00F22E39">
        <w:rPr>
          <w:sz w:val="24"/>
          <w:szCs w:val="24"/>
        </w:rPr>
        <w:t xml:space="preserve">3.7. При исполнении настоящего договора, по согласованию Покупателя с Поставщиком, допускается поставка товара, технические и функциональные характеристики (потребительские </w:t>
      </w:r>
      <w:r w:rsidRPr="00F22E39">
        <w:rPr>
          <w:sz w:val="24"/>
          <w:szCs w:val="24"/>
        </w:rPr>
        <w:lastRenderedPageBreak/>
        <w:t>свойства) которого являются улучшенными по сравнению с такими характеристиками товара, указанными в Приложении № 2 к договору, без изменения цены договора.</w:t>
      </w:r>
    </w:p>
    <w:p w:rsidR="00F22E39" w:rsidRPr="00F22E39" w:rsidRDefault="00F22E39" w:rsidP="00F22E39">
      <w:pPr>
        <w:spacing w:line="240" w:lineRule="auto"/>
        <w:contextualSpacing/>
        <w:jc w:val="both"/>
        <w:rPr>
          <w:sz w:val="24"/>
          <w:szCs w:val="24"/>
        </w:rPr>
      </w:pPr>
    </w:p>
    <w:p w:rsidR="00F22E39" w:rsidRPr="00F22E39" w:rsidRDefault="00F22E39" w:rsidP="00F22E39">
      <w:pPr>
        <w:spacing w:line="240" w:lineRule="auto"/>
        <w:ind w:left="360"/>
        <w:contextualSpacing/>
        <w:jc w:val="center"/>
        <w:rPr>
          <w:sz w:val="24"/>
          <w:szCs w:val="24"/>
        </w:rPr>
      </w:pPr>
      <w:r w:rsidRPr="00F22E39">
        <w:rPr>
          <w:sz w:val="24"/>
          <w:szCs w:val="24"/>
        </w:rPr>
        <w:t>4. МЕСТО И СРОКИ ПОСТАВКИ ТОВАРА</w:t>
      </w:r>
    </w:p>
    <w:p w:rsidR="00F22E39" w:rsidRPr="00F22E39" w:rsidRDefault="00F22E39" w:rsidP="00F22E39">
      <w:pPr>
        <w:spacing w:line="240" w:lineRule="auto"/>
        <w:contextualSpacing/>
        <w:rPr>
          <w:sz w:val="24"/>
          <w:szCs w:val="24"/>
        </w:rPr>
      </w:pPr>
      <w:r w:rsidRPr="00F22E39">
        <w:rPr>
          <w:sz w:val="24"/>
          <w:szCs w:val="24"/>
        </w:rPr>
        <w:t>4.1. Поставщик осуществляет поставку товара Покупателю путем его доставки по адресу: Россия, 414016, г. Астрахань, ул. Капитана Краснова, 31, ФГБУ «АМП Каспийского моря».</w:t>
      </w:r>
    </w:p>
    <w:p w:rsidR="00F22E39" w:rsidRPr="00F22E39" w:rsidRDefault="00F22E39" w:rsidP="00F22E39">
      <w:pPr>
        <w:widowControl/>
        <w:spacing w:line="240" w:lineRule="auto"/>
        <w:ind w:right="-1"/>
        <w:contextualSpacing/>
        <w:jc w:val="both"/>
        <w:rPr>
          <w:sz w:val="24"/>
          <w:szCs w:val="24"/>
        </w:rPr>
      </w:pPr>
      <w:r w:rsidRPr="00F22E39">
        <w:rPr>
          <w:sz w:val="24"/>
          <w:szCs w:val="24"/>
        </w:rPr>
        <w:t>4.2. Поставка товара осуществляются в рабочие дни, в рабочее время Покупателя. Поставщик обязан осуществить поставку товара до истечения срока, определенного пунктом 4.3 договора.</w:t>
      </w:r>
    </w:p>
    <w:p w:rsidR="00F22E39" w:rsidRPr="00F22E39" w:rsidRDefault="00F22E39" w:rsidP="00F22E39">
      <w:pPr>
        <w:widowControl/>
        <w:spacing w:line="240" w:lineRule="auto"/>
        <w:ind w:right="-1"/>
        <w:contextualSpacing/>
        <w:jc w:val="both"/>
        <w:rPr>
          <w:sz w:val="24"/>
          <w:szCs w:val="24"/>
        </w:rPr>
      </w:pPr>
      <w:r w:rsidRPr="00F22E39">
        <w:rPr>
          <w:sz w:val="24"/>
          <w:szCs w:val="24"/>
        </w:rPr>
        <w:t xml:space="preserve">4.3. Срок поставки товара – в течение 30 (Тридцати) рабочих дней со дня подписания сторонами настоящего договора. </w:t>
      </w:r>
    </w:p>
    <w:p w:rsidR="00F22E39" w:rsidRPr="00F22E39" w:rsidRDefault="00F22E39" w:rsidP="00F22E39">
      <w:pPr>
        <w:spacing w:line="240" w:lineRule="auto"/>
        <w:contextualSpacing/>
        <w:rPr>
          <w:sz w:val="24"/>
          <w:szCs w:val="24"/>
        </w:rPr>
      </w:pPr>
    </w:p>
    <w:p w:rsidR="00F22E39" w:rsidRPr="00F22E39" w:rsidRDefault="00F22E39" w:rsidP="00F22E39">
      <w:pPr>
        <w:widowControl/>
        <w:spacing w:before="240" w:line="240" w:lineRule="auto"/>
        <w:ind w:right="-1"/>
        <w:contextualSpacing/>
        <w:jc w:val="center"/>
        <w:rPr>
          <w:sz w:val="24"/>
          <w:szCs w:val="24"/>
        </w:rPr>
      </w:pPr>
      <w:r w:rsidRPr="00F22E39">
        <w:rPr>
          <w:sz w:val="24"/>
          <w:szCs w:val="24"/>
        </w:rPr>
        <w:t>5. ПРАВА И ОБЯЗАННОСТИ СТОРОН</w:t>
      </w:r>
    </w:p>
    <w:p w:rsidR="00F22E39" w:rsidRPr="00F22E39" w:rsidRDefault="00F22E39" w:rsidP="00F22E39">
      <w:pPr>
        <w:widowControl/>
        <w:spacing w:line="240" w:lineRule="auto"/>
        <w:ind w:right="-1"/>
        <w:contextualSpacing/>
        <w:jc w:val="both"/>
        <w:rPr>
          <w:b/>
          <w:sz w:val="24"/>
          <w:szCs w:val="24"/>
        </w:rPr>
      </w:pPr>
      <w:r w:rsidRPr="00F22E39">
        <w:rPr>
          <w:b/>
          <w:sz w:val="24"/>
          <w:szCs w:val="24"/>
        </w:rPr>
        <w:t>5.1. Поставщик обязан:</w:t>
      </w:r>
    </w:p>
    <w:p w:rsidR="00F22E39" w:rsidRPr="00F22E39" w:rsidRDefault="00F22E39" w:rsidP="00F22E39">
      <w:pPr>
        <w:widowControl/>
        <w:spacing w:line="240" w:lineRule="auto"/>
        <w:ind w:right="-1"/>
        <w:contextualSpacing/>
        <w:jc w:val="both"/>
        <w:rPr>
          <w:sz w:val="24"/>
          <w:szCs w:val="24"/>
        </w:rPr>
      </w:pPr>
      <w:r w:rsidRPr="00F22E39">
        <w:rPr>
          <w:sz w:val="24"/>
          <w:szCs w:val="24"/>
        </w:rPr>
        <w:t xml:space="preserve">5.1.1. Информировать Покупателя по телефону или электронной почте о дате и времени поставки товара не менее чем за один рабочий день до предполагаемой даты. </w:t>
      </w:r>
    </w:p>
    <w:p w:rsidR="00F22E39" w:rsidRPr="00F22E39" w:rsidRDefault="00F22E39" w:rsidP="00F22E39">
      <w:pPr>
        <w:widowControl/>
        <w:spacing w:line="240" w:lineRule="auto"/>
        <w:ind w:right="-1"/>
        <w:contextualSpacing/>
        <w:jc w:val="both"/>
        <w:rPr>
          <w:sz w:val="24"/>
          <w:szCs w:val="24"/>
        </w:rPr>
      </w:pPr>
      <w:r w:rsidRPr="00F22E39">
        <w:rPr>
          <w:sz w:val="24"/>
          <w:szCs w:val="24"/>
        </w:rPr>
        <w:t xml:space="preserve">5.1.2. </w:t>
      </w:r>
      <w:proofErr w:type="gramStart"/>
      <w:r w:rsidRPr="00F22E39">
        <w:rPr>
          <w:sz w:val="24"/>
          <w:szCs w:val="24"/>
        </w:rPr>
        <w:t>Своевременно поставить и осуществить установку оборудования в помещениях Покупателя, его подключение к линиям электропитания и линиям связи и настройку по адресу, указанному в пункте 4.1 настоящего договора, с предоставлением товарной накладной (форма ТОРГ-12) и счета-фактуры (</w:t>
      </w:r>
      <w:r w:rsidRPr="00F22E39">
        <w:rPr>
          <w:i/>
          <w:sz w:val="24"/>
          <w:szCs w:val="24"/>
        </w:rPr>
        <w:t>если предусмотрен</w:t>
      </w:r>
      <w:r w:rsidRPr="00F22E39">
        <w:rPr>
          <w:sz w:val="24"/>
          <w:szCs w:val="24"/>
        </w:rPr>
        <w:t>)/УПД, акта установки, подключения и настройки оборудования телефонной связи, сертификатов соответствия, если товар подлежит обязательной сертификации в соответствии с требованиями действующего законодательства Российской</w:t>
      </w:r>
      <w:proofErr w:type="gramEnd"/>
      <w:r w:rsidRPr="00F22E39">
        <w:rPr>
          <w:sz w:val="24"/>
          <w:szCs w:val="24"/>
        </w:rPr>
        <w:t xml:space="preserve"> Федерации, инструкций по эксплуатации оборудования (руководств пользователя).</w:t>
      </w:r>
    </w:p>
    <w:p w:rsidR="00F22E39" w:rsidRPr="00F22E39" w:rsidRDefault="00F22E39" w:rsidP="00F22E39">
      <w:pPr>
        <w:widowControl/>
        <w:spacing w:line="240" w:lineRule="auto"/>
        <w:ind w:right="-1"/>
        <w:contextualSpacing/>
        <w:jc w:val="both"/>
        <w:rPr>
          <w:sz w:val="24"/>
          <w:szCs w:val="24"/>
        </w:rPr>
      </w:pPr>
      <w:r w:rsidRPr="00F22E39">
        <w:rPr>
          <w:sz w:val="24"/>
          <w:szCs w:val="24"/>
        </w:rPr>
        <w:t>5.1.3. Произвести базовые настройки оборудования (настройка доступа, сети, даты и времени, обновление программного обеспечения, если требуется).</w:t>
      </w:r>
    </w:p>
    <w:p w:rsidR="00F22E39" w:rsidRPr="00F22E39" w:rsidRDefault="00F22E39" w:rsidP="00F22E39">
      <w:pPr>
        <w:widowControl/>
        <w:spacing w:line="240" w:lineRule="auto"/>
        <w:ind w:right="-1"/>
        <w:contextualSpacing/>
        <w:jc w:val="both"/>
        <w:rPr>
          <w:sz w:val="24"/>
          <w:szCs w:val="24"/>
        </w:rPr>
      </w:pPr>
      <w:r w:rsidRPr="00F22E39">
        <w:rPr>
          <w:sz w:val="24"/>
          <w:szCs w:val="24"/>
        </w:rPr>
        <w:t>5.1.4. Создать номера (профили абонентов) в соответствии с планом нумерации, таблицей учета телефонных номеров в подразделениях Покупателя.</w:t>
      </w:r>
    </w:p>
    <w:p w:rsidR="00F22E39" w:rsidRPr="00F22E39" w:rsidRDefault="00F22E39" w:rsidP="00F22E39">
      <w:pPr>
        <w:widowControl/>
        <w:spacing w:line="240" w:lineRule="auto"/>
        <w:ind w:right="-1"/>
        <w:contextualSpacing/>
        <w:jc w:val="both"/>
        <w:rPr>
          <w:sz w:val="24"/>
          <w:szCs w:val="24"/>
        </w:rPr>
      </w:pPr>
      <w:r w:rsidRPr="00F22E39">
        <w:rPr>
          <w:sz w:val="24"/>
          <w:szCs w:val="24"/>
        </w:rPr>
        <w:t>5.1.5. Реализовать централизованное конфигурирование программного обеспечения телефонных аппаратов.</w:t>
      </w:r>
    </w:p>
    <w:p w:rsidR="00F22E39" w:rsidRPr="00F22E39" w:rsidRDefault="00F22E39" w:rsidP="00F22E39">
      <w:pPr>
        <w:widowControl/>
        <w:spacing w:line="240" w:lineRule="auto"/>
        <w:ind w:right="-1"/>
        <w:contextualSpacing/>
        <w:jc w:val="both"/>
        <w:rPr>
          <w:sz w:val="24"/>
          <w:szCs w:val="24"/>
        </w:rPr>
      </w:pPr>
      <w:r w:rsidRPr="00F22E39">
        <w:rPr>
          <w:sz w:val="24"/>
          <w:szCs w:val="24"/>
        </w:rPr>
        <w:t>5.1.6. Настроить маршрутизацию исходящих вызовов и доступ абонентов к внешним линиям связи.</w:t>
      </w:r>
    </w:p>
    <w:p w:rsidR="00F22E39" w:rsidRPr="00F22E39" w:rsidRDefault="00F22E39" w:rsidP="00F22E39">
      <w:pPr>
        <w:widowControl/>
        <w:spacing w:line="240" w:lineRule="auto"/>
        <w:ind w:right="-1"/>
        <w:contextualSpacing/>
        <w:jc w:val="both"/>
        <w:rPr>
          <w:sz w:val="24"/>
          <w:szCs w:val="24"/>
        </w:rPr>
      </w:pPr>
      <w:r w:rsidRPr="00F22E39">
        <w:rPr>
          <w:sz w:val="24"/>
          <w:szCs w:val="24"/>
        </w:rPr>
        <w:t>5.1.7. Настроить маршрутизацию входящих вызовов в соответствии с таблицей учета телефонных номеров в подразделениях Покупателя.</w:t>
      </w:r>
    </w:p>
    <w:p w:rsidR="00F22E39" w:rsidRPr="00F22E39" w:rsidRDefault="00F22E39" w:rsidP="00F22E39">
      <w:pPr>
        <w:widowControl/>
        <w:spacing w:line="240" w:lineRule="auto"/>
        <w:ind w:right="-1"/>
        <w:contextualSpacing/>
        <w:jc w:val="both"/>
        <w:rPr>
          <w:sz w:val="24"/>
          <w:szCs w:val="24"/>
        </w:rPr>
      </w:pPr>
      <w:r w:rsidRPr="00F22E39">
        <w:rPr>
          <w:sz w:val="24"/>
          <w:szCs w:val="24"/>
        </w:rPr>
        <w:t xml:space="preserve">5.1.8. Настроить дополнительные сервисы оборудования (голосовое меню </w:t>
      </w:r>
      <w:r w:rsidRPr="00F22E39">
        <w:rPr>
          <w:sz w:val="24"/>
          <w:szCs w:val="24"/>
          <w:lang w:val="en-US"/>
        </w:rPr>
        <w:t>IVR</w:t>
      </w:r>
      <w:r w:rsidRPr="00F22E39">
        <w:rPr>
          <w:sz w:val="24"/>
          <w:szCs w:val="24"/>
        </w:rPr>
        <w:t>, очереди вызовов, групповые вызовы, конференцсвязь, автоматическая запись разговоров).</w:t>
      </w:r>
    </w:p>
    <w:p w:rsidR="00F22E39" w:rsidRPr="00F22E39" w:rsidRDefault="00F22E39" w:rsidP="00F22E39">
      <w:pPr>
        <w:widowControl/>
        <w:spacing w:line="240" w:lineRule="auto"/>
        <w:ind w:right="-1"/>
        <w:contextualSpacing/>
        <w:jc w:val="both"/>
        <w:rPr>
          <w:sz w:val="24"/>
          <w:szCs w:val="24"/>
        </w:rPr>
      </w:pPr>
      <w:r w:rsidRPr="00F22E39">
        <w:rPr>
          <w:sz w:val="24"/>
          <w:szCs w:val="24"/>
        </w:rPr>
        <w:t>5.1.9. Обеспечить соответствие товара Техническому заданию (Приложение № 2 к настоящему договору) и требованиям настоящего договора.</w:t>
      </w:r>
    </w:p>
    <w:p w:rsidR="00F22E39" w:rsidRPr="00F22E39" w:rsidRDefault="00F22E39" w:rsidP="00F22E39">
      <w:pPr>
        <w:widowControl/>
        <w:spacing w:line="240" w:lineRule="auto"/>
        <w:ind w:right="-1"/>
        <w:contextualSpacing/>
        <w:jc w:val="both"/>
        <w:rPr>
          <w:sz w:val="24"/>
          <w:szCs w:val="24"/>
        </w:rPr>
      </w:pPr>
      <w:r w:rsidRPr="00F22E39">
        <w:rPr>
          <w:sz w:val="24"/>
          <w:szCs w:val="24"/>
        </w:rPr>
        <w:t>5.1.10. При установке товара соблюдать требования охраны труда, пожарной безопасности, электробезопасности, экологической безопасности.</w:t>
      </w:r>
    </w:p>
    <w:p w:rsidR="00F22E39" w:rsidRPr="00F22E39" w:rsidRDefault="00F22E39" w:rsidP="00F22E39">
      <w:pPr>
        <w:widowControl/>
        <w:spacing w:line="240" w:lineRule="auto"/>
        <w:ind w:right="-1"/>
        <w:contextualSpacing/>
        <w:jc w:val="both"/>
        <w:rPr>
          <w:sz w:val="24"/>
          <w:szCs w:val="24"/>
        </w:rPr>
      </w:pPr>
      <w:r w:rsidRPr="00F22E39">
        <w:rPr>
          <w:sz w:val="24"/>
          <w:szCs w:val="24"/>
        </w:rPr>
        <w:t>5.1.11. Поставить товар, свободный от прав третьих лиц, не являющийся предметом залога, ареста или иного обременения.</w:t>
      </w:r>
    </w:p>
    <w:p w:rsidR="00F22E39" w:rsidRPr="00F22E39" w:rsidRDefault="00F22E39" w:rsidP="00F22E39">
      <w:pPr>
        <w:widowControl/>
        <w:spacing w:line="240" w:lineRule="auto"/>
        <w:ind w:right="-1"/>
        <w:contextualSpacing/>
        <w:jc w:val="both"/>
        <w:rPr>
          <w:sz w:val="24"/>
          <w:szCs w:val="24"/>
        </w:rPr>
      </w:pPr>
      <w:r w:rsidRPr="00F22E39">
        <w:rPr>
          <w:sz w:val="24"/>
          <w:szCs w:val="24"/>
        </w:rPr>
        <w:t>5.1.12. Нести полную ответственность за сохранность товара до приемки его Покупателем.</w:t>
      </w:r>
    </w:p>
    <w:p w:rsidR="00F22E39" w:rsidRPr="00F22E39" w:rsidRDefault="00F22E39" w:rsidP="00F22E39">
      <w:pPr>
        <w:widowControl/>
        <w:spacing w:line="240" w:lineRule="auto"/>
        <w:ind w:right="-1"/>
        <w:contextualSpacing/>
        <w:jc w:val="both"/>
        <w:rPr>
          <w:b/>
          <w:sz w:val="24"/>
          <w:szCs w:val="24"/>
        </w:rPr>
      </w:pPr>
      <w:r w:rsidRPr="00F22E39">
        <w:rPr>
          <w:b/>
          <w:sz w:val="24"/>
          <w:szCs w:val="24"/>
        </w:rPr>
        <w:t>5.2. Покупатель обязан:</w:t>
      </w:r>
    </w:p>
    <w:p w:rsidR="00F22E39" w:rsidRPr="00F22E39" w:rsidRDefault="00F22E39" w:rsidP="00F22E39">
      <w:pPr>
        <w:widowControl/>
        <w:spacing w:line="240" w:lineRule="auto"/>
        <w:ind w:right="-1"/>
        <w:contextualSpacing/>
        <w:jc w:val="both"/>
        <w:rPr>
          <w:sz w:val="24"/>
          <w:szCs w:val="24"/>
        </w:rPr>
      </w:pPr>
      <w:r w:rsidRPr="00F22E39">
        <w:rPr>
          <w:sz w:val="24"/>
          <w:szCs w:val="24"/>
        </w:rPr>
        <w:t xml:space="preserve">5.2.1. Принять и оплатить товар в соответствии с настоящим договором. </w:t>
      </w:r>
    </w:p>
    <w:p w:rsidR="00F22E39" w:rsidRPr="00F22E39" w:rsidRDefault="00F22E39" w:rsidP="00F22E39">
      <w:pPr>
        <w:widowControl/>
        <w:spacing w:line="240" w:lineRule="auto"/>
        <w:ind w:right="-1"/>
        <w:contextualSpacing/>
        <w:jc w:val="both"/>
        <w:rPr>
          <w:sz w:val="24"/>
          <w:szCs w:val="24"/>
        </w:rPr>
      </w:pPr>
      <w:r w:rsidRPr="00F22E39">
        <w:rPr>
          <w:sz w:val="24"/>
          <w:szCs w:val="24"/>
        </w:rPr>
        <w:t>5.2.2. Предоставлять запрашиваемую Поставщиком информацию, необходимую для выполнения обязательств по настоящему договору.</w:t>
      </w:r>
    </w:p>
    <w:p w:rsidR="00F22E39" w:rsidRPr="00F22E39" w:rsidRDefault="00F22E39" w:rsidP="00F22E39">
      <w:pPr>
        <w:widowControl/>
        <w:spacing w:line="240" w:lineRule="auto"/>
        <w:ind w:right="-1"/>
        <w:contextualSpacing/>
        <w:jc w:val="both"/>
        <w:rPr>
          <w:sz w:val="24"/>
          <w:szCs w:val="24"/>
        </w:rPr>
      </w:pPr>
      <w:r w:rsidRPr="00F22E39">
        <w:rPr>
          <w:sz w:val="24"/>
          <w:szCs w:val="24"/>
        </w:rPr>
        <w:t>5.2.3. Обеспечить Поставщику доступ к местам установки оборудования, линиям электропитания и линиям связи для выполнения обязательств по настоящему договору.</w:t>
      </w:r>
    </w:p>
    <w:p w:rsidR="00F22E39" w:rsidRPr="00F22E39" w:rsidRDefault="00F22E39" w:rsidP="00F22E39">
      <w:pPr>
        <w:widowControl/>
        <w:spacing w:line="240" w:lineRule="auto"/>
        <w:ind w:right="-1"/>
        <w:contextualSpacing/>
        <w:jc w:val="both"/>
        <w:rPr>
          <w:b/>
          <w:sz w:val="24"/>
          <w:szCs w:val="24"/>
        </w:rPr>
      </w:pPr>
      <w:r w:rsidRPr="00F22E39">
        <w:rPr>
          <w:b/>
          <w:sz w:val="24"/>
          <w:szCs w:val="24"/>
        </w:rPr>
        <w:t>5.3. Поставщик имеет право:</w:t>
      </w:r>
    </w:p>
    <w:p w:rsidR="00F22E39" w:rsidRPr="00F22E39" w:rsidRDefault="00F22E39" w:rsidP="00F22E39">
      <w:pPr>
        <w:widowControl/>
        <w:spacing w:line="240" w:lineRule="auto"/>
        <w:ind w:right="-1"/>
        <w:contextualSpacing/>
        <w:jc w:val="both"/>
        <w:rPr>
          <w:sz w:val="24"/>
          <w:szCs w:val="24"/>
        </w:rPr>
      </w:pPr>
      <w:r w:rsidRPr="00F22E39">
        <w:rPr>
          <w:sz w:val="24"/>
          <w:szCs w:val="24"/>
        </w:rPr>
        <w:t xml:space="preserve">5.3.1. Требовать оплаты принятого Покупателем товара в соответствии с настоящим договором. </w:t>
      </w:r>
    </w:p>
    <w:p w:rsidR="00F22E39" w:rsidRPr="00F22E39" w:rsidRDefault="00F22E39" w:rsidP="00F22E39">
      <w:pPr>
        <w:widowControl/>
        <w:spacing w:line="240" w:lineRule="auto"/>
        <w:ind w:right="-1"/>
        <w:contextualSpacing/>
        <w:jc w:val="both"/>
        <w:rPr>
          <w:sz w:val="24"/>
          <w:szCs w:val="24"/>
        </w:rPr>
      </w:pPr>
      <w:r w:rsidRPr="00F22E39">
        <w:rPr>
          <w:sz w:val="24"/>
          <w:szCs w:val="24"/>
        </w:rPr>
        <w:lastRenderedPageBreak/>
        <w:t>5.3.2. Запрашивать у Покупателя информацию, необходимую для выполнения обязательств по настоящему договору, и получать ее.</w:t>
      </w:r>
    </w:p>
    <w:p w:rsidR="00F22E39" w:rsidRPr="00F22E39" w:rsidRDefault="00F22E39" w:rsidP="00F22E39">
      <w:pPr>
        <w:widowControl/>
        <w:spacing w:line="240" w:lineRule="auto"/>
        <w:ind w:right="-1"/>
        <w:contextualSpacing/>
        <w:jc w:val="both"/>
        <w:rPr>
          <w:sz w:val="24"/>
          <w:szCs w:val="24"/>
        </w:rPr>
      </w:pPr>
      <w:r w:rsidRPr="00F22E39">
        <w:rPr>
          <w:sz w:val="24"/>
          <w:szCs w:val="24"/>
        </w:rPr>
        <w:t>5.3.3. Досрочно поставить товар Покупателю.</w:t>
      </w:r>
    </w:p>
    <w:p w:rsidR="00F22E39" w:rsidRPr="00F22E39" w:rsidRDefault="00F22E39" w:rsidP="00F22E39">
      <w:pPr>
        <w:widowControl/>
        <w:spacing w:line="240" w:lineRule="auto"/>
        <w:ind w:right="-1"/>
        <w:contextualSpacing/>
        <w:jc w:val="both"/>
        <w:rPr>
          <w:b/>
          <w:sz w:val="24"/>
          <w:szCs w:val="24"/>
        </w:rPr>
      </w:pPr>
      <w:r w:rsidRPr="00F22E39">
        <w:rPr>
          <w:b/>
          <w:sz w:val="24"/>
          <w:szCs w:val="24"/>
        </w:rPr>
        <w:t>5.4. Покупатель имеет право:</w:t>
      </w:r>
    </w:p>
    <w:p w:rsidR="00F22E39" w:rsidRPr="00F22E39" w:rsidRDefault="00F22E39" w:rsidP="00F22E39">
      <w:pPr>
        <w:widowControl/>
        <w:spacing w:line="240" w:lineRule="auto"/>
        <w:ind w:right="-1"/>
        <w:contextualSpacing/>
        <w:jc w:val="both"/>
        <w:rPr>
          <w:sz w:val="24"/>
          <w:szCs w:val="24"/>
        </w:rPr>
      </w:pPr>
      <w:r w:rsidRPr="00F22E39">
        <w:rPr>
          <w:sz w:val="24"/>
          <w:szCs w:val="24"/>
        </w:rPr>
        <w:t>5.4.1. Запрашивать у Поставщика информацию о ходе исполнения Поставщиком обязательств по настоящему договору и получать ее.</w:t>
      </w:r>
    </w:p>
    <w:p w:rsidR="00F22E39" w:rsidRPr="00F22E39" w:rsidRDefault="00F22E39" w:rsidP="00F22E39">
      <w:pPr>
        <w:widowControl/>
        <w:spacing w:line="240" w:lineRule="auto"/>
        <w:ind w:right="-1"/>
        <w:contextualSpacing/>
        <w:jc w:val="both"/>
        <w:rPr>
          <w:sz w:val="24"/>
          <w:szCs w:val="24"/>
        </w:rPr>
      </w:pPr>
      <w:r w:rsidRPr="00F22E39">
        <w:rPr>
          <w:sz w:val="24"/>
          <w:szCs w:val="24"/>
        </w:rPr>
        <w:t>5.4.2. Проверять ход и качество выполнения Поставщиком обязательств по настоящему договору, не вмешиваясь в деятельность Поставщика.</w:t>
      </w:r>
    </w:p>
    <w:p w:rsidR="00F22E39" w:rsidRPr="00F22E39" w:rsidRDefault="00F22E39" w:rsidP="00F22E39">
      <w:pPr>
        <w:widowControl/>
        <w:spacing w:line="240" w:lineRule="auto"/>
        <w:ind w:right="-1"/>
        <w:contextualSpacing/>
        <w:jc w:val="both"/>
        <w:rPr>
          <w:sz w:val="24"/>
          <w:szCs w:val="24"/>
        </w:rPr>
      </w:pPr>
    </w:p>
    <w:p w:rsidR="00F22E39" w:rsidRPr="00F22E39" w:rsidRDefault="00F22E39" w:rsidP="00F22E39">
      <w:pPr>
        <w:widowControl/>
        <w:spacing w:before="240" w:line="240" w:lineRule="auto"/>
        <w:ind w:right="-1"/>
        <w:contextualSpacing/>
        <w:jc w:val="center"/>
        <w:rPr>
          <w:sz w:val="24"/>
          <w:szCs w:val="24"/>
        </w:rPr>
      </w:pPr>
      <w:r w:rsidRPr="00F22E39">
        <w:rPr>
          <w:sz w:val="24"/>
          <w:szCs w:val="24"/>
        </w:rPr>
        <w:t>6. ПОРЯДОК СДАЧИ-ПРИЕМКИ ТОВАРА</w:t>
      </w:r>
    </w:p>
    <w:p w:rsidR="00F22E39" w:rsidRPr="00F22E39" w:rsidRDefault="00F22E39" w:rsidP="00F22E39">
      <w:pPr>
        <w:tabs>
          <w:tab w:val="left" w:pos="567"/>
        </w:tabs>
        <w:spacing w:line="240" w:lineRule="auto"/>
        <w:contextualSpacing/>
        <w:jc w:val="both"/>
        <w:rPr>
          <w:sz w:val="24"/>
          <w:szCs w:val="24"/>
        </w:rPr>
      </w:pPr>
      <w:r w:rsidRPr="00F22E39">
        <w:rPr>
          <w:sz w:val="24"/>
          <w:szCs w:val="24"/>
        </w:rPr>
        <w:t>6.1. Приемку товара осуществляет уполномоченный представитель Покупателя на основании доверенности.</w:t>
      </w:r>
    </w:p>
    <w:p w:rsidR="00F22E39" w:rsidRPr="00F22E39" w:rsidRDefault="00F22E39" w:rsidP="00F22E39">
      <w:pPr>
        <w:tabs>
          <w:tab w:val="left" w:pos="567"/>
        </w:tabs>
        <w:spacing w:line="240" w:lineRule="auto"/>
        <w:contextualSpacing/>
        <w:jc w:val="both"/>
        <w:rPr>
          <w:sz w:val="24"/>
          <w:szCs w:val="24"/>
        </w:rPr>
      </w:pPr>
      <w:r w:rsidRPr="00F22E39">
        <w:rPr>
          <w:sz w:val="24"/>
          <w:szCs w:val="24"/>
        </w:rPr>
        <w:t>6.2. Срок приемки товара – не более 3 (Трех) рабочих дней с момента поставки товара.</w:t>
      </w:r>
    </w:p>
    <w:p w:rsidR="00F22E39" w:rsidRPr="00F22E39" w:rsidRDefault="00F22E39" w:rsidP="00F22E39">
      <w:pPr>
        <w:tabs>
          <w:tab w:val="left" w:pos="567"/>
        </w:tabs>
        <w:spacing w:line="240" w:lineRule="auto"/>
        <w:contextualSpacing/>
        <w:jc w:val="both"/>
        <w:rPr>
          <w:sz w:val="24"/>
          <w:szCs w:val="24"/>
        </w:rPr>
      </w:pPr>
      <w:r w:rsidRPr="00F22E39">
        <w:rPr>
          <w:sz w:val="24"/>
          <w:szCs w:val="24"/>
        </w:rPr>
        <w:t>6.3. При приемке представитель Покупателя проверяет количество, качество и комплектность товара на соответствие условиям договора, в том числе производит осмотр товара с целью выявления внешних дефектов, проверку работоспособности товара.</w:t>
      </w:r>
    </w:p>
    <w:p w:rsidR="00F22E39" w:rsidRPr="00F22E39" w:rsidRDefault="00F22E39" w:rsidP="00F22E39">
      <w:pPr>
        <w:tabs>
          <w:tab w:val="left" w:pos="567"/>
        </w:tabs>
        <w:spacing w:line="240" w:lineRule="auto"/>
        <w:contextualSpacing/>
        <w:jc w:val="both"/>
        <w:rPr>
          <w:sz w:val="24"/>
          <w:szCs w:val="24"/>
        </w:rPr>
      </w:pPr>
      <w:r w:rsidRPr="00F22E39">
        <w:rPr>
          <w:sz w:val="24"/>
          <w:szCs w:val="24"/>
        </w:rPr>
        <w:t>6.4. По факту сдачи-приемки, при отсутствии у Покупателя замечаний относительно качества, количества, комплектности, работоспособности товара, стороны подписывают в двух экземплярах товарную накладную (форма ТОРГ-12)/УПД и акт установки, подключения и настройки оборудования телефонной связи. Датой поставки товара является дата подписания Сторонами товарной накладной (форма ТОРГ-12)/УПД и акта установки, подключения и настройки оборудования телефонной связи.</w:t>
      </w:r>
    </w:p>
    <w:p w:rsidR="00F22E39" w:rsidRPr="00F22E39" w:rsidRDefault="00F22E39" w:rsidP="00F22E39">
      <w:pPr>
        <w:tabs>
          <w:tab w:val="left" w:pos="567"/>
        </w:tabs>
        <w:spacing w:line="240" w:lineRule="auto"/>
        <w:contextualSpacing/>
        <w:jc w:val="both"/>
        <w:rPr>
          <w:sz w:val="24"/>
          <w:szCs w:val="24"/>
        </w:rPr>
      </w:pPr>
      <w:r w:rsidRPr="00F22E39">
        <w:rPr>
          <w:sz w:val="24"/>
          <w:szCs w:val="24"/>
        </w:rPr>
        <w:t>6.5. В случае выявления Покупателем несоответствий или недостатков товара при приемке Покупатель направляет Поставщику мотивированный отказ от приемки товара. Поставщик обязуется в срок, не превышающий 3 (Трех) рабочих дней с момента получения отказа от приемки, устранить замечания.</w:t>
      </w:r>
    </w:p>
    <w:p w:rsidR="00F22E39" w:rsidRPr="00F22E39" w:rsidRDefault="00F22E39" w:rsidP="00F22E39">
      <w:pPr>
        <w:widowControl/>
        <w:spacing w:line="240" w:lineRule="auto"/>
        <w:contextualSpacing/>
        <w:jc w:val="right"/>
        <w:rPr>
          <w:sz w:val="24"/>
          <w:szCs w:val="24"/>
        </w:rPr>
      </w:pPr>
    </w:p>
    <w:p w:rsidR="00F22E39" w:rsidRPr="00F22E39" w:rsidRDefault="00F22E39" w:rsidP="00F22E39">
      <w:pPr>
        <w:widowControl/>
        <w:suppressAutoHyphens/>
        <w:spacing w:line="240" w:lineRule="auto"/>
        <w:contextualSpacing/>
        <w:jc w:val="center"/>
        <w:rPr>
          <w:sz w:val="24"/>
          <w:szCs w:val="24"/>
          <w:lang w:eastAsia="ar-SA"/>
        </w:rPr>
      </w:pPr>
      <w:r w:rsidRPr="00F22E39">
        <w:rPr>
          <w:sz w:val="24"/>
          <w:szCs w:val="24"/>
        </w:rPr>
        <w:tab/>
      </w:r>
      <w:r w:rsidRPr="00F22E39">
        <w:rPr>
          <w:sz w:val="24"/>
          <w:szCs w:val="24"/>
          <w:lang w:eastAsia="ar-SA"/>
        </w:rPr>
        <w:t>7. ОТВЕТСТВЕННОСТЬ СТОРОН</w:t>
      </w:r>
    </w:p>
    <w:p w:rsidR="00F22E39" w:rsidRPr="00F22E39" w:rsidRDefault="00F22E39" w:rsidP="00F22E39">
      <w:pPr>
        <w:widowControl/>
        <w:suppressAutoHyphens/>
        <w:autoSpaceDE w:val="0"/>
        <w:spacing w:line="240" w:lineRule="auto"/>
        <w:contextualSpacing/>
        <w:jc w:val="both"/>
        <w:rPr>
          <w:sz w:val="24"/>
          <w:szCs w:val="24"/>
          <w:lang w:eastAsia="ar-SA"/>
        </w:rPr>
      </w:pPr>
      <w:r w:rsidRPr="00F22E39">
        <w:rPr>
          <w:sz w:val="24"/>
          <w:szCs w:val="24"/>
          <w:lang w:eastAsia="ar-SA"/>
        </w:rPr>
        <w:t>7.1.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F22E39" w:rsidRPr="00F22E39" w:rsidRDefault="00F22E39" w:rsidP="00F22E39">
      <w:pPr>
        <w:widowControl/>
        <w:tabs>
          <w:tab w:val="left" w:pos="709"/>
        </w:tabs>
        <w:autoSpaceDE w:val="0"/>
        <w:autoSpaceDN w:val="0"/>
        <w:adjustRightInd w:val="0"/>
        <w:spacing w:line="240" w:lineRule="auto"/>
        <w:contextualSpacing/>
        <w:jc w:val="both"/>
        <w:rPr>
          <w:sz w:val="24"/>
          <w:szCs w:val="24"/>
        </w:rPr>
      </w:pPr>
      <w:r w:rsidRPr="00F22E39">
        <w:rPr>
          <w:sz w:val="24"/>
          <w:szCs w:val="24"/>
          <w:lang w:eastAsia="ar-SA"/>
        </w:rPr>
        <w:t xml:space="preserve">7.2. </w:t>
      </w:r>
      <w:r w:rsidRPr="00F22E39">
        <w:rPr>
          <w:color w:val="000000"/>
          <w:sz w:val="24"/>
          <w:szCs w:val="24"/>
        </w:rPr>
        <w:t xml:space="preserve">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w:t>
      </w:r>
      <w:r w:rsidRPr="00F22E39">
        <w:rPr>
          <w:sz w:val="24"/>
          <w:szCs w:val="24"/>
        </w:rPr>
        <w:t xml:space="preserve">от цены настоящего договора. </w:t>
      </w:r>
    </w:p>
    <w:p w:rsidR="00F22E39" w:rsidRPr="00F22E39" w:rsidRDefault="00F22E39" w:rsidP="00F22E39">
      <w:pPr>
        <w:widowControl/>
        <w:suppressAutoHyphens/>
        <w:spacing w:line="240" w:lineRule="auto"/>
        <w:contextualSpacing/>
        <w:jc w:val="both"/>
        <w:rPr>
          <w:color w:val="000000"/>
          <w:sz w:val="24"/>
          <w:szCs w:val="24"/>
        </w:rPr>
      </w:pPr>
      <w:r w:rsidRPr="00F22E39">
        <w:rPr>
          <w:sz w:val="24"/>
          <w:szCs w:val="24"/>
          <w:lang w:eastAsia="ar-SA"/>
        </w:rPr>
        <w:t xml:space="preserve">7.3. </w:t>
      </w:r>
      <w:r w:rsidRPr="00F22E39">
        <w:rPr>
          <w:color w:val="000000"/>
          <w:sz w:val="24"/>
          <w:szCs w:val="24"/>
        </w:rPr>
        <w:t>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F22E39" w:rsidRPr="00F22E39" w:rsidRDefault="00F22E39" w:rsidP="00F22E39">
      <w:pPr>
        <w:widowControl/>
        <w:suppressAutoHyphens/>
        <w:spacing w:line="240" w:lineRule="auto"/>
        <w:contextualSpacing/>
        <w:jc w:val="both"/>
        <w:rPr>
          <w:color w:val="000000"/>
          <w:sz w:val="24"/>
          <w:szCs w:val="24"/>
        </w:rPr>
      </w:pPr>
      <w:r w:rsidRPr="00F22E39">
        <w:rPr>
          <w:color w:val="000000"/>
          <w:sz w:val="24"/>
          <w:szCs w:val="24"/>
        </w:rPr>
        <w:t>7.4. Уплата пени не освобождает сторону, нарушившую обязательства, от исполнения обязательства в полном объеме.</w:t>
      </w:r>
    </w:p>
    <w:p w:rsidR="00F22E39" w:rsidRPr="00F22E39" w:rsidRDefault="00F22E39" w:rsidP="00F22E39">
      <w:pPr>
        <w:widowControl/>
        <w:suppressAutoHyphens/>
        <w:spacing w:line="240" w:lineRule="auto"/>
        <w:contextualSpacing/>
        <w:jc w:val="both"/>
        <w:rPr>
          <w:color w:val="000000"/>
          <w:sz w:val="24"/>
          <w:szCs w:val="24"/>
        </w:rPr>
      </w:pPr>
      <w:r w:rsidRPr="00F22E39">
        <w:rPr>
          <w:color w:val="000000"/>
          <w:sz w:val="24"/>
          <w:szCs w:val="24"/>
        </w:rPr>
        <w:t>7.5.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F22E39" w:rsidRPr="00F22E39" w:rsidRDefault="00F22E39" w:rsidP="00F22E39">
      <w:pPr>
        <w:widowControl/>
        <w:suppressAutoHyphens/>
        <w:spacing w:line="240" w:lineRule="auto"/>
        <w:contextualSpacing/>
        <w:jc w:val="both"/>
        <w:rPr>
          <w:color w:val="000000"/>
          <w:sz w:val="24"/>
          <w:szCs w:val="24"/>
        </w:rPr>
      </w:pPr>
      <w:r w:rsidRPr="00F22E39">
        <w:rPr>
          <w:color w:val="000000"/>
          <w:sz w:val="24"/>
          <w:szCs w:val="24"/>
        </w:rPr>
        <w:t xml:space="preserve">7.6. Покупатель вправе удержать суммы пеней, исчисленных в соответствии с настоящим договором, при оплате товара по настоящему договору. </w:t>
      </w:r>
    </w:p>
    <w:p w:rsidR="00F22E39" w:rsidRPr="00F22E39" w:rsidRDefault="00F22E39" w:rsidP="00F22E39">
      <w:pPr>
        <w:widowControl/>
        <w:suppressAutoHyphens/>
        <w:spacing w:line="240" w:lineRule="auto"/>
        <w:ind w:firstLine="567"/>
        <w:contextualSpacing/>
        <w:jc w:val="both"/>
        <w:rPr>
          <w:color w:val="000000"/>
          <w:sz w:val="24"/>
          <w:szCs w:val="24"/>
        </w:rPr>
      </w:pPr>
    </w:p>
    <w:p w:rsidR="00F22E39" w:rsidRPr="00F22E39" w:rsidRDefault="00F22E39" w:rsidP="00F22E39">
      <w:pPr>
        <w:widowControl/>
        <w:suppressAutoHyphens/>
        <w:spacing w:line="240" w:lineRule="auto"/>
        <w:contextualSpacing/>
        <w:jc w:val="center"/>
        <w:rPr>
          <w:color w:val="000000"/>
          <w:sz w:val="24"/>
          <w:szCs w:val="24"/>
          <w:lang w:eastAsia="ar-SA"/>
        </w:rPr>
      </w:pPr>
      <w:r w:rsidRPr="00F22E39">
        <w:rPr>
          <w:sz w:val="24"/>
          <w:szCs w:val="24"/>
          <w:lang w:eastAsia="ar-SA"/>
        </w:rPr>
        <w:t xml:space="preserve">8. </w:t>
      </w:r>
      <w:r w:rsidRPr="00F22E39">
        <w:rPr>
          <w:color w:val="000000"/>
          <w:sz w:val="24"/>
          <w:szCs w:val="24"/>
          <w:lang w:eastAsia="ar-SA"/>
        </w:rPr>
        <w:t>ПОРЯДОК РАЗРЕШЕНИЯ СПОРОВ</w:t>
      </w:r>
    </w:p>
    <w:p w:rsidR="00F22E39" w:rsidRPr="00F22E39" w:rsidRDefault="00F22E39" w:rsidP="00F22E39">
      <w:pPr>
        <w:widowControl/>
        <w:suppressAutoHyphens/>
        <w:spacing w:line="240" w:lineRule="auto"/>
        <w:contextualSpacing/>
        <w:jc w:val="both"/>
        <w:rPr>
          <w:sz w:val="24"/>
          <w:szCs w:val="24"/>
          <w:lang w:eastAsia="ar-SA"/>
        </w:rPr>
      </w:pPr>
      <w:r w:rsidRPr="00F22E39">
        <w:rPr>
          <w:sz w:val="24"/>
          <w:szCs w:val="24"/>
          <w:lang w:eastAsia="ar-SA"/>
        </w:rPr>
        <w:lastRenderedPageBreak/>
        <w:t xml:space="preserve">8.1. Все споры и разногласия, возникшие между Сторонами по настоящему договору, решаются в претензионном порядке. Все претензии предъявляются в письменной форме. Сторона, получившая претензию, обязана письменно ответить на нее в течение 10 (Десяти) календарных  дней с момента получения претензии. </w:t>
      </w:r>
    </w:p>
    <w:p w:rsidR="00F22E39" w:rsidRPr="00F22E39" w:rsidRDefault="00F22E39" w:rsidP="00F22E39">
      <w:pPr>
        <w:widowControl/>
        <w:suppressAutoHyphens/>
        <w:spacing w:line="240" w:lineRule="auto"/>
        <w:contextualSpacing/>
        <w:jc w:val="both"/>
        <w:rPr>
          <w:sz w:val="24"/>
          <w:szCs w:val="24"/>
          <w:lang w:eastAsia="ar-SA"/>
        </w:rPr>
      </w:pPr>
      <w:r w:rsidRPr="00F22E39">
        <w:rPr>
          <w:sz w:val="24"/>
          <w:szCs w:val="24"/>
          <w:lang w:eastAsia="ar-SA"/>
        </w:rPr>
        <w:t xml:space="preserve">8.2. </w:t>
      </w:r>
      <w:proofErr w:type="gramStart"/>
      <w:r w:rsidRPr="00F22E39">
        <w:rPr>
          <w:noProof/>
          <w:sz w:val="24"/>
          <w:szCs w:val="24"/>
        </w:rPr>
        <w:t>В случае недостижения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суде в установленном законодательством Российской Федерации порядке.</w:t>
      </w:r>
      <w:proofErr w:type="gramEnd"/>
    </w:p>
    <w:p w:rsidR="00F22E39" w:rsidRPr="00F22E39" w:rsidRDefault="00F22E39" w:rsidP="00F22E39">
      <w:pPr>
        <w:widowControl/>
        <w:suppressAutoHyphens/>
        <w:spacing w:line="240" w:lineRule="auto"/>
        <w:ind w:firstLine="567"/>
        <w:contextualSpacing/>
        <w:jc w:val="both"/>
        <w:rPr>
          <w:sz w:val="24"/>
          <w:szCs w:val="24"/>
          <w:lang w:eastAsia="ar-SA"/>
        </w:rPr>
      </w:pPr>
    </w:p>
    <w:p w:rsidR="00F22E39" w:rsidRPr="00F22E39" w:rsidRDefault="00F22E39" w:rsidP="00F22E39">
      <w:pPr>
        <w:widowControl/>
        <w:suppressAutoHyphens/>
        <w:spacing w:line="240" w:lineRule="auto"/>
        <w:contextualSpacing/>
        <w:jc w:val="center"/>
        <w:rPr>
          <w:sz w:val="24"/>
          <w:szCs w:val="24"/>
          <w:lang w:eastAsia="ar-SA"/>
        </w:rPr>
      </w:pPr>
      <w:r w:rsidRPr="00F22E39">
        <w:rPr>
          <w:sz w:val="24"/>
          <w:szCs w:val="24"/>
          <w:lang w:eastAsia="ar-SA"/>
        </w:rPr>
        <w:t>9. СРОК ДЕЙСТВИЯ ДОГОВОРА</w:t>
      </w:r>
    </w:p>
    <w:p w:rsidR="00F22E39" w:rsidRPr="00F22E39" w:rsidRDefault="00F22E39" w:rsidP="00F22E39">
      <w:pPr>
        <w:widowControl/>
        <w:suppressAutoHyphens/>
        <w:spacing w:line="240" w:lineRule="auto"/>
        <w:contextualSpacing/>
        <w:jc w:val="both"/>
        <w:rPr>
          <w:sz w:val="24"/>
          <w:szCs w:val="24"/>
          <w:lang w:eastAsia="ar-SA"/>
        </w:rPr>
      </w:pPr>
      <w:r w:rsidRPr="00F22E39">
        <w:rPr>
          <w:sz w:val="24"/>
          <w:szCs w:val="24"/>
          <w:lang w:eastAsia="ar-SA"/>
        </w:rPr>
        <w:t>9.1. Настоящий договор вступает в силу с момента подписания его Сторонами и действует до полного исполнения Сторонами своих обязательств по настоящему договору.</w:t>
      </w:r>
    </w:p>
    <w:p w:rsidR="00F22E39" w:rsidRPr="00F22E39" w:rsidRDefault="00F22E39" w:rsidP="00F22E39">
      <w:pPr>
        <w:widowControl/>
        <w:suppressAutoHyphens/>
        <w:autoSpaceDE w:val="0"/>
        <w:spacing w:line="240" w:lineRule="auto"/>
        <w:contextualSpacing/>
        <w:jc w:val="both"/>
        <w:rPr>
          <w:color w:val="000000"/>
          <w:sz w:val="24"/>
          <w:szCs w:val="24"/>
          <w:lang w:eastAsia="ar-SA"/>
        </w:rPr>
      </w:pPr>
      <w:r w:rsidRPr="00F22E39">
        <w:rPr>
          <w:color w:val="000000"/>
          <w:sz w:val="24"/>
          <w:szCs w:val="24"/>
          <w:lang w:eastAsia="ar-SA"/>
        </w:rPr>
        <w:t>9.2. Расторжение настоящего договора допускается по соглашению Сторон, по решению суда, в случае одностороннего отказа Стороны договора от исполнения настоящего договора в соответствии с гражданским законодательством Российской Федерации.</w:t>
      </w:r>
    </w:p>
    <w:p w:rsidR="00F22E39" w:rsidRPr="00F22E39" w:rsidRDefault="00F22E39" w:rsidP="00F22E39">
      <w:pPr>
        <w:widowControl/>
        <w:suppressAutoHyphens/>
        <w:autoSpaceDE w:val="0"/>
        <w:spacing w:line="240" w:lineRule="auto"/>
        <w:contextualSpacing/>
        <w:jc w:val="both"/>
        <w:rPr>
          <w:color w:val="000000"/>
          <w:sz w:val="24"/>
          <w:szCs w:val="24"/>
          <w:lang w:eastAsia="ar-SA"/>
        </w:rPr>
      </w:pPr>
    </w:p>
    <w:p w:rsidR="00F22E39" w:rsidRPr="00F22E39" w:rsidRDefault="00F22E39" w:rsidP="00F22E39">
      <w:pPr>
        <w:widowControl/>
        <w:spacing w:before="120" w:line="240" w:lineRule="auto"/>
        <w:contextualSpacing/>
        <w:jc w:val="center"/>
        <w:rPr>
          <w:sz w:val="24"/>
          <w:szCs w:val="24"/>
        </w:rPr>
      </w:pPr>
      <w:r w:rsidRPr="00F22E39">
        <w:rPr>
          <w:sz w:val="24"/>
          <w:szCs w:val="24"/>
        </w:rPr>
        <w:t>10. АНТИКОРРУПЦИОННАЯ ОГОВОРКА</w:t>
      </w:r>
    </w:p>
    <w:p w:rsidR="00F22E39" w:rsidRPr="00F22E39" w:rsidRDefault="00F22E39" w:rsidP="00F22E39">
      <w:pPr>
        <w:widowControl/>
        <w:spacing w:line="240" w:lineRule="auto"/>
        <w:contextualSpacing/>
        <w:jc w:val="both"/>
        <w:rPr>
          <w:sz w:val="24"/>
          <w:szCs w:val="24"/>
        </w:rPr>
      </w:pPr>
      <w:r w:rsidRPr="00F22E39">
        <w:rPr>
          <w:sz w:val="24"/>
          <w:szCs w:val="24"/>
        </w:rPr>
        <w:t xml:space="preserve">10.1. </w:t>
      </w:r>
      <w:proofErr w:type="gramStart"/>
      <w:r w:rsidRPr="00F22E39">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F22E39">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F22E39" w:rsidRPr="00F22E39" w:rsidRDefault="00F22E39" w:rsidP="00F22E39">
      <w:pPr>
        <w:widowControl/>
        <w:spacing w:line="240" w:lineRule="auto"/>
        <w:contextualSpacing/>
        <w:jc w:val="both"/>
        <w:rPr>
          <w:sz w:val="24"/>
          <w:szCs w:val="24"/>
        </w:rPr>
      </w:pPr>
      <w:r w:rsidRPr="00F22E39">
        <w:rPr>
          <w:sz w:val="24"/>
          <w:szCs w:val="24"/>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F22E39" w:rsidRPr="00F22E39" w:rsidRDefault="00F22E39" w:rsidP="00F22E39">
      <w:pPr>
        <w:widowControl/>
        <w:spacing w:line="240" w:lineRule="auto"/>
        <w:contextualSpacing/>
        <w:jc w:val="both"/>
        <w:rPr>
          <w:sz w:val="24"/>
          <w:szCs w:val="24"/>
        </w:rPr>
      </w:pPr>
    </w:p>
    <w:p w:rsidR="00F22E39" w:rsidRPr="00F22E39" w:rsidRDefault="00F22E39" w:rsidP="00F22E39">
      <w:pPr>
        <w:spacing w:line="240" w:lineRule="auto"/>
        <w:ind w:left="360"/>
        <w:contextualSpacing/>
        <w:jc w:val="center"/>
        <w:rPr>
          <w:noProof/>
          <w:sz w:val="24"/>
          <w:szCs w:val="24"/>
        </w:rPr>
      </w:pPr>
      <w:r w:rsidRPr="00F22E39">
        <w:rPr>
          <w:sz w:val="24"/>
          <w:szCs w:val="24"/>
          <w:lang w:eastAsia="ar-SA"/>
        </w:rPr>
        <w:t xml:space="preserve">11. </w:t>
      </w:r>
      <w:r w:rsidRPr="00F22E39">
        <w:rPr>
          <w:noProof/>
          <w:sz w:val="24"/>
          <w:szCs w:val="24"/>
        </w:rPr>
        <w:t>ОБСТОЯТЕЛЬСТВА НЕПРЕОДОЛИМОЙ СИЛЫ (ФОРС-МАЖОР)</w:t>
      </w:r>
    </w:p>
    <w:p w:rsidR="00F22E39" w:rsidRPr="00F22E39" w:rsidRDefault="00F22E39" w:rsidP="00F22E39">
      <w:pPr>
        <w:widowControl/>
        <w:autoSpaceDE w:val="0"/>
        <w:autoSpaceDN w:val="0"/>
        <w:adjustRightInd w:val="0"/>
        <w:spacing w:line="240" w:lineRule="auto"/>
        <w:contextualSpacing/>
        <w:jc w:val="both"/>
        <w:rPr>
          <w:sz w:val="24"/>
          <w:szCs w:val="24"/>
        </w:rPr>
      </w:pPr>
      <w:r w:rsidRPr="00F22E39">
        <w:rPr>
          <w:sz w:val="24"/>
          <w:szCs w:val="24"/>
        </w:rPr>
        <w:t xml:space="preserve">11.1.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F22E39">
        <w:rPr>
          <w:iCs/>
          <w:sz w:val="24"/>
          <w:szCs w:val="24"/>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F22E39">
        <w:rPr>
          <w:sz w:val="24"/>
          <w:szCs w:val="24"/>
        </w:rPr>
        <w:t>.</w:t>
      </w:r>
    </w:p>
    <w:p w:rsidR="00F22E39" w:rsidRPr="00F22E39" w:rsidRDefault="00F22E39" w:rsidP="00F22E39">
      <w:pPr>
        <w:widowControl/>
        <w:autoSpaceDE w:val="0"/>
        <w:autoSpaceDN w:val="0"/>
        <w:adjustRightInd w:val="0"/>
        <w:spacing w:line="240" w:lineRule="auto"/>
        <w:contextualSpacing/>
        <w:jc w:val="both"/>
        <w:rPr>
          <w:sz w:val="24"/>
          <w:szCs w:val="24"/>
        </w:rPr>
      </w:pPr>
      <w:r w:rsidRPr="00F22E39">
        <w:rPr>
          <w:sz w:val="24"/>
          <w:szCs w:val="24"/>
        </w:rPr>
        <w:t>11.2. В случае наступления этих обстоятель</w:t>
      </w:r>
      <w:proofErr w:type="gramStart"/>
      <w:r w:rsidRPr="00F22E39">
        <w:rPr>
          <w:sz w:val="24"/>
          <w:szCs w:val="24"/>
        </w:rPr>
        <w:t>ств Ст</w:t>
      </w:r>
      <w:proofErr w:type="gramEnd"/>
      <w:r w:rsidRPr="00F22E39">
        <w:rPr>
          <w:sz w:val="24"/>
          <w:szCs w:val="24"/>
        </w:rPr>
        <w:t>орона обязана в течение 5 (Пяти) рабочих дней уведомить об этом другую Сторону.</w:t>
      </w:r>
    </w:p>
    <w:p w:rsidR="00F22E39" w:rsidRPr="00F22E39" w:rsidRDefault="00F22E39" w:rsidP="00F22E39">
      <w:pPr>
        <w:widowControl/>
        <w:autoSpaceDE w:val="0"/>
        <w:autoSpaceDN w:val="0"/>
        <w:adjustRightInd w:val="0"/>
        <w:spacing w:line="240" w:lineRule="auto"/>
        <w:contextualSpacing/>
        <w:jc w:val="both"/>
        <w:rPr>
          <w:sz w:val="24"/>
          <w:szCs w:val="24"/>
        </w:rPr>
      </w:pPr>
      <w:r w:rsidRPr="00F22E39">
        <w:rPr>
          <w:sz w:val="24"/>
          <w:szCs w:val="24"/>
        </w:rPr>
        <w:t xml:space="preserve">11.3. Документ, выданный </w:t>
      </w:r>
      <w:r w:rsidRPr="00F22E39">
        <w:rPr>
          <w:iCs/>
          <w:sz w:val="24"/>
          <w:szCs w:val="24"/>
        </w:rPr>
        <w:t>уполномоченным государственным органом</w:t>
      </w:r>
      <w:r w:rsidRPr="00F22E39">
        <w:rPr>
          <w:sz w:val="24"/>
          <w:szCs w:val="24"/>
        </w:rPr>
        <w:t>, является достаточным подтверждением наличия и продолжительности действия непреодолимой силы.</w:t>
      </w:r>
    </w:p>
    <w:p w:rsidR="00F22E39" w:rsidRPr="00F22E39" w:rsidRDefault="00F22E39" w:rsidP="00F22E39">
      <w:pPr>
        <w:widowControl/>
        <w:autoSpaceDE w:val="0"/>
        <w:autoSpaceDN w:val="0"/>
        <w:adjustRightInd w:val="0"/>
        <w:spacing w:line="240" w:lineRule="auto"/>
        <w:contextualSpacing/>
        <w:jc w:val="both"/>
        <w:rPr>
          <w:sz w:val="24"/>
          <w:szCs w:val="24"/>
        </w:rPr>
      </w:pPr>
      <w:r w:rsidRPr="00F22E39">
        <w:rPr>
          <w:sz w:val="24"/>
          <w:szCs w:val="24"/>
        </w:rPr>
        <w:t>11.4. Если обстоятельства непреодолимой силы продолжают действовать более 30 (Тридцати) календарных дней, то каждая Сторона вправе отказаться от договора в одностороннем порядке.</w:t>
      </w:r>
    </w:p>
    <w:p w:rsidR="00F22E39" w:rsidRPr="00F22E39" w:rsidRDefault="00F22E39" w:rsidP="00F22E39">
      <w:pPr>
        <w:widowControl/>
        <w:suppressAutoHyphens/>
        <w:spacing w:line="240" w:lineRule="auto"/>
        <w:contextualSpacing/>
        <w:jc w:val="center"/>
        <w:rPr>
          <w:sz w:val="24"/>
          <w:szCs w:val="24"/>
          <w:highlight w:val="yellow"/>
          <w:lang w:eastAsia="ar-SA"/>
        </w:rPr>
      </w:pPr>
    </w:p>
    <w:p w:rsidR="00F22E39" w:rsidRPr="00F22E39" w:rsidRDefault="00F22E39" w:rsidP="00F22E39">
      <w:pPr>
        <w:widowControl/>
        <w:suppressAutoHyphens/>
        <w:spacing w:line="240" w:lineRule="auto"/>
        <w:contextualSpacing/>
        <w:jc w:val="center"/>
        <w:rPr>
          <w:sz w:val="24"/>
          <w:szCs w:val="24"/>
          <w:lang w:eastAsia="ar-SA"/>
        </w:rPr>
      </w:pPr>
      <w:r w:rsidRPr="00F22E39">
        <w:rPr>
          <w:sz w:val="24"/>
          <w:szCs w:val="24"/>
          <w:lang w:eastAsia="ar-SA"/>
        </w:rPr>
        <w:t>12. ЗАКЛЮЧИТЕЛЬНЫЕ ПОЛОЖЕНИЯ</w:t>
      </w:r>
    </w:p>
    <w:p w:rsidR="00F22E39" w:rsidRPr="00F22E39" w:rsidRDefault="00F22E39" w:rsidP="00F22E39">
      <w:pPr>
        <w:tabs>
          <w:tab w:val="left" w:pos="0"/>
        </w:tabs>
        <w:spacing w:line="240" w:lineRule="auto"/>
        <w:contextualSpacing/>
        <w:jc w:val="both"/>
        <w:rPr>
          <w:noProof/>
          <w:sz w:val="24"/>
          <w:szCs w:val="24"/>
        </w:rPr>
      </w:pPr>
      <w:r w:rsidRPr="00F22E39">
        <w:rPr>
          <w:noProof/>
          <w:sz w:val="24"/>
          <w:szCs w:val="24"/>
        </w:rPr>
        <w:t>12.1. Условия настоящего договора могут быть изменены только по соглашению Сторон, оформленному в письменном виде.</w:t>
      </w:r>
    </w:p>
    <w:p w:rsidR="00F22E39" w:rsidRPr="00F22E39" w:rsidRDefault="00F22E39" w:rsidP="00F22E39">
      <w:pPr>
        <w:tabs>
          <w:tab w:val="left" w:pos="0"/>
        </w:tabs>
        <w:spacing w:line="240" w:lineRule="auto"/>
        <w:contextualSpacing/>
        <w:jc w:val="both"/>
        <w:rPr>
          <w:noProof/>
          <w:sz w:val="24"/>
          <w:szCs w:val="24"/>
        </w:rPr>
      </w:pPr>
      <w:r w:rsidRPr="00F22E39">
        <w:rPr>
          <w:noProof/>
          <w:sz w:val="24"/>
          <w:szCs w:val="24"/>
        </w:rPr>
        <w:t>12.2. В случае изменения у одной из Сторон местонахождения, наименования, банковских реквизитов и других сведений, указанных в разделе 13 настоящего договора, она обязана в течение пяти календарных дней письменно известить об этом другую Сторону.</w:t>
      </w:r>
    </w:p>
    <w:p w:rsidR="00F22E39" w:rsidRPr="00F22E39" w:rsidRDefault="00F22E39" w:rsidP="00F22E39">
      <w:pPr>
        <w:tabs>
          <w:tab w:val="left" w:pos="0"/>
        </w:tabs>
        <w:spacing w:line="240" w:lineRule="auto"/>
        <w:contextualSpacing/>
        <w:jc w:val="both"/>
        <w:rPr>
          <w:noProof/>
          <w:sz w:val="24"/>
          <w:szCs w:val="24"/>
        </w:rPr>
      </w:pPr>
      <w:r w:rsidRPr="00F22E39">
        <w:rPr>
          <w:noProof/>
          <w:sz w:val="24"/>
          <w:szCs w:val="24"/>
        </w:rPr>
        <w:t xml:space="preserve">12.3. Стороны договорились, что до получения оригинала документа факсимильная или </w:t>
      </w:r>
      <w:r w:rsidRPr="00F22E39">
        <w:rPr>
          <w:noProof/>
          <w:sz w:val="24"/>
          <w:szCs w:val="24"/>
        </w:rPr>
        <w:lastRenderedPageBreak/>
        <w:t>электронная копия такого документа имеет полную юридическую силу.</w:t>
      </w:r>
    </w:p>
    <w:p w:rsidR="00F22E39" w:rsidRPr="00F22E39" w:rsidRDefault="00F22E39" w:rsidP="00F22E39">
      <w:pPr>
        <w:tabs>
          <w:tab w:val="left" w:pos="0"/>
        </w:tabs>
        <w:spacing w:line="240" w:lineRule="auto"/>
        <w:contextualSpacing/>
        <w:jc w:val="both"/>
        <w:rPr>
          <w:noProof/>
          <w:sz w:val="24"/>
          <w:szCs w:val="24"/>
        </w:rPr>
      </w:pPr>
      <w:r w:rsidRPr="00F22E39">
        <w:rPr>
          <w:noProof/>
          <w:sz w:val="24"/>
          <w:szCs w:val="24"/>
        </w:rPr>
        <w:t>12.4. Настоящий договор составлен и подписан в 2-х экземплярах, имеющих одинаковую юридическую силу, по одному для каждой из Сторон.</w:t>
      </w:r>
    </w:p>
    <w:p w:rsidR="00F22E39" w:rsidRPr="00F22E39" w:rsidRDefault="00F22E39" w:rsidP="00F22E39">
      <w:pPr>
        <w:tabs>
          <w:tab w:val="left" w:pos="0"/>
        </w:tabs>
        <w:spacing w:line="240" w:lineRule="auto"/>
        <w:contextualSpacing/>
        <w:jc w:val="both"/>
        <w:rPr>
          <w:noProof/>
          <w:sz w:val="24"/>
          <w:szCs w:val="24"/>
        </w:rPr>
      </w:pPr>
      <w:r w:rsidRPr="00F22E39">
        <w:rPr>
          <w:noProof/>
          <w:sz w:val="24"/>
          <w:szCs w:val="24"/>
        </w:rPr>
        <w:t>12.5.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F22E39" w:rsidRPr="00F22E39" w:rsidRDefault="00F22E39" w:rsidP="00F22E39">
      <w:pPr>
        <w:tabs>
          <w:tab w:val="left" w:pos="0"/>
        </w:tabs>
        <w:spacing w:line="240" w:lineRule="auto"/>
        <w:contextualSpacing/>
        <w:jc w:val="both"/>
        <w:rPr>
          <w:noProof/>
          <w:sz w:val="24"/>
          <w:szCs w:val="24"/>
        </w:rPr>
      </w:pPr>
      <w:r w:rsidRPr="00F22E39">
        <w:rPr>
          <w:noProof/>
          <w:sz w:val="24"/>
          <w:szCs w:val="24"/>
        </w:rPr>
        <w:t>12.6. Неотъемлемой частью настоящего договора являются следующие приложения:</w:t>
      </w:r>
    </w:p>
    <w:p w:rsidR="00F22E39" w:rsidRPr="00F22E39" w:rsidRDefault="00F22E39" w:rsidP="00F22E39">
      <w:pPr>
        <w:widowControl/>
        <w:shd w:val="clear" w:color="auto" w:fill="FFFFFF"/>
        <w:spacing w:line="240" w:lineRule="auto"/>
        <w:contextualSpacing/>
        <w:jc w:val="both"/>
        <w:rPr>
          <w:noProof/>
          <w:sz w:val="24"/>
          <w:szCs w:val="24"/>
        </w:rPr>
      </w:pPr>
      <w:r w:rsidRPr="00F22E39">
        <w:rPr>
          <w:noProof/>
          <w:sz w:val="24"/>
          <w:szCs w:val="24"/>
        </w:rPr>
        <w:t>- Приложение № 1 –</w:t>
      </w:r>
      <w:r w:rsidRPr="00F22E39">
        <w:rPr>
          <w:sz w:val="24"/>
          <w:szCs w:val="24"/>
        </w:rPr>
        <w:t xml:space="preserve"> </w:t>
      </w:r>
      <w:r w:rsidRPr="00F22E39">
        <w:rPr>
          <w:noProof/>
          <w:sz w:val="24"/>
          <w:szCs w:val="24"/>
        </w:rPr>
        <w:t>Спецификация  – на 1 л.</w:t>
      </w:r>
    </w:p>
    <w:p w:rsidR="00F22E39" w:rsidRPr="00F22E39" w:rsidRDefault="00F22E39" w:rsidP="00F22E39">
      <w:pPr>
        <w:widowControl/>
        <w:shd w:val="clear" w:color="auto" w:fill="FFFFFF"/>
        <w:spacing w:line="240" w:lineRule="auto"/>
        <w:contextualSpacing/>
        <w:jc w:val="both"/>
        <w:rPr>
          <w:noProof/>
          <w:sz w:val="24"/>
          <w:szCs w:val="24"/>
        </w:rPr>
      </w:pPr>
      <w:r w:rsidRPr="00F22E39">
        <w:rPr>
          <w:noProof/>
          <w:sz w:val="24"/>
          <w:szCs w:val="24"/>
        </w:rPr>
        <w:t>- Приложение № 2 – Техническое задание – на 10 л.</w:t>
      </w:r>
    </w:p>
    <w:p w:rsidR="00F22E39" w:rsidRPr="00F22E39" w:rsidRDefault="00F22E39" w:rsidP="00F22E39">
      <w:pPr>
        <w:widowControl/>
        <w:spacing w:line="240" w:lineRule="auto"/>
        <w:contextualSpacing/>
        <w:jc w:val="both"/>
        <w:rPr>
          <w:sz w:val="24"/>
          <w:szCs w:val="24"/>
        </w:rPr>
      </w:pPr>
    </w:p>
    <w:p w:rsidR="00F22E39" w:rsidRPr="00F22E39" w:rsidRDefault="00F22E39" w:rsidP="00F22E39">
      <w:pPr>
        <w:widowControl/>
        <w:suppressAutoHyphens/>
        <w:autoSpaceDE w:val="0"/>
        <w:spacing w:line="240" w:lineRule="auto"/>
        <w:contextualSpacing/>
        <w:jc w:val="center"/>
        <w:rPr>
          <w:color w:val="000000"/>
          <w:sz w:val="24"/>
          <w:szCs w:val="24"/>
          <w:lang w:eastAsia="ar-SA"/>
        </w:rPr>
      </w:pPr>
      <w:r w:rsidRPr="00F22E39">
        <w:rPr>
          <w:color w:val="000000"/>
          <w:sz w:val="24"/>
          <w:szCs w:val="24"/>
          <w:lang w:eastAsia="ar-SA"/>
        </w:rPr>
        <w:t>13. ПОДПИСИ И РЕКВИЗИТЫ СТОРОН</w:t>
      </w:r>
    </w:p>
    <w:p w:rsidR="00F22E39" w:rsidRPr="00F22E39" w:rsidRDefault="00F22E39" w:rsidP="00F22E39">
      <w:pPr>
        <w:widowControl/>
        <w:suppressAutoHyphens/>
        <w:autoSpaceDE w:val="0"/>
        <w:spacing w:line="240" w:lineRule="auto"/>
        <w:contextualSpacing/>
        <w:jc w:val="center"/>
        <w:rPr>
          <w:color w:val="000000"/>
          <w:sz w:val="24"/>
          <w:szCs w:val="24"/>
          <w:lang w:eastAsia="ar-SA"/>
        </w:rPr>
      </w:pPr>
    </w:p>
    <w:tbl>
      <w:tblPr>
        <w:tblW w:w="10178" w:type="dxa"/>
        <w:jc w:val="center"/>
        <w:tblLook w:val="04A0" w:firstRow="1" w:lastRow="0" w:firstColumn="1" w:lastColumn="0" w:noHBand="0" w:noVBand="1"/>
      </w:tblPr>
      <w:tblGrid>
        <w:gridCol w:w="4948"/>
        <w:gridCol w:w="5230"/>
      </w:tblGrid>
      <w:tr w:rsidR="00F22E39" w:rsidRPr="00F22E39" w:rsidTr="00F22E39">
        <w:trPr>
          <w:trHeight w:val="4971"/>
          <w:jc w:val="center"/>
        </w:trPr>
        <w:tc>
          <w:tcPr>
            <w:tcW w:w="4948" w:type="dxa"/>
          </w:tcPr>
          <w:p w:rsidR="00F22E39" w:rsidRPr="00F22E39" w:rsidRDefault="00F22E39" w:rsidP="00F22E39">
            <w:pPr>
              <w:widowControl/>
              <w:shd w:val="clear" w:color="auto" w:fill="FFFFFF"/>
              <w:spacing w:line="240" w:lineRule="auto"/>
              <w:ind w:left="168"/>
              <w:contextualSpacing/>
              <w:jc w:val="both"/>
              <w:rPr>
                <w:b/>
                <w:bCs/>
                <w:spacing w:val="-5"/>
                <w:sz w:val="24"/>
                <w:szCs w:val="24"/>
                <w:u w:val="single"/>
              </w:rPr>
            </w:pPr>
          </w:p>
          <w:p w:rsidR="00F22E39" w:rsidRPr="00F22E39" w:rsidRDefault="00F22E39" w:rsidP="00F22E39">
            <w:pPr>
              <w:widowControl/>
              <w:shd w:val="clear" w:color="auto" w:fill="FFFFFF"/>
              <w:spacing w:line="240" w:lineRule="auto"/>
              <w:ind w:left="168"/>
              <w:contextualSpacing/>
              <w:jc w:val="center"/>
              <w:rPr>
                <w:bCs/>
                <w:spacing w:val="-5"/>
                <w:sz w:val="24"/>
                <w:szCs w:val="24"/>
              </w:rPr>
            </w:pPr>
            <w:r w:rsidRPr="00F22E39">
              <w:rPr>
                <w:bCs/>
                <w:spacing w:val="-5"/>
                <w:sz w:val="24"/>
                <w:szCs w:val="24"/>
              </w:rPr>
              <w:t>ПОКУПАТЕЛЬ:</w:t>
            </w:r>
          </w:p>
          <w:p w:rsidR="00F22E39" w:rsidRPr="00F22E39" w:rsidRDefault="00F22E39" w:rsidP="00F22E39">
            <w:pPr>
              <w:widowControl/>
              <w:spacing w:line="240" w:lineRule="auto"/>
              <w:contextualSpacing/>
              <w:jc w:val="both"/>
              <w:rPr>
                <w:color w:val="000000"/>
                <w:spacing w:val="3"/>
                <w:sz w:val="24"/>
                <w:szCs w:val="24"/>
              </w:rPr>
            </w:pPr>
            <w:r w:rsidRPr="00F22E39">
              <w:rPr>
                <w:color w:val="000000"/>
                <w:spacing w:val="3"/>
                <w:sz w:val="24"/>
                <w:szCs w:val="24"/>
              </w:rPr>
              <w:t>ФГБУ «АМП Каспийского моря»</w:t>
            </w:r>
          </w:p>
          <w:p w:rsidR="00F22E39" w:rsidRPr="00F22E39" w:rsidRDefault="00F22E39" w:rsidP="00F22E39">
            <w:pPr>
              <w:widowControl/>
              <w:spacing w:line="240" w:lineRule="auto"/>
              <w:contextualSpacing/>
              <w:jc w:val="both"/>
              <w:rPr>
                <w:color w:val="000000"/>
                <w:spacing w:val="3"/>
                <w:sz w:val="24"/>
                <w:szCs w:val="24"/>
              </w:rPr>
            </w:pPr>
            <w:r w:rsidRPr="00F22E39">
              <w:rPr>
                <w:color w:val="000000"/>
                <w:spacing w:val="3"/>
                <w:sz w:val="24"/>
                <w:szCs w:val="24"/>
              </w:rPr>
              <w:t>Россия, 414016, г. Астрахань,</w:t>
            </w:r>
          </w:p>
          <w:p w:rsidR="00F22E39" w:rsidRPr="00F22E39" w:rsidRDefault="00F22E39" w:rsidP="00F22E39">
            <w:pPr>
              <w:widowControl/>
              <w:spacing w:line="240" w:lineRule="auto"/>
              <w:contextualSpacing/>
              <w:jc w:val="both"/>
              <w:rPr>
                <w:color w:val="000000"/>
                <w:spacing w:val="3"/>
                <w:sz w:val="24"/>
                <w:szCs w:val="24"/>
              </w:rPr>
            </w:pPr>
            <w:r w:rsidRPr="00F22E39">
              <w:rPr>
                <w:color w:val="000000"/>
                <w:spacing w:val="3"/>
                <w:sz w:val="24"/>
                <w:szCs w:val="24"/>
              </w:rPr>
              <w:t>ул. Капитана Краснова, 31</w:t>
            </w:r>
          </w:p>
          <w:p w:rsidR="00F22E39" w:rsidRPr="00F22E39" w:rsidRDefault="00F22E39" w:rsidP="00F22E39">
            <w:pPr>
              <w:widowControl/>
              <w:spacing w:line="240" w:lineRule="auto"/>
              <w:contextualSpacing/>
              <w:jc w:val="both"/>
              <w:rPr>
                <w:color w:val="000000"/>
                <w:spacing w:val="3"/>
                <w:sz w:val="24"/>
                <w:szCs w:val="24"/>
              </w:rPr>
            </w:pPr>
            <w:r w:rsidRPr="00F22E39">
              <w:rPr>
                <w:color w:val="000000"/>
                <w:spacing w:val="3"/>
                <w:sz w:val="24"/>
                <w:szCs w:val="24"/>
              </w:rPr>
              <w:t>ИНН  3018010485</w:t>
            </w:r>
          </w:p>
          <w:p w:rsidR="00F22E39" w:rsidRPr="00F22E39" w:rsidRDefault="00F22E39" w:rsidP="00F22E39">
            <w:pPr>
              <w:widowControl/>
              <w:spacing w:line="240" w:lineRule="auto"/>
              <w:contextualSpacing/>
              <w:jc w:val="both"/>
              <w:rPr>
                <w:color w:val="000000"/>
                <w:spacing w:val="3"/>
                <w:sz w:val="24"/>
                <w:szCs w:val="24"/>
              </w:rPr>
            </w:pPr>
            <w:r w:rsidRPr="00F22E39">
              <w:rPr>
                <w:color w:val="000000"/>
                <w:spacing w:val="3"/>
                <w:sz w:val="24"/>
                <w:szCs w:val="24"/>
              </w:rPr>
              <w:t>КПП 301801001</w:t>
            </w:r>
          </w:p>
          <w:p w:rsidR="00F22E39" w:rsidRPr="00F22E39" w:rsidRDefault="00F22E39" w:rsidP="00F22E39">
            <w:pPr>
              <w:widowControl/>
              <w:spacing w:line="240" w:lineRule="auto"/>
              <w:contextualSpacing/>
              <w:jc w:val="both"/>
              <w:rPr>
                <w:color w:val="000000"/>
                <w:spacing w:val="3"/>
                <w:sz w:val="24"/>
                <w:szCs w:val="24"/>
              </w:rPr>
            </w:pPr>
            <w:r w:rsidRPr="00F22E39">
              <w:rPr>
                <w:color w:val="000000"/>
                <w:spacing w:val="3"/>
                <w:sz w:val="24"/>
                <w:szCs w:val="24"/>
              </w:rPr>
              <w:t>ОГРН 1023000826177</w:t>
            </w:r>
          </w:p>
          <w:p w:rsidR="00F22E39" w:rsidRPr="00F22E39" w:rsidRDefault="00F22E39" w:rsidP="00F22E39">
            <w:pPr>
              <w:widowControl/>
              <w:spacing w:line="240" w:lineRule="auto"/>
              <w:contextualSpacing/>
              <w:jc w:val="both"/>
              <w:rPr>
                <w:color w:val="000000"/>
                <w:spacing w:val="3"/>
                <w:sz w:val="24"/>
                <w:szCs w:val="24"/>
              </w:rPr>
            </w:pPr>
            <w:proofErr w:type="gramStart"/>
            <w:r w:rsidRPr="00F22E39">
              <w:rPr>
                <w:color w:val="000000"/>
                <w:spacing w:val="3"/>
                <w:sz w:val="24"/>
                <w:szCs w:val="24"/>
              </w:rPr>
              <w:t>л</w:t>
            </w:r>
            <w:proofErr w:type="gramEnd"/>
            <w:r w:rsidRPr="00F22E39">
              <w:rPr>
                <w:color w:val="000000"/>
                <w:spacing w:val="3"/>
                <w:sz w:val="24"/>
                <w:szCs w:val="24"/>
              </w:rPr>
              <w:t>\</w:t>
            </w:r>
            <w:proofErr w:type="spellStart"/>
            <w:r w:rsidRPr="00F22E39">
              <w:rPr>
                <w:color w:val="000000"/>
                <w:spacing w:val="3"/>
                <w:sz w:val="24"/>
                <w:szCs w:val="24"/>
              </w:rPr>
              <w:t>сч</w:t>
            </w:r>
            <w:proofErr w:type="spellEnd"/>
            <w:r w:rsidRPr="00F22E39">
              <w:rPr>
                <w:color w:val="000000"/>
                <w:spacing w:val="3"/>
                <w:sz w:val="24"/>
                <w:szCs w:val="24"/>
              </w:rPr>
              <w:t xml:space="preserve"> 20256Ц76300</w:t>
            </w:r>
          </w:p>
          <w:p w:rsidR="00F22E39" w:rsidRPr="00F22E39" w:rsidRDefault="00F22E39" w:rsidP="00F22E39">
            <w:pPr>
              <w:widowControl/>
              <w:spacing w:line="240" w:lineRule="auto"/>
              <w:contextualSpacing/>
              <w:jc w:val="both"/>
              <w:rPr>
                <w:color w:val="000000"/>
                <w:spacing w:val="3"/>
                <w:sz w:val="24"/>
                <w:szCs w:val="24"/>
              </w:rPr>
            </w:pPr>
            <w:r w:rsidRPr="00F22E39">
              <w:rPr>
                <w:color w:val="000000"/>
                <w:spacing w:val="3"/>
                <w:sz w:val="24"/>
                <w:szCs w:val="24"/>
              </w:rPr>
              <w:t xml:space="preserve">в УФК по Астраханской области </w:t>
            </w:r>
          </w:p>
          <w:p w:rsidR="00F22E39" w:rsidRPr="00F22E39" w:rsidRDefault="00F22E39" w:rsidP="00F22E39">
            <w:pPr>
              <w:widowControl/>
              <w:spacing w:line="240" w:lineRule="auto"/>
              <w:contextualSpacing/>
              <w:jc w:val="both"/>
              <w:rPr>
                <w:color w:val="000000"/>
                <w:spacing w:val="3"/>
                <w:sz w:val="24"/>
                <w:szCs w:val="24"/>
              </w:rPr>
            </w:pPr>
            <w:proofErr w:type="gramStart"/>
            <w:r w:rsidRPr="00F22E39">
              <w:rPr>
                <w:color w:val="000000"/>
                <w:spacing w:val="3"/>
                <w:sz w:val="24"/>
                <w:szCs w:val="24"/>
              </w:rPr>
              <w:t>р</w:t>
            </w:r>
            <w:proofErr w:type="gramEnd"/>
            <w:r w:rsidRPr="00F22E39">
              <w:rPr>
                <w:color w:val="000000"/>
                <w:spacing w:val="3"/>
                <w:sz w:val="24"/>
                <w:szCs w:val="24"/>
              </w:rPr>
              <w:t>\</w:t>
            </w:r>
            <w:proofErr w:type="spellStart"/>
            <w:r w:rsidRPr="00F22E39">
              <w:rPr>
                <w:color w:val="000000"/>
                <w:spacing w:val="3"/>
                <w:sz w:val="24"/>
                <w:szCs w:val="24"/>
              </w:rPr>
              <w:t>сч</w:t>
            </w:r>
            <w:proofErr w:type="spellEnd"/>
            <w:r w:rsidRPr="00F22E39">
              <w:rPr>
                <w:color w:val="000000"/>
                <w:spacing w:val="3"/>
                <w:sz w:val="24"/>
                <w:szCs w:val="24"/>
              </w:rPr>
              <w:t xml:space="preserve"> УФК </w:t>
            </w:r>
            <w:r w:rsidRPr="00F22E39">
              <w:rPr>
                <w:bCs/>
                <w:color w:val="000000"/>
                <w:spacing w:val="3"/>
                <w:sz w:val="24"/>
                <w:szCs w:val="24"/>
              </w:rPr>
              <w:t>40501810803492000002</w:t>
            </w:r>
          </w:p>
          <w:p w:rsidR="00F22E39" w:rsidRPr="00F22E39" w:rsidRDefault="00F22E39" w:rsidP="00F22E39">
            <w:pPr>
              <w:widowControl/>
              <w:spacing w:line="240" w:lineRule="auto"/>
              <w:contextualSpacing/>
              <w:jc w:val="both"/>
              <w:rPr>
                <w:color w:val="000000"/>
                <w:spacing w:val="3"/>
                <w:sz w:val="24"/>
                <w:szCs w:val="24"/>
              </w:rPr>
            </w:pPr>
            <w:r w:rsidRPr="00F22E39">
              <w:rPr>
                <w:color w:val="000000"/>
                <w:spacing w:val="3"/>
                <w:sz w:val="24"/>
                <w:szCs w:val="24"/>
              </w:rPr>
              <w:t>в Отделении Астрахань</w:t>
            </w:r>
          </w:p>
          <w:p w:rsidR="00F22E39" w:rsidRPr="00F22E39" w:rsidRDefault="00F22E39" w:rsidP="00F22E39">
            <w:pPr>
              <w:widowControl/>
              <w:spacing w:line="240" w:lineRule="auto"/>
              <w:contextualSpacing/>
              <w:jc w:val="both"/>
              <w:rPr>
                <w:color w:val="000000"/>
                <w:spacing w:val="3"/>
                <w:sz w:val="24"/>
                <w:szCs w:val="24"/>
              </w:rPr>
            </w:pPr>
            <w:r w:rsidRPr="00F22E39">
              <w:rPr>
                <w:color w:val="000000"/>
                <w:spacing w:val="3"/>
                <w:sz w:val="24"/>
                <w:szCs w:val="24"/>
              </w:rPr>
              <w:t>БИК 041203001</w:t>
            </w:r>
          </w:p>
          <w:p w:rsidR="00F22E39" w:rsidRPr="00F22E39" w:rsidRDefault="00F22E39" w:rsidP="00F22E39">
            <w:pPr>
              <w:widowControl/>
              <w:spacing w:line="240" w:lineRule="auto"/>
              <w:contextualSpacing/>
              <w:jc w:val="both"/>
              <w:rPr>
                <w:color w:val="000000"/>
                <w:spacing w:val="3"/>
                <w:sz w:val="24"/>
                <w:szCs w:val="24"/>
              </w:rPr>
            </w:pPr>
            <w:r w:rsidRPr="00F22E39">
              <w:rPr>
                <w:color w:val="000000"/>
                <w:spacing w:val="3"/>
                <w:sz w:val="24"/>
                <w:szCs w:val="24"/>
              </w:rPr>
              <w:t>ОКПО 36712354</w:t>
            </w:r>
          </w:p>
          <w:p w:rsidR="00F22E39" w:rsidRPr="00F22E39" w:rsidRDefault="00F22E39" w:rsidP="00F22E39">
            <w:pPr>
              <w:widowControl/>
              <w:spacing w:line="240" w:lineRule="auto"/>
              <w:contextualSpacing/>
              <w:jc w:val="both"/>
              <w:rPr>
                <w:color w:val="000000"/>
                <w:spacing w:val="3"/>
                <w:sz w:val="24"/>
                <w:szCs w:val="24"/>
              </w:rPr>
            </w:pPr>
            <w:r w:rsidRPr="00F22E39">
              <w:rPr>
                <w:color w:val="000000"/>
                <w:spacing w:val="3"/>
                <w:sz w:val="24"/>
                <w:szCs w:val="24"/>
              </w:rPr>
              <w:t>Тел./факс: (8512) 58-45-69, 58-45-66</w:t>
            </w:r>
          </w:p>
          <w:p w:rsidR="00F22E39" w:rsidRPr="00F22E39" w:rsidRDefault="00F22E39" w:rsidP="00F22E39">
            <w:pPr>
              <w:widowControl/>
              <w:spacing w:line="240" w:lineRule="auto"/>
              <w:contextualSpacing/>
              <w:jc w:val="both"/>
              <w:rPr>
                <w:color w:val="000000"/>
                <w:spacing w:val="3"/>
                <w:sz w:val="24"/>
                <w:szCs w:val="24"/>
              </w:rPr>
            </w:pPr>
            <w:r w:rsidRPr="00F22E39">
              <w:rPr>
                <w:sz w:val="24"/>
                <w:szCs w:val="24"/>
                <w:lang w:val="en-US"/>
              </w:rPr>
              <w:t>E</w:t>
            </w:r>
            <w:r w:rsidRPr="00F22E39">
              <w:rPr>
                <w:sz w:val="24"/>
                <w:szCs w:val="24"/>
              </w:rPr>
              <w:t>-</w:t>
            </w:r>
            <w:r w:rsidRPr="00F22E39">
              <w:rPr>
                <w:sz w:val="24"/>
                <w:szCs w:val="24"/>
                <w:lang w:val="en-US"/>
              </w:rPr>
              <w:t>mail</w:t>
            </w:r>
            <w:r w:rsidRPr="00F22E39">
              <w:rPr>
                <w:sz w:val="24"/>
                <w:szCs w:val="24"/>
              </w:rPr>
              <w:t xml:space="preserve">: </w:t>
            </w:r>
            <w:hyperlink r:id="rId21" w:history="1">
              <w:r w:rsidRPr="00F22E39">
                <w:rPr>
                  <w:color w:val="0000FF" w:themeColor="hyperlink"/>
                  <w:sz w:val="24"/>
                  <w:szCs w:val="24"/>
                  <w:u w:val="single"/>
                  <w:lang w:val="en-US"/>
                </w:rPr>
                <w:t>mail</w:t>
              </w:r>
              <w:r w:rsidRPr="00F22E39">
                <w:rPr>
                  <w:color w:val="0000FF" w:themeColor="hyperlink"/>
                  <w:sz w:val="24"/>
                  <w:szCs w:val="24"/>
                  <w:u w:val="single"/>
                </w:rPr>
                <w:t>@</w:t>
              </w:r>
              <w:proofErr w:type="spellStart"/>
              <w:r w:rsidRPr="00F22E39">
                <w:rPr>
                  <w:color w:val="0000FF" w:themeColor="hyperlink"/>
                  <w:sz w:val="24"/>
                  <w:szCs w:val="24"/>
                  <w:u w:val="single"/>
                  <w:lang w:val="en-US"/>
                </w:rPr>
                <w:t>ampastra</w:t>
              </w:r>
              <w:proofErr w:type="spellEnd"/>
              <w:r w:rsidRPr="00F22E39">
                <w:rPr>
                  <w:color w:val="0000FF" w:themeColor="hyperlink"/>
                  <w:sz w:val="24"/>
                  <w:szCs w:val="24"/>
                  <w:u w:val="single"/>
                </w:rPr>
                <w:t>.</w:t>
              </w:r>
              <w:proofErr w:type="spellStart"/>
              <w:r w:rsidRPr="00F22E39">
                <w:rPr>
                  <w:color w:val="0000FF" w:themeColor="hyperlink"/>
                  <w:sz w:val="24"/>
                  <w:szCs w:val="24"/>
                  <w:u w:val="single"/>
                  <w:lang w:val="en-US"/>
                </w:rPr>
                <w:t>ru</w:t>
              </w:r>
              <w:proofErr w:type="spellEnd"/>
            </w:hyperlink>
            <w:r w:rsidRPr="00F22E39">
              <w:rPr>
                <w:sz w:val="24"/>
                <w:szCs w:val="24"/>
              </w:rPr>
              <w:t xml:space="preserve"> </w:t>
            </w:r>
          </w:p>
          <w:p w:rsidR="00F22E39" w:rsidRPr="00F22E39" w:rsidRDefault="00F22E39" w:rsidP="00F22E39">
            <w:pPr>
              <w:widowControl/>
              <w:shd w:val="clear" w:color="auto" w:fill="FFFFFF"/>
              <w:spacing w:line="240" w:lineRule="auto"/>
              <w:ind w:left="170"/>
              <w:contextualSpacing/>
              <w:jc w:val="both"/>
              <w:rPr>
                <w:sz w:val="24"/>
                <w:szCs w:val="24"/>
              </w:rPr>
            </w:pPr>
          </w:p>
        </w:tc>
        <w:tc>
          <w:tcPr>
            <w:tcW w:w="5230" w:type="dxa"/>
          </w:tcPr>
          <w:p w:rsidR="00F22E39" w:rsidRPr="00F22E39" w:rsidRDefault="00F22E39" w:rsidP="00F22E39">
            <w:pPr>
              <w:widowControl/>
              <w:shd w:val="clear" w:color="auto" w:fill="FFFFFF"/>
              <w:tabs>
                <w:tab w:val="left" w:pos="5314"/>
              </w:tabs>
              <w:spacing w:line="240" w:lineRule="auto"/>
              <w:contextualSpacing/>
              <w:jc w:val="center"/>
              <w:rPr>
                <w:bCs/>
                <w:spacing w:val="-3"/>
                <w:sz w:val="24"/>
                <w:szCs w:val="24"/>
                <w:u w:val="single"/>
              </w:rPr>
            </w:pPr>
          </w:p>
          <w:p w:rsidR="00F22E39" w:rsidRPr="00F22E39" w:rsidRDefault="00F22E39" w:rsidP="00F22E39">
            <w:pPr>
              <w:widowControl/>
              <w:shd w:val="clear" w:color="auto" w:fill="FFFFFF"/>
              <w:tabs>
                <w:tab w:val="left" w:pos="5314"/>
              </w:tabs>
              <w:spacing w:line="240" w:lineRule="auto"/>
              <w:contextualSpacing/>
              <w:jc w:val="center"/>
              <w:rPr>
                <w:bCs/>
                <w:spacing w:val="-3"/>
                <w:sz w:val="24"/>
                <w:szCs w:val="24"/>
              </w:rPr>
            </w:pPr>
            <w:r w:rsidRPr="00F22E39">
              <w:rPr>
                <w:bCs/>
                <w:spacing w:val="-3"/>
                <w:sz w:val="24"/>
                <w:szCs w:val="24"/>
              </w:rPr>
              <w:t>ПОСТАВЩИК:</w:t>
            </w:r>
          </w:p>
          <w:p w:rsidR="00F22E39" w:rsidRPr="00F22E39" w:rsidRDefault="00F22E39" w:rsidP="00F22E39">
            <w:pPr>
              <w:widowControl/>
              <w:spacing w:line="240" w:lineRule="auto"/>
              <w:contextualSpacing/>
              <w:jc w:val="both"/>
              <w:rPr>
                <w:i/>
                <w:sz w:val="24"/>
                <w:szCs w:val="24"/>
              </w:rPr>
            </w:pPr>
            <w:r w:rsidRPr="00F22E39">
              <w:rPr>
                <w:i/>
                <w:sz w:val="24"/>
                <w:szCs w:val="24"/>
              </w:rPr>
              <w:t>Наименование</w:t>
            </w:r>
          </w:p>
          <w:p w:rsidR="00F22E39" w:rsidRPr="00F22E39" w:rsidRDefault="00F22E39" w:rsidP="00F22E39">
            <w:pPr>
              <w:widowControl/>
              <w:spacing w:line="240" w:lineRule="auto"/>
              <w:contextualSpacing/>
              <w:jc w:val="both"/>
              <w:rPr>
                <w:i/>
                <w:spacing w:val="3"/>
                <w:sz w:val="24"/>
                <w:szCs w:val="24"/>
              </w:rPr>
            </w:pPr>
            <w:r w:rsidRPr="00F22E39">
              <w:rPr>
                <w:i/>
                <w:spacing w:val="3"/>
                <w:sz w:val="24"/>
                <w:szCs w:val="24"/>
              </w:rPr>
              <w:t>Адрес</w:t>
            </w:r>
          </w:p>
          <w:p w:rsidR="00F22E39" w:rsidRPr="00F22E39" w:rsidRDefault="00F22E39" w:rsidP="00F22E39">
            <w:pPr>
              <w:widowControl/>
              <w:spacing w:line="240" w:lineRule="auto"/>
              <w:contextualSpacing/>
              <w:jc w:val="both"/>
              <w:rPr>
                <w:color w:val="000000"/>
                <w:spacing w:val="3"/>
                <w:sz w:val="24"/>
                <w:szCs w:val="24"/>
              </w:rPr>
            </w:pPr>
            <w:r w:rsidRPr="00F22E39">
              <w:rPr>
                <w:color w:val="000000"/>
                <w:spacing w:val="3"/>
                <w:sz w:val="24"/>
                <w:szCs w:val="24"/>
              </w:rPr>
              <w:t xml:space="preserve">ИНН </w:t>
            </w:r>
          </w:p>
          <w:p w:rsidR="00F22E39" w:rsidRPr="00F22E39" w:rsidRDefault="00F22E39" w:rsidP="00F22E39">
            <w:pPr>
              <w:widowControl/>
              <w:spacing w:line="240" w:lineRule="auto"/>
              <w:contextualSpacing/>
              <w:jc w:val="both"/>
              <w:rPr>
                <w:color w:val="000000"/>
                <w:spacing w:val="3"/>
                <w:sz w:val="24"/>
                <w:szCs w:val="24"/>
              </w:rPr>
            </w:pPr>
            <w:r w:rsidRPr="00F22E39">
              <w:rPr>
                <w:color w:val="000000"/>
                <w:spacing w:val="3"/>
                <w:sz w:val="24"/>
                <w:szCs w:val="24"/>
              </w:rPr>
              <w:t xml:space="preserve">КПП </w:t>
            </w:r>
          </w:p>
          <w:p w:rsidR="00F22E39" w:rsidRPr="00F22E39" w:rsidRDefault="00F22E39" w:rsidP="00F22E39">
            <w:pPr>
              <w:widowControl/>
              <w:spacing w:line="240" w:lineRule="auto"/>
              <w:contextualSpacing/>
              <w:jc w:val="both"/>
              <w:rPr>
                <w:color w:val="000000"/>
                <w:spacing w:val="3"/>
                <w:sz w:val="24"/>
                <w:szCs w:val="24"/>
              </w:rPr>
            </w:pPr>
            <w:r w:rsidRPr="00F22E39">
              <w:rPr>
                <w:color w:val="000000"/>
                <w:spacing w:val="3"/>
                <w:sz w:val="24"/>
                <w:szCs w:val="24"/>
              </w:rPr>
              <w:t>ОГРН (ОГРНИП)</w:t>
            </w:r>
          </w:p>
          <w:p w:rsidR="00F22E39" w:rsidRPr="00F22E39" w:rsidRDefault="00F22E39" w:rsidP="00F22E39">
            <w:pPr>
              <w:widowControl/>
              <w:spacing w:line="240" w:lineRule="auto"/>
              <w:contextualSpacing/>
              <w:jc w:val="both"/>
              <w:rPr>
                <w:color w:val="000000"/>
                <w:spacing w:val="3"/>
                <w:sz w:val="24"/>
                <w:szCs w:val="24"/>
              </w:rPr>
            </w:pPr>
            <w:r w:rsidRPr="00F22E39">
              <w:rPr>
                <w:color w:val="000000"/>
                <w:spacing w:val="3"/>
                <w:sz w:val="24"/>
                <w:szCs w:val="24"/>
              </w:rPr>
              <w:t>Дата постановки на учет в налоговом органе:</w:t>
            </w:r>
          </w:p>
          <w:p w:rsidR="00F22E39" w:rsidRPr="00F22E39" w:rsidRDefault="00F22E39" w:rsidP="00F22E39">
            <w:pPr>
              <w:widowControl/>
              <w:spacing w:line="240" w:lineRule="auto"/>
              <w:contextualSpacing/>
              <w:jc w:val="both"/>
              <w:rPr>
                <w:color w:val="000000"/>
                <w:spacing w:val="3"/>
                <w:sz w:val="24"/>
                <w:szCs w:val="24"/>
              </w:rPr>
            </w:pPr>
            <w:r w:rsidRPr="00F22E39">
              <w:rPr>
                <w:color w:val="000000"/>
                <w:spacing w:val="3"/>
                <w:sz w:val="24"/>
                <w:szCs w:val="24"/>
              </w:rPr>
              <w:t>ОКОПФ</w:t>
            </w:r>
          </w:p>
          <w:p w:rsidR="00F22E39" w:rsidRPr="00F22E39" w:rsidRDefault="00F22E39" w:rsidP="00F22E39">
            <w:pPr>
              <w:widowControl/>
              <w:spacing w:line="240" w:lineRule="auto"/>
              <w:contextualSpacing/>
              <w:jc w:val="both"/>
              <w:rPr>
                <w:color w:val="000000"/>
                <w:spacing w:val="3"/>
                <w:sz w:val="24"/>
                <w:szCs w:val="24"/>
              </w:rPr>
            </w:pPr>
            <w:r w:rsidRPr="00F22E39">
              <w:rPr>
                <w:color w:val="000000"/>
                <w:spacing w:val="3"/>
                <w:sz w:val="24"/>
                <w:szCs w:val="24"/>
              </w:rPr>
              <w:t>ОКТМО</w:t>
            </w:r>
          </w:p>
          <w:p w:rsidR="00F22E39" w:rsidRPr="00F22E39" w:rsidRDefault="00F22E39" w:rsidP="00F22E39">
            <w:pPr>
              <w:widowControl/>
              <w:spacing w:line="240" w:lineRule="auto"/>
              <w:contextualSpacing/>
              <w:jc w:val="both"/>
              <w:rPr>
                <w:color w:val="000000"/>
                <w:spacing w:val="3"/>
                <w:sz w:val="24"/>
                <w:szCs w:val="24"/>
              </w:rPr>
            </w:pPr>
            <w:proofErr w:type="gramStart"/>
            <w:r w:rsidRPr="00F22E39">
              <w:rPr>
                <w:color w:val="000000"/>
                <w:spacing w:val="3"/>
                <w:sz w:val="24"/>
                <w:szCs w:val="24"/>
              </w:rPr>
              <w:t>р</w:t>
            </w:r>
            <w:proofErr w:type="gramEnd"/>
            <w:r w:rsidRPr="00F22E39">
              <w:rPr>
                <w:color w:val="000000"/>
                <w:spacing w:val="3"/>
                <w:sz w:val="24"/>
                <w:szCs w:val="24"/>
              </w:rPr>
              <w:t>\</w:t>
            </w:r>
            <w:proofErr w:type="spellStart"/>
            <w:r w:rsidRPr="00F22E39">
              <w:rPr>
                <w:color w:val="000000"/>
                <w:spacing w:val="3"/>
                <w:sz w:val="24"/>
                <w:szCs w:val="24"/>
              </w:rPr>
              <w:t>сч</w:t>
            </w:r>
            <w:proofErr w:type="spellEnd"/>
            <w:r w:rsidRPr="00F22E39">
              <w:rPr>
                <w:color w:val="000000"/>
                <w:spacing w:val="3"/>
                <w:sz w:val="24"/>
                <w:szCs w:val="24"/>
              </w:rPr>
              <w:t xml:space="preserve"> </w:t>
            </w:r>
          </w:p>
          <w:p w:rsidR="00F22E39" w:rsidRPr="00F22E39" w:rsidRDefault="00F22E39" w:rsidP="00F22E39">
            <w:pPr>
              <w:widowControl/>
              <w:spacing w:line="240" w:lineRule="auto"/>
              <w:contextualSpacing/>
              <w:jc w:val="both"/>
              <w:rPr>
                <w:spacing w:val="3"/>
                <w:sz w:val="24"/>
                <w:szCs w:val="24"/>
              </w:rPr>
            </w:pPr>
            <w:r w:rsidRPr="00F22E39">
              <w:rPr>
                <w:spacing w:val="3"/>
                <w:sz w:val="24"/>
                <w:szCs w:val="24"/>
              </w:rPr>
              <w:t xml:space="preserve">в </w:t>
            </w:r>
            <w:r w:rsidRPr="00F22E39">
              <w:rPr>
                <w:i/>
                <w:spacing w:val="3"/>
                <w:sz w:val="24"/>
                <w:szCs w:val="24"/>
              </w:rPr>
              <w:t>наименование банка</w:t>
            </w:r>
          </w:p>
          <w:p w:rsidR="00F22E39" w:rsidRPr="00F22E39" w:rsidRDefault="00F22E39" w:rsidP="00F22E39">
            <w:pPr>
              <w:widowControl/>
              <w:spacing w:line="240" w:lineRule="auto"/>
              <w:contextualSpacing/>
              <w:jc w:val="both"/>
              <w:rPr>
                <w:color w:val="000000"/>
                <w:spacing w:val="3"/>
                <w:sz w:val="24"/>
                <w:szCs w:val="24"/>
              </w:rPr>
            </w:pPr>
            <w:proofErr w:type="spellStart"/>
            <w:r w:rsidRPr="00F22E39">
              <w:rPr>
                <w:color w:val="000000"/>
                <w:spacing w:val="3"/>
                <w:sz w:val="24"/>
                <w:szCs w:val="24"/>
              </w:rPr>
              <w:t>кор</w:t>
            </w:r>
            <w:proofErr w:type="spellEnd"/>
            <w:r w:rsidRPr="00F22E39">
              <w:rPr>
                <w:color w:val="000000"/>
                <w:spacing w:val="3"/>
                <w:sz w:val="24"/>
                <w:szCs w:val="24"/>
              </w:rPr>
              <w:t>\</w:t>
            </w:r>
            <w:proofErr w:type="spellStart"/>
            <w:r w:rsidRPr="00F22E39">
              <w:rPr>
                <w:color w:val="000000"/>
                <w:spacing w:val="3"/>
                <w:sz w:val="24"/>
                <w:szCs w:val="24"/>
              </w:rPr>
              <w:t>сч</w:t>
            </w:r>
            <w:proofErr w:type="spellEnd"/>
            <w:r w:rsidRPr="00F22E39">
              <w:rPr>
                <w:color w:val="000000"/>
                <w:spacing w:val="3"/>
                <w:sz w:val="24"/>
                <w:szCs w:val="24"/>
              </w:rPr>
              <w:t xml:space="preserve"> </w:t>
            </w:r>
          </w:p>
          <w:p w:rsidR="00F22E39" w:rsidRPr="00F22E39" w:rsidRDefault="00F22E39" w:rsidP="00F22E39">
            <w:pPr>
              <w:widowControl/>
              <w:spacing w:line="240" w:lineRule="auto"/>
              <w:contextualSpacing/>
              <w:jc w:val="both"/>
              <w:rPr>
                <w:color w:val="000000"/>
                <w:spacing w:val="3"/>
                <w:sz w:val="24"/>
                <w:szCs w:val="24"/>
              </w:rPr>
            </w:pPr>
            <w:r w:rsidRPr="00F22E39">
              <w:rPr>
                <w:color w:val="000000"/>
                <w:spacing w:val="3"/>
                <w:sz w:val="24"/>
                <w:szCs w:val="24"/>
              </w:rPr>
              <w:t xml:space="preserve">БИК  </w:t>
            </w:r>
          </w:p>
          <w:p w:rsidR="00F22E39" w:rsidRPr="00F22E39" w:rsidRDefault="00F22E39" w:rsidP="00F22E39">
            <w:pPr>
              <w:widowControl/>
              <w:spacing w:line="240" w:lineRule="auto"/>
              <w:contextualSpacing/>
              <w:jc w:val="both"/>
              <w:rPr>
                <w:spacing w:val="3"/>
                <w:sz w:val="24"/>
                <w:szCs w:val="24"/>
              </w:rPr>
            </w:pPr>
            <w:r w:rsidRPr="00F22E39">
              <w:rPr>
                <w:spacing w:val="3"/>
                <w:sz w:val="24"/>
                <w:szCs w:val="24"/>
              </w:rPr>
              <w:t xml:space="preserve">ОКПО  </w:t>
            </w:r>
          </w:p>
          <w:p w:rsidR="00F22E39" w:rsidRPr="00F22E39" w:rsidRDefault="00F22E39" w:rsidP="00F22E39">
            <w:pPr>
              <w:widowControl/>
              <w:spacing w:line="240" w:lineRule="auto"/>
              <w:contextualSpacing/>
              <w:jc w:val="both"/>
              <w:rPr>
                <w:color w:val="000000"/>
                <w:spacing w:val="3"/>
                <w:sz w:val="24"/>
                <w:szCs w:val="24"/>
              </w:rPr>
            </w:pPr>
            <w:r w:rsidRPr="00F22E39">
              <w:rPr>
                <w:color w:val="000000"/>
                <w:spacing w:val="3"/>
                <w:sz w:val="24"/>
                <w:szCs w:val="24"/>
              </w:rPr>
              <w:t xml:space="preserve">Тел./факс:  </w:t>
            </w:r>
          </w:p>
          <w:p w:rsidR="00F22E39" w:rsidRPr="00F22E39" w:rsidRDefault="00F22E39" w:rsidP="00F22E39">
            <w:pPr>
              <w:widowControl/>
              <w:spacing w:line="240" w:lineRule="auto"/>
              <w:contextualSpacing/>
              <w:jc w:val="both"/>
              <w:rPr>
                <w:color w:val="000000"/>
                <w:spacing w:val="3"/>
                <w:sz w:val="24"/>
                <w:szCs w:val="24"/>
              </w:rPr>
            </w:pPr>
            <w:r w:rsidRPr="00F22E39">
              <w:rPr>
                <w:sz w:val="24"/>
                <w:szCs w:val="24"/>
                <w:lang w:val="en-US"/>
              </w:rPr>
              <w:t>E</w:t>
            </w:r>
            <w:r w:rsidRPr="00F22E39">
              <w:rPr>
                <w:sz w:val="24"/>
                <w:szCs w:val="24"/>
              </w:rPr>
              <w:t>-</w:t>
            </w:r>
            <w:r w:rsidRPr="00F22E39">
              <w:rPr>
                <w:sz w:val="24"/>
                <w:szCs w:val="24"/>
                <w:lang w:val="en-US"/>
              </w:rPr>
              <w:t>mail</w:t>
            </w:r>
            <w:r w:rsidRPr="00F22E39">
              <w:rPr>
                <w:sz w:val="24"/>
                <w:szCs w:val="24"/>
              </w:rPr>
              <w:t xml:space="preserve">:   </w:t>
            </w:r>
          </w:p>
          <w:p w:rsidR="00F22E39" w:rsidRPr="00F22E39" w:rsidRDefault="00F22E39" w:rsidP="00F22E39">
            <w:pPr>
              <w:widowControl/>
              <w:spacing w:line="240" w:lineRule="auto"/>
              <w:contextualSpacing/>
              <w:jc w:val="both"/>
              <w:rPr>
                <w:sz w:val="24"/>
                <w:szCs w:val="24"/>
              </w:rPr>
            </w:pPr>
          </w:p>
        </w:tc>
      </w:tr>
      <w:tr w:rsidR="00F22E39" w:rsidRPr="00F22E39" w:rsidTr="00F22E39">
        <w:trPr>
          <w:trHeight w:val="146"/>
          <w:jc w:val="center"/>
        </w:trPr>
        <w:tc>
          <w:tcPr>
            <w:tcW w:w="4948" w:type="dxa"/>
          </w:tcPr>
          <w:p w:rsidR="00F22E39" w:rsidRPr="00F22E39" w:rsidRDefault="00F22E39" w:rsidP="00F22E39">
            <w:pPr>
              <w:widowControl/>
              <w:spacing w:line="240" w:lineRule="auto"/>
              <w:contextualSpacing/>
              <w:jc w:val="both"/>
              <w:rPr>
                <w:sz w:val="24"/>
                <w:szCs w:val="24"/>
              </w:rPr>
            </w:pPr>
            <w:r w:rsidRPr="00F22E39">
              <w:rPr>
                <w:sz w:val="24"/>
                <w:szCs w:val="24"/>
              </w:rPr>
              <w:t xml:space="preserve">Руководитель </w:t>
            </w:r>
          </w:p>
          <w:p w:rsidR="00F22E39" w:rsidRPr="00F22E39" w:rsidRDefault="00F22E39" w:rsidP="00F22E39">
            <w:pPr>
              <w:widowControl/>
              <w:spacing w:line="240" w:lineRule="auto"/>
              <w:contextualSpacing/>
              <w:jc w:val="both"/>
              <w:rPr>
                <w:sz w:val="24"/>
                <w:szCs w:val="24"/>
              </w:rPr>
            </w:pPr>
            <w:r w:rsidRPr="00F22E39">
              <w:rPr>
                <w:sz w:val="24"/>
                <w:szCs w:val="24"/>
              </w:rPr>
              <w:t>ФГБУ «АМП Каспийского моря»</w:t>
            </w:r>
          </w:p>
          <w:p w:rsidR="00F22E39" w:rsidRPr="00F22E39" w:rsidRDefault="00F22E39" w:rsidP="00F22E39">
            <w:pPr>
              <w:widowControl/>
              <w:spacing w:line="240" w:lineRule="auto"/>
              <w:contextualSpacing/>
              <w:jc w:val="both"/>
              <w:rPr>
                <w:b/>
                <w:sz w:val="24"/>
                <w:szCs w:val="24"/>
              </w:rPr>
            </w:pPr>
          </w:p>
          <w:p w:rsidR="00F22E39" w:rsidRPr="00F22E39" w:rsidRDefault="00F22E39" w:rsidP="00F22E39">
            <w:pPr>
              <w:widowControl/>
              <w:spacing w:line="240" w:lineRule="auto"/>
              <w:contextualSpacing/>
              <w:jc w:val="both"/>
              <w:rPr>
                <w:b/>
                <w:sz w:val="24"/>
                <w:szCs w:val="24"/>
              </w:rPr>
            </w:pPr>
            <w:r w:rsidRPr="00F22E39">
              <w:rPr>
                <w:b/>
                <w:sz w:val="24"/>
                <w:szCs w:val="24"/>
              </w:rPr>
              <w:t xml:space="preserve">_____________________ </w:t>
            </w:r>
            <w:r w:rsidRPr="00F22E39">
              <w:rPr>
                <w:sz w:val="24"/>
                <w:szCs w:val="24"/>
              </w:rPr>
              <w:t xml:space="preserve">М.А. </w:t>
            </w:r>
            <w:proofErr w:type="spellStart"/>
            <w:r w:rsidRPr="00F22E39">
              <w:rPr>
                <w:sz w:val="24"/>
                <w:szCs w:val="24"/>
              </w:rPr>
              <w:t>Абдулатипов</w:t>
            </w:r>
            <w:proofErr w:type="spellEnd"/>
          </w:p>
          <w:p w:rsidR="00F22E39" w:rsidRPr="00F22E39" w:rsidRDefault="00F22E39" w:rsidP="00F22E39">
            <w:pPr>
              <w:widowControl/>
              <w:spacing w:line="240" w:lineRule="auto"/>
              <w:contextualSpacing/>
              <w:rPr>
                <w:sz w:val="24"/>
                <w:szCs w:val="24"/>
              </w:rPr>
            </w:pPr>
            <w:r w:rsidRPr="00F22E39">
              <w:rPr>
                <w:sz w:val="24"/>
                <w:szCs w:val="24"/>
              </w:rPr>
              <w:t>МП</w:t>
            </w:r>
          </w:p>
          <w:p w:rsidR="00F22E39" w:rsidRPr="00F22E39" w:rsidRDefault="00F22E39" w:rsidP="00F22E39">
            <w:pPr>
              <w:widowControl/>
              <w:shd w:val="clear" w:color="auto" w:fill="FFFFFF"/>
              <w:spacing w:line="240" w:lineRule="auto"/>
              <w:ind w:left="168"/>
              <w:contextualSpacing/>
              <w:jc w:val="both"/>
              <w:rPr>
                <w:b/>
                <w:bCs/>
                <w:spacing w:val="-5"/>
                <w:sz w:val="24"/>
                <w:szCs w:val="24"/>
                <w:u w:val="single"/>
              </w:rPr>
            </w:pPr>
          </w:p>
        </w:tc>
        <w:tc>
          <w:tcPr>
            <w:tcW w:w="5230" w:type="dxa"/>
          </w:tcPr>
          <w:p w:rsidR="00F22E39" w:rsidRPr="00F22E39" w:rsidRDefault="00F22E39" w:rsidP="00F22E39">
            <w:pPr>
              <w:widowControl/>
              <w:shd w:val="clear" w:color="auto" w:fill="FFFFFF"/>
              <w:spacing w:line="240" w:lineRule="auto"/>
              <w:ind w:firstLine="33"/>
              <w:contextualSpacing/>
              <w:jc w:val="both"/>
              <w:rPr>
                <w:i/>
                <w:sz w:val="24"/>
                <w:szCs w:val="24"/>
              </w:rPr>
            </w:pPr>
            <w:r w:rsidRPr="00F22E39">
              <w:rPr>
                <w:i/>
                <w:sz w:val="24"/>
                <w:szCs w:val="24"/>
              </w:rPr>
              <w:t xml:space="preserve">Должность подписывающего лица </w:t>
            </w:r>
          </w:p>
          <w:p w:rsidR="00F22E39" w:rsidRPr="00F22E39" w:rsidRDefault="00F22E39" w:rsidP="00F22E39">
            <w:pPr>
              <w:widowControl/>
              <w:shd w:val="clear" w:color="auto" w:fill="FFFFFF"/>
              <w:spacing w:line="240" w:lineRule="auto"/>
              <w:ind w:firstLine="33"/>
              <w:contextualSpacing/>
              <w:jc w:val="both"/>
              <w:rPr>
                <w:b/>
                <w:sz w:val="24"/>
                <w:szCs w:val="24"/>
              </w:rPr>
            </w:pPr>
          </w:p>
          <w:p w:rsidR="00F22E39" w:rsidRPr="00F22E39" w:rsidRDefault="00F22E39" w:rsidP="00F22E39">
            <w:pPr>
              <w:widowControl/>
              <w:shd w:val="clear" w:color="auto" w:fill="FFFFFF"/>
              <w:spacing w:line="240" w:lineRule="auto"/>
              <w:contextualSpacing/>
              <w:jc w:val="both"/>
              <w:rPr>
                <w:b/>
                <w:sz w:val="24"/>
                <w:szCs w:val="24"/>
              </w:rPr>
            </w:pPr>
          </w:p>
          <w:p w:rsidR="00F22E39" w:rsidRPr="00F22E39" w:rsidRDefault="00F22E39" w:rsidP="00F22E39">
            <w:pPr>
              <w:widowControl/>
              <w:shd w:val="clear" w:color="auto" w:fill="FFFFFF"/>
              <w:spacing w:line="240" w:lineRule="auto"/>
              <w:contextualSpacing/>
              <w:jc w:val="both"/>
              <w:rPr>
                <w:b/>
                <w:sz w:val="24"/>
                <w:szCs w:val="24"/>
              </w:rPr>
            </w:pPr>
            <w:r w:rsidRPr="00F22E39">
              <w:rPr>
                <w:b/>
                <w:sz w:val="24"/>
                <w:szCs w:val="24"/>
              </w:rPr>
              <w:t xml:space="preserve">___________________ </w:t>
            </w:r>
            <w:r w:rsidRPr="00F22E39">
              <w:rPr>
                <w:i/>
                <w:color w:val="000000"/>
                <w:sz w:val="24"/>
                <w:szCs w:val="24"/>
              </w:rPr>
              <w:t>ФИО</w:t>
            </w:r>
          </w:p>
          <w:p w:rsidR="00F22E39" w:rsidRPr="00F22E39" w:rsidRDefault="00F22E39" w:rsidP="00F22E39">
            <w:pPr>
              <w:widowControl/>
              <w:spacing w:line="240" w:lineRule="auto"/>
              <w:contextualSpacing/>
              <w:jc w:val="both"/>
              <w:rPr>
                <w:sz w:val="24"/>
                <w:szCs w:val="24"/>
              </w:rPr>
            </w:pPr>
            <w:r w:rsidRPr="00F22E39">
              <w:rPr>
                <w:sz w:val="24"/>
                <w:szCs w:val="24"/>
              </w:rPr>
              <w:t>МП (</w:t>
            </w:r>
            <w:r w:rsidRPr="00F22E39">
              <w:rPr>
                <w:i/>
                <w:sz w:val="24"/>
                <w:szCs w:val="24"/>
              </w:rPr>
              <w:t>при наличии</w:t>
            </w:r>
            <w:r w:rsidRPr="00F22E39">
              <w:rPr>
                <w:sz w:val="24"/>
                <w:szCs w:val="24"/>
              </w:rPr>
              <w:t xml:space="preserve">) </w:t>
            </w:r>
          </w:p>
        </w:tc>
      </w:tr>
    </w:tbl>
    <w:p w:rsidR="00F22E39" w:rsidRPr="00F22E39" w:rsidRDefault="00F22E39" w:rsidP="00F22E39">
      <w:pPr>
        <w:tabs>
          <w:tab w:val="left" w:pos="2295"/>
        </w:tabs>
        <w:spacing w:line="240" w:lineRule="auto"/>
        <w:contextualSpacing/>
        <w:jc w:val="right"/>
        <w:rPr>
          <w:sz w:val="24"/>
          <w:szCs w:val="24"/>
        </w:rPr>
      </w:pPr>
    </w:p>
    <w:p w:rsidR="00F22E39" w:rsidRPr="00F22E39" w:rsidRDefault="00F22E39" w:rsidP="00F22E39">
      <w:pPr>
        <w:tabs>
          <w:tab w:val="left" w:pos="2295"/>
        </w:tabs>
        <w:spacing w:line="240" w:lineRule="auto"/>
        <w:contextualSpacing/>
        <w:jc w:val="right"/>
        <w:rPr>
          <w:sz w:val="24"/>
          <w:szCs w:val="24"/>
        </w:rPr>
      </w:pPr>
    </w:p>
    <w:p w:rsidR="00F22E39" w:rsidRPr="00F22E39" w:rsidRDefault="00F22E39" w:rsidP="00F22E39">
      <w:pPr>
        <w:tabs>
          <w:tab w:val="left" w:pos="2295"/>
        </w:tabs>
        <w:spacing w:line="240" w:lineRule="auto"/>
        <w:contextualSpacing/>
        <w:jc w:val="right"/>
        <w:rPr>
          <w:sz w:val="24"/>
          <w:szCs w:val="24"/>
        </w:rPr>
      </w:pPr>
    </w:p>
    <w:p w:rsidR="00F22E39" w:rsidRPr="00F22E39" w:rsidRDefault="00F22E39" w:rsidP="00F22E39">
      <w:pPr>
        <w:tabs>
          <w:tab w:val="left" w:pos="2295"/>
        </w:tabs>
        <w:spacing w:line="240" w:lineRule="auto"/>
        <w:contextualSpacing/>
        <w:jc w:val="right"/>
        <w:rPr>
          <w:sz w:val="24"/>
          <w:szCs w:val="24"/>
        </w:rPr>
      </w:pPr>
    </w:p>
    <w:p w:rsidR="00F22E39" w:rsidRPr="00F22E39" w:rsidRDefault="00F22E39" w:rsidP="00F22E39">
      <w:pPr>
        <w:tabs>
          <w:tab w:val="left" w:pos="2295"/>
        </w:tabs>
        <w:spacing w:line="240" w:lineRule="auto"/>
        <w:contextualSpacing/>
        <w:jc w:val="right"/>
        <w:rPr>
          <w:sz w:val="24"/>
          <w:szCs w:val="24"/>
        </w:rPr>
      </w:pPr>
    </w:p>
    <w:p w:rsidR="00F22E39" w:rsidRPr="00F22E39" w:rsidRDefault="00F22E39" w:rsidP="00F22E39">
      <w:pPr>
        <w:tabs>
          <w:tab w:val="left" w:pos="2295"/>
        </w:tabs>
        <w:spacing w:line="240" w:lineRule="auto"/>
        <w:contextualSpacing/>
        <w:jc w:val="right"/>
        <w:rPr>
          <w:sz w:val="24"/>
          <w:szCs w:val="24"/>
        </w:rPr>
      </w:pPr>
    </w:p>
    <w:p w:rsidR="00F22E39" w:rsidRPr="00F22E39" w:rsidRDefault="00F22E39" w:rsidP="00F22E39">
      <w:pPr>
        <w:tabs>
          <w:tab w:val="left" w:pos="2295"/>
        </w:tabs>
        <w:spacing w:line="240" w:lineRule="auto"/>
        <w:contextualSpacing/>
        <w:jc w:val="right"/>
        <w:rPr>
          <w:sz w:val="24"/>
          <w:szCs w:val="24"/>
        </w:rPr>
      </w:pPr>
    </w:p>
    <w:p w:rsidR="00F22E39" w:rsidRPr="00F22E39" w:rsidRDefault="00F22E39" w:rsidP="00F22E39">
      <w:pPr>
        <w:tabs>
          <w:tab w:val="left" w:pos="2295"/>
        </w:tabs>
        <w:spacing w:line="240" w:lineRule="auto"/>
        <w:contextualSpacing/>
        <w:jc w:val="right"/>
        <w:rPr>
          <w:sz w:val="24"/>
          <w:szCs w:val="24"/>
        </w:rPr>
      </w:pPr>
    </w:p>
    <w:p w:rsidR="00F22E39" w:rsidRPr="00F22E39" w:rsidRDefault="00F22E39" w:rsidP="00F22E39">
      <w:pPr>
        <w:tabs>
          <w:tab w:val="left" w:pos="2295"/>
        </w:tabs>
        <w:spacing w:line="240" w:lineRule="auto"/>
        <w:contextualSpacing/>
        <w:jc w:val="right"/>
        <w:rPr>
          <w:sz w:val="24"/>
          <w:szCs w:val="24"/>
        </w:rPr>
      </w:pPr>
    </w:p>
    <w:p w:rsidR="00F22E39" w:rsidRPr="00F22E39" w:rsidRDefault="00F22E39" w:rsidP="00F22E39">
      <w:pPr>
        <w:tabs>
          <w:tab w:val="left" w:pos="2295"/>
        </w:tabs>
        <w:spacing w:line="240" w:lineRule="auto"/>
        <w:contextualSpacing/>
        <w:jc w:val="right"/>
        <w:rPr>
          <w:sz w:val="24"/>
          <w:szCs w:val="24"/>
        </w:rPr>
      </w:pPr>
    </w:p>
    <w:p w:rsidR="00F22E39" w:rsidRPr="00F22E39" w:rsidRDefault="00F22E39" w:rsidP="00F22E39">
      <w:pPr>
        <w:tabs>
          <w:tab w:val="left" w:pos="2295"/>
        </w:tabs>
        <w:spacing w:line="240" w:lineRule="auto"/>
        <w:contextualSpacing/>
        <w:jc w:val="right"/>
        <w:rPr>
          <w:sz w:val="24"/>
          <w:szCs w:val="24"/>
        </w:rPr>
      </w:pPr>
    </w:p>
    <w:p w:rsidR="00F22E39" w:rsidRPr="00F22E39" w:rsidRDefault="00F22E39" w:rsidP="00F22E39">
      <w:pPr>
        <w:tabs>
          <w:tab w:val="left" w:pos="2295"/>
        </w:tabs>
        <w:spacing w:line="240" w:lineRule="auto"/>
        <w:contextualSpacing/>
        <w:jc w:val="right"/>
        <w:rPr>
          <w:sz w:val="24"/>
          <w:szCs w:val="24"/>
        </w:rPr>
      </w:pPr>
    </w:p>
    <w:p w:rsidR="00F22E39" w:rsidRPr="00F22E39" w:rsidRDefault="00F22E39" w:rsidP="00F22E39">
      <w:pPr>
        <w:tabs>
          <w:tab w:val="left" w:pos="2295"/>
        </w:tabs>
        <w:spacing w:line="240" w:lineRule="auto"/>
        <w:contextualSpacing/>
        <w:jc w:val="right"/>
        <w:rPr>
          <w:sz w:val="24"/>
          <w:szCs w:val="24"/>
        </w:rPr>
      </w:pPr>
    </w:p>
    <w:p w:rsidR="00F22E39" w:rsidRPr="00F22E39" w:rsidRDefault="00F22E39" w:rsidP="00F22E39">
      <w:pPr>
        <w:tabs>
          <w:tab w:val="left" w:pos="2295"/>
        </w:tabs>
        <w:spacing w:line="240" w:lineRule="auto"/>
        <w:contextualSpacing/>
        <w:jc w:val="right"/>
        <w:rPr>
          <w:sz w:val="24"/>
          <w:szCs w:val="24"/>
        </w:rPr>
      </w:pPr>
    </w:p>
    <w:p w:rsidR="0004334B" w:rsidRDefault="0004334B" w:rsidP="00F22E39">
      <w:pPr>
        <w:tabs>
          <w:tab w:val="left" w:pos="2295"/>
        </w:tabs>
        <w:spacing w:line="240" w:lineRule="auto"/>
        <w:contextualSpacing/>
        <w:jc w:val="right"/>
        <w:rPr>
          <w:sz w:val="24"/>
          <w:szCs w:val="24"/>
        </w:rPr>
      </w:pPr>
    </w:p>
    <w:p w:rsidR="00F22E39" w:rsidRPr="00F22E39" w:rsidRDefault="00F22E39" w:rsidP="00F22E39">
      <w:pPr>
        <w:tabs>
          <w:tab w:val="left" w:pos="2295"/>
        </w:tabs>
        <w:spacing w:line="240" w:lineRule="auto"/>
        <w:contextualSpacing/>
        <w:jc w:val="right"/>
        <w:rPr>
          <w:sz w:val="24"/>
          <w:szCs w:val="24"/>
        </w:rPr>
      </w:pPr>
      <w:r w:rsidRPr="00F22E39">
        <w:rPr>
          <w:sz w:val="24"/>
          <w:szCs w:val="24"/>
        </w:rPr>
        <w:lastRenderedPageBreak/>
        <w:t>Приложение № 1</w:t>
      </w:r>
    </w:p>
    <w:p w:rsidR="00F22E39" w:rsidRPr="00F22E39" w:rsidRDefault="00F22E39" w:rsidP="00F22E39">
      <w:pPr>
        <w:widowControl/>
        <w:tabs>
          <w:tab w:val="left" w:pos="2295"/>
        </w:tabs>
        <w:spacing w:line="240" w:lineRule="auto"/>
        <w:contextualSpacing/>
        <w:jc w:val="right"/>
        <w:rPr>
          <w:bCs/>
          <w:sz w:val="24"/>
          <w:szCs w:val="24"/>
          <w:shd w:val="clear" w:color="auto" w:fill="FFFFFF"/>
          <w:lang w:eastAsia="en-US"/>
        </w:rPr>
      </w:pPr>
      <w:r w:rsidRPr="00F22E39">
        <w:rPr>
          <w:sz w:val="24"/>
          <w:szCs w:val="24"/>
        </w:rPr>
        <w:t xml:space="preserve">к договору  </w:t>
      </w:r>
      <w:r w:rsidRPr="00F22E39">
        <w:rPr>
          <w:bCs/>
          <w:sz w:val="24"/>
          <w:szCs w:val="24"/>
          <w:shd w:val="clear" w:color="auto" w:fill="FFFFFF"/>
          <w:lang w:eastAsia="en-US"/>
        </w:rPr>
        <w:t xml:space="preserve"> № ____________ от  «____»  ________ 2019 г.</w:t>
      </w:r>
    </w:p>
    <w:p w:rsidR="00F22E39" w:rsidRPr="00F22E39" w:rsidRDefault="00F22E39" w:rsidP="00F22E39">
      <w:pPr>
        <w:widowControl/>
        <w:tabs>
          <w:tab w:val="left" w:pos="2295"/>
        </w:tabs>
        <w:spacing w:line="240" w:lineRule="auto"/>
        <w:contextualSpacing/>
        <w:jc w:val="right"/>
        <w:rPr>
          <w:bCs/>
          <w:sz w:val="24"/>
          <w:szCs w:val="24"/>
          <w:shd w:val="clear" w:color="auto" w:fill="FFFFFF"/>
          <w:lang w:eastAsia="en-US"/>
        </w:rPr>
      </w:pPr>
    </w:p>
    <w:p w:rsidR="00F22E39" w:rsidRPr="00F22E39" w:rsidRDefault="00F22E39" w:rsidP="00F22E39">
      <w:pPr>
        <w:widowControl/>
        <w:tabs>
          <w:tab w:val="left" w:pos="2295"/>
        </w:tabs>
        <w:spacing w:line="240" w:lineRule="auto"/>
        <w:contextualSpacing/>
        <w:jc w:val="center"/>
        <w:rPr>
          <w:bCs/>
          <w:sz w:val="24"/>
          <w:szCs w:val="24"/>
          <w:shd w:val="clear" w:color="auto" w:fill="FFFFFF"/>
          <w:lang w:eastAsia="en-US"/>
        </w:rPr>
      </w:pPr>
    </w:p>
    <w:p w:rsidR="00F22E39" w:rsidRPr="00F22E39" w:rsidRDefault="00F22E39" w:rsidP="00F22E39">
      <w:pPr>
        <w:widowControl/>
        <w:tabs>
          <w:tab w:val="left" w:pos="2295"/>
        </w:tabs>
        <w:spacing w:line="240" w:lineRule="auto"/>
        <w:contextualSpacing/>
        <w:jc w:val="center"/>
        <w:rPr>
          <w:b/>
          <w:bCs/>
          <w:sz w:val="24"/>
          <w:szCs w:val="24"/>
          <w:shd w:val="clear" w:color="auto" w:fill="FFFFFF"/>
          <w:lang w:eastAsia="en-US"/>
        </w:rPr>
      </w:pPr>
      <w:r w:rsidRPr="00F22E39">
        <w:rPr>
          <w:bCs/>
          <w:sz w:val="24"/>
          <w:szCs w:val="24"/>
          <w:shd w:val="clear" w:color="auto" w:fill="FFFFFF"/>
          <w:lang w:eastAsia="en-US"/>
        </w:rPr>
        <w:t>Спецификация</w:t>
      </w:r>
    </w:p>
    <w:p w:rsidR="00F22E39" w:rsidRPr="00F22E39" w:rsidRDefault="00F22E39" w:rsidP="00F22E39">
      <w:pPr>
        <w:tabs>
          <w:tab w:val="left" w:pos="2295"/>
        </w:tabs>
        <w:spacing w:line="240" w:lineRule="auto"/>
        <w:contextualSpacing/>
        <w:jc w:val="righ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
        <w:gridCol w:w="2504"/>
        <w:gridCol w:w="667"/>
        <w:gridCol w:w="705"/>
        <w:gridCol w:w="1222"/>
        <w:gridCol w:w="1433"/>
        <w:gridCol w:w="959"/>
        <w:gridCol w:w="948"/>
        <w:gridCol w:w="1431"/>
      </w:tblGrid>
      <w:tr w:rsidR="00F22E39" w:rsidRPr="00F22E39" w:rsidTr="00F22E39">
        <w:trPr>
          <w:jc w:val="center"/>
        </w:trPr>
        <w:tc>
          <w:tcPr>
            <w:tcW w:w="0" w:type="auto"/>
            <w:shd w:val="clear" w:color="auto" w:fill="F2F2F2"/>
            <w:vAlign w:val="center"/>
          </w:tcPr>
          <w:p w:rsidR="00F22E39" w:rsidRPr="00F22E39" w:rsidRDefault="00F22E39" w:rsidP="00F22E39">
            <w:pPr>
              <w:widowControl/>
              <w:spacing w:line="240" w:lineRule="auto"/>
              <w:contextualSpacing/>
              <w:jc w:val="center"/>
              <w:rPr>
                <w:sz w:val="24"/>
                <w:szCs w:val="24"/>
                <w:lang w:eastAsia="en-US"/>
              </w:rPr>
            </w:pPr>
            <w:r w:rsidRPr="00F22E39">
              <w:rPr>
                <w:sz w:val="24"/>
                <w:szCs w:val="24"/>
                <w:lang w:eastAsia="en-US"/>
              </w:rPr>
              <w:t xml:space="preserve">№ </w:t>
            </w:r>
            <w:proofErr w:type="gramStart"/>
            <w:r w:rsidRPr="00F22E39">
              <w:rPr>
                <w:sz w:val="24"/>
                <w:szCs w:val="24"/>
                <w:lang w:eastAsia="en-US"/>
              </w:rPr>
              <w:t>п</w:t>
            </w:r>
            <w:proofErr w:type="gramEnd"/>
            <w:r w:rsidRPr="00F22E39">
              <w:rPr>
                <w:sz w:val="24"/>
                <w:szCs w:val="24"/>
                <w:lang w:eastAsia="en-US"/>
              </w:rPr>
              <w:t>/п</w:t>
            </w:r>
          </w:p>
        </w:tc>
        <w:tc>
          <w:tcPr>
            <w:tcW w:w="0" w:type="auto"/>
            <w:shd w:val="clear" w:color="auto" w:fill="F2F2F2"/>
            <w:vAlign w:val="center"/>
          </w:tcPr>
          <w:p w:rsidR="00F22E39" w:rsidRPr="00F22E39" w:rsidRDefault="00F22E39" w:rsidP="00F22E39">
            <w:pPr>
              <w:widowControl/>
              <w:spacing w:line="240" w:lineRule="auto"/>
              <w:contextualSpacing/>
              <w:jc w:val="center"/>
              <w:rPr>
                <w:sz w:val="24"/>
                <w:szCs w:val="24"/>
                <w:lang w:eastAsia="en-US"/>
              </w:rPr>
            </w:pPr>
            <w:r w:rsidRPr="00F22E39">
              <w:rPr>
                <w:sz w:val="24"/>
                <w:szCs w:val="24"/>
                <w:lang w:eastAsia="en-US"/>
              </w:rPr>
              <w:t>Наименование товара</w:t>
            </w:r>
          </w:p>
        </w:tc>
        <w:tc>
          <w:tcPr>
            <w:tcW w:w="0" w:type="auto"/>
            <w:shd w:val="clear" w:color="auto" w:fill="F2F2F2"/>
            <w:vAlign w:val="center"/>
          </w:tcPr>
          <w:p w:rsidR="00F22E39" w:rsidRPr="00F22E39" w:rsidRDefault="00F22E39" w:rsidP="00F22E39">
            <w:pPr>
              <w:widowControl/>
              <w:spacing w:line="240" w:lineRule="auto"/>
              <w:contextualSpacing/>
              <w:jc w:val="center"/>
              <w:rPr>
                <w:sz w:val="24"/>
                <w:szCs w:val="24"/>
                <w:lang w:eastAsia="en-US"/>
              </w:rPr>
            </w:pPr>
            <w:r w:rsidRPr="00F22E39">
              <w:rPr>
                <w:sz w:val="24"/>
                <w:szCs w:val="24"/>
                <w:lang w:eastAsia="en-US"/>
              </w:rPr>
              <w:t>Ед. изм.</w:t>
            </w:r>
          </w:p>
        </w:tc>
        <w:tc>
          <w:tcPr>
            <w:tcW w:w="0" w:type="auto"/>
            <w:shd w:val="clear" w:color="auto" w:fill="F2F2F2"/>
            <w:vAlign w:val="center"/>
          </w:tcPr>
          <w:p w:rsidR="00F22E39" w:rsidRPr="00F22E39" w:rsidRDefault="00F22E39" w:rsidP="00F22E39">
            <w:pPr>
              <w:widowControl/>
              <w:spacing w:line="240" w:lineRule="auto"/>
              <w:contextualSpacing/>
              <w:jc w:val="center"/>
              <w:rPr>
                <w:sz w:val="24"/>
                <w:szCs w:val="24"/>
                <w:lang w:eastAsia="en-US"/>
              </w:rPr>
            </w:pPr>
            <w:r w:rsidRPr="00F22E39">
              <w:rPr>
                <w:sz w:val="24"/>
                <w:szCs w:val="24"/>
                <w:lang w:eastAsia="en-US"/>
              </w:rPr>
              <w:t>Кол-во</w:t>
            </w:r>
          </w:p>
        </w:tc>
        <w:tc>
          <w:tcPr>
            <w:tcW w:w="0" w:type="auto"/>
            <w:shd w:val="clear" w:color="auto" w:fill="F2F2F2"/>
            <w:vAlign w:val="center"/>
          </w:tcPr>
          <w:p w:rsidR="00F22E39" w:rsidRPr="00F22E39" w:rsidRDefault="00F22E39" w:rsidP="00F22E39">
            <w:pPr>
              <w:widowControl/>
              <w:spacing w:line="240" w:lineRule="auto"/>
              <w:contextualSpacing/>
              <w:jc w:val="center"/>
              <w:rPr>
                <w:sz w:val="24"/>
                <w:szCs w:val="24"/>
                <w:lang w:eastAsia="en-US"/>
              </w:rPr>
            </w:pPr>
            <w:r w:rsidRPr="00F22E39">
              <w:rPr>
                <w:sz w:val="24"/>
                <w:szCs w:val="24"/>
                <w:lang w:eastAsia="en-US"/>
              </w:rPr>
              <w:t>Цена за единицу товара без учета НДС, руб</w:t>
            </w:r>
          </w:p>
        </w:tc>
        <w:tc>
          <w:tcPr>
            <w:tcW w:w="0" w:type="auto"/>
            <w:shd w:val="clear" w:color="auto" w:fill="F2F2F2"/>
            <w:vAlign w:val="center"/>
          </w:tcPr>
          <w:p w:rsidR="00F22E39" w:rsidRPr="00F22E39" w:rsidRDefault="00F22E39" w:rsidP="00F22E39">
            <w:pPr>
              <w:widowControl/>
              <w:spacing w:line="240" w:lineRule="auto"/>
              <w:contextualSpacing/>
              <w:jc w:val="center"/>
              <w:rPr>
                <w:sz w:val="24"/>
                <w:szCs w:val="24"/>
                <w:lang w:eastAsia="en-US"/>
              </w:rPr>
            </w:pPr>
            <w:r w:rsidRPr="00F22E39">
              <w:rPr>
                <w:sz w:val="24"/>
                <w:szCs w:val="24"/>
                <w:lang w:eastAsia="en-US"/>
              </w:rPr>
              <w:t>Стоимость товара без учета НДС, руб</w:t>
            </w:r>
          </w:p>
        </w:tc>
        <w:tc>
          <w:tcPr>
            <w:tcW w:w="0" w:type="auto"/>
            <w:shd w:val="clear" w:color="auto" w:fill="F2F2F2"/>
            <w:vAlign w:val="center"/>
          </w:tcPr>
          <w:p w:rsidR="00F22E39" w:rsidRPr="00F22E39" w:rsidRDefault="00F22E39" w:rsidP="00F22E39">
            <w:pPr>
              <w:widowControl/>
              <w:spacing w:line="240" w:lineRule="auto"/>
              <w:contextualSpacing/>
              <w:jc w:val="center"/>
              <w:rPr>
                <w:sz w:val="24"/>
                <w:szCs w:val="24"/>
                <w:lang w:eastAsia="en-US"/>
              </w:rPr>
            </w:pPr>
            <w:r w:rsidRPr="00F22E39">
              <w:rPr>
                <w:sz w:val="24"/>
                <w:szCs w:val="24"/>
                <w:lang w:eastAsia="en-US"/>
              </w:rPr>
              <w:t>Ставка НДС, %</w:t>
            </w:r>
          </w:p>
        </w:tc>
        <w:tc>
          <w:tcPr>
            <w:tcW w:w="0" w:type="auto"/>
            <w:shd w:val="clear" w:color="auto" w:fill="F2F2F2"/>
            <w:vAlign w:val="center"/>
          </w:tcPr>
          <w:p w:rsidR="00F22E39" w:rsidRPr="00F22E39" w:rsidRDefault="00F22E39" w:rsidP="00F22E39">
            <w:pPr>
              <w:widowControl/>
              <w:spacing w:line="240" w:lineRule="auto"/>
              <w:contextualSpacing/>
              <w:jc w:val="center"/>
              <w:rPr>
                <w:sz w:val="24"/>
                <w:szCs w:val="24"/>
                <w:lang w:eastAsia="en-US"/>
              </w:rPr>
            </w:pPr>
            <w:r w:rsidRPr="00F22E39">
              <w:rPr>
                <w:sz w:val="24"/>
                <w:szCs w:val="24"/>
                <w:lang w:eastAsia="en-US"/>
              </w:rPr>
              <w:t>Сумма НДС, руб</w:t>
            </w:r>
          </w:p>
        </w:tc>
        <w:tc>
          <w:tcPr>
            <w:tcW w:w="0" w:type="auto"/>
            <w:shd w:val="clear" w:color="auto" w:fill="F2F2F2"/>
            <w:vAlign w:val="center"/>
          </w:tcPr>
          <w:p w:rsidR="00F22E39" w:rsidRPr="00F22E39" w:rsidRDefault="00F22E39" w:rsidP="00F22E39">
            <w:pPr>
              <w:widowControl/>
              <w:spacing w:line="240" w:lineRule="auto"/>
              <w:contextualSpacing/>
              <w:jc w:val="center"/>
              <w:rPr>
                <w:sz w:val="24"/>
                <w:szCs w:val="24"/>
                <w:lang w:eastAsia="en-US"/>
              </w:rPr>
            </w:pPr>
            <w:r w:rsidRPr="00F22E39">
              <w:rPr>
                <w:sz w:val="24"/>
                <w:szCs w:val="24"/>
                <w:lang w:eastAsia="en-US"/>
              </w:rPr>
              <w:t>Стоимость товара с учетом НДС, руб</w:t>
            </w:r>
          </w:p>
        </w:tc>
      </w:tr>
      <w:tr w:rsidR="00F22E39" w:rsidRPr="00F22E39" w:rsidTr="00F22E39">
        <w:trPr>
          <w:jc w:val="center"/>
        </w:trPr>
        <w:tc>
          <w:tcPr>
            <w:tcW w:w="0" w:type="auto"/>
            <w:vAlign w:val="center"/>
          </w:tcPr>
          <w:p w:rsidR="00F22E39" w:rsidRPr="00F22E39" w:rsidRDefault="00F22E39" w:rsidP="00F22E39">
            <w:pPr>
              <w:widowControl/>
              <w:spacing w:line="240" w:lineRule="auto"/>
              <w:contextualSpacing/>
              <w:jc w:val="center"/>
              <w:rPr>
                <w:sz w:val="24"/>
                <w:szCs w:val="24"/>
                <w:lang w:eastAsia="en-US"/>
              </w:rPr>
            </w:pPr>
            <w:r w:rsidRPr="00F22E39">
              <w:rPr>
                <w:sz w:val="24"/>
                <w:szCs w:val="24"/>
                <w:lang w:eastAsia="en-US"/>
              </w:rPr>
              <w:t>1</w:t>
            </w:r>
          </w:p>
        </w:tc>
        <w:tc>
          <w:tcPr>
            <w:tcW w:w="0" w:type="auto"/>
          </w:tcPr>
          <w:p w:rsidR="00F22E39" w:rsidRPr="00F22E39" w:rsidRDefault="00F22E39" w:rsidP="00F22E39">
            <w:pPr>
              <w:widowControl/>
              <w:spacing w:line="240" w:lineRule="auto"/>
              <w:contextualSpacing/>
              <w:rPr>
                <w:color w:val="7F7F7F" w:themeColor="text1" w:themeTint="80"/>
                <w:sz w:val="24"/>
                <w:szCs w:val="24"/>
                <w:lang w:eastAsia="en-US"/>
              </w:rPr>
            </w:pPr>
            <w:r w:rsidRPr="00F22E39">
              <w:rPr>
                <w:color w:val="7F7F7F" w:themeColor="text1" w:themeTint="80"/>
                <w:sz w:val="24"/>
                <w:szCs w:val="24"/>
                <w:lang w:val="en-US" w:eastAsia="en-US"/>
              </w:rPr>
              <w:t>IP</w:t>
            </w:r>
            <w:r w:rsidRPr="00F22E39">
              <w:rPr>
                <w:color w:val="7F7F7F" w:themeColor="text1" w:themeTint="80"/>
                <w:sz w:val="24"/>
                <w:szCs w:val="24"/>
                <w:lang w:eastAsia="en-US"/>
              </w:rPr>
              <w:t xml:space="preserve">-АТС УПАТС «Протон-ССС»  СК-100 Сервер коммуникаций включая ПО «Медиасервер» пакет «Базовый» Конференц-связь, оповещение (количество абонентов до 85) или эквивалент </w:t>
            </w:r>
          </w:p>
        </w:tc>
        <w:tc>
          <w:tcPr>
            <w:tcW w:w="0" w:type="auto"/>
            <w:vAlign w:val="center"/>
          </w:tcPr>
          <w:p w:rsidR="00F22E39" w:rsidRPr="00F22E39" w:rsidRDefault="00F22E39" w:rsidP="00F22E39">
            <w:pPr>
              <w:widowControl/>
              <w:spacing w:line="240" w:lineRule="auto"/>
              <w:contextualSpacing/>
              <w:jc w:val="center"/>
              <w:rPr>
                <w:sz w:val="24"/>
                <w:szCs w:val="24"/>
                <w:lang w:eastAsia="en-US"/>
              </w:rPr>
            </w:pPr>
            <w:proofErr w:type="gramStart"/>
            <w:r w:rsidRPr="00F22E39">
              <w:rPr>
                <w:sz w:val="24"/>
                <w:szCs w:val="24"/>
                <w:lang w:eastAsia="en-US"/>
              </w:rPr>
              <w:t>шт</w:t>
            </w:r>
            <w:proofErr w:type="gramEnd"/>
          </w:p>
        </w:tc>
        <w:tc>
          <w:tcPr>
            <w:tcW w:w="0" w:type="auto"/>
            <w:vAlign w:val="center"/>
          </w:tcPr>
          <w:p w:rsidR="00F22E39" w:rsidRPr="00F22E39" w:rsidRDefault="00F22E39" w:rsidP="00F22E39">
            <w:pPr>
              <w:widowControl/>
              <w:spacing w:line="240" w:lineRule="auto"/>
              <w:contextualSpacing/>
              <w:jc w:val="center"/>
              <w:rPr>
                <w:sz w:val="24"/>
                <w:szCs w:val="24"/>
                <w:lang w:eastAsia="en-US"/>
              </w:rPr>
            </w:pPr>
            <w:r w:rsidRPr="00F22E39">
              <w:rPr>
                <w:sz w:val="24"/>
                <w:szCs w:val="24"/>
                <w:lang w:eastAsia="en-US"/>
              </w:rPr>
              <w:t>1</w:t>
            </w:r>
          </w:p>
        </w:tc>
        <w:tc>
          <w:tcPr>
            <w:tcW w:w="0" w:type="auto"/>
            <w:vAlign w:val="center"/>
          </w:tcPr>
          <w:p w:rsidR="00F22E39" w:rsidRPr="00F22E39" w:rsidRDefault="00F22E39" w:rsidP="00F22E39">
            <w:pPr>
              <w:widowControl/>
              <w:spacing w:line="240" w:lineRule="auto"/>
              <w:contextualSpacing/>
              <w:jc w:val="center"/>
              <w:rPr>
                <w:sz w:val="24"/>
                <w:szCs w:val="24"/>
                <w:lang w:eastAsia="en-US"/>
              </w:rPr>
            </w:pPr>
          </w:p>
        </w:tc>
        <w:tc>
          <w:tcPr>
            <w:tcW w:w="0" w:type="auto"/>
            <w:vAlign w:val="center"/>
          </w:tcPr>
          <w:p w:rsidR="00F22E39" w:rsidRPr="00F22E39" w:rsidRDefault="00F22E39" w:rsidP="00F22E39">
            <w:pPr>
              <w:widowControl/>
              <w:spacing w:line="240" w:lineRule="auto"/>
              <w:contextualSpacing/>
              <w:jc w:val="center"/>
              <w:rPr>
                <w:sz w:val="24"/>
                <w:szCs w:val="24"/>
                <w:lang w:eastAsia="en-US"/>
              </w:rPr>
            </w:pPr>
          </w:p>
        </w:tc>
        <w:tc>
          <w:tcPr>
            <w:tcW w:w="0" w:type="auto"/>
            <w:vAlign w:val="center"/>
          </w:tcPr>
          <w:p w:rsidR="00F22E39" w:rsidRPr="00F22E39" w:rsidRDefault="00F22E39" w:rsidP="00F22E39">
            <w:pPr>
              <w:widowControl/>
              <w:spacing w:line="240" w:lineRule="auto"/>
              <w:contextualSpacing/>
              <w:jc w:val="center"/>
              <w:rPr>
                <w:sz w:val="24"/>
                <w:szCs w:val="24"/>
                <w:lang w:eastAsia="en-US"/>
              </w:rPr>
            </w:pPr>
          </w:p>
        </w:tc>
        <w:tc>
          <w:tcPr>
            <w:tcW w:w="0" w:type="auto"/>
            <w:vAlign w:val="center"/>
          </w:tcPr>
          <w:p w:rsidR="00F22E39" w:rsidRPr="00F22E39" w:rsidRDefault="00F22E39" w:rsidP="00F22E39">
            <w:pPr>
              <w:widowControl/>
              <w:spacing w:line="240" w:lineRule="auto"/>
              <w:contextualSpacing/>
              <w:jc w:val="center"/>
              <w:rPr>
                <w:sz w:val="24"/>
                <w:szCs w:val="24"/>
                <w:lang w:eastAsia="en-US"/>
              </w:rPr>
            </w:pPr>
          </w:p>
        </w:tc>
        <w:tc>
          <w:tcPr>
            <w:tcW w:w="0" w:type="auto"/>
            <w:vAlign w:val="center"/>
          </w:tcPr>
          <w:p w:rsidR="00F22E39" w:rsidRPr="00F22E39" w:rsidRDefault="00F22E39" w:rsidP="00F22E39">
            <w:pPr>
              <w:widowControl/>
              <w:spacing w:line="240" w:lineRule="auto"/>
              <w:contextualSpacing/>
              <w:jc w:val="center"/>
              <w:rPr>
                <w:sz w:val="24"/>
                <w:szCs w:val="24"/>
                <w:lang w:eastAsia="en-US"/>
              </w:rPr>
            </w:pPr>
          </w:p>
        </w:tc>
      </w:tr>
      <w:tr w:rsidR="00F22E39" w:rsidRPr="00F22E39" w:rsidTr="00F22E39">
        <w:trPr>
          <w:jc w:val="center"/>
        </w:trPr>
        <w:tc>
          <w:tcPr>
            <w:tcW w:w="0" w:type="auto"/>
            <w:vAlign w:val="center"/>
          </w:tcPr>
          <w:p w:rsidR="00F22E39" w:rsidRPr="00F22E39" w:rsidRDefault="00F22E39" w:rsidP="00F22E39">
            <w:pPr>
              <w:widowControl/>
              <w:spacing w:line="240" w:lineRule="auto"/>
              <w:contextualSpacing/>
              <w:jc w:val="center"/>
              <w:rPr>
                <w:sz w:val="24"/>
                <w:szCs w:val="24"/>
                <w:lang w:eastAsia="en-US"/>
              </w:rPr>
            </w:pPr>
            <w:r w:rsidRPr="00F22E39">
              <w:rPr>
                <w:sz w:val="24"/>
                <w:szCs w:val="24"/>
                <w:lang w:eastAsia="en-US"/>
              </w:rPr>
              <w:t>2</w:t>
            </w:r>
          </w:p>
        </w:tc>
        <w:tc>
          <w:tcPr>
            <w:tcW w:w="0" w:type="auto"/>
          </w:tcPr>
          <w:p w:rsidR="00F22E39" w:rsidRPr="00F22E39" w:rsidRDefault="00F22E39" w:rsidP="00F22E39">
            <w:pPr>
              <w:widowControl/>
              <w:spacing w:line="240" w:lineRule="auto"/>
              <w:contextualSpacing/>
              <w:jc w:val="both"/>
              <w:rPr>
                <w:color w:val="7F7F7F" w:themeColor="text1" w:themeTint="80"/>
                <w:sz w:val="24"/>
                <w:szCs w:val="24"/>
                <w:lang w:eastAsia="en-US"/>
              </w:rPr>
            </w:pPr>
            <w:r w:rsidRPr="00F22E39">
              <w:rPr>
                <w:color w:val="7F7F7F" w:themeColor="text1" w:themeTint="80"/>
                <w:sz w:val="24"/>
                <w:szCs w:val="24"/>
                <w:lang w:val="en-US" w:eastAsia="en-US"/>
              </w:rPr>
              <w:t>SIP</w:t>
            </w:r>
            <w:r w:rsidRPr="00F22E39">
              <w:rPr>
                <w:color w:val="7F7F7F" w:themeColor="text1" w:themeTint="80"/>
                <w:sz w:val="24"/>
                <w:szCs w:val="24"/>
                <w:lang w:eastAsia="en-US"/>
              </w:rPr>
              <w:t xml:space="preserve">-телефон 1 линия </w:t>
            </w:r>
            <w:r w:rsidRPr="00F22E39">
              <w:rPr>
                <w:color w:val="7F7F7F" w:themeColor="text1" w:themeTint="80"/>
                <w:sz w:val="24"/>
                <w:szCs w:val="24"/>
                <w:lang w:val="en-US" w:eastAsia="en-US"/>
              </w:rPr>
              <w:t>Yealink</w:t>
            </w:r>
            <w:r w:rsidRPr="00F22E39">
              <w:rPr>
                <w:color w:val="7F7F7F" w:themeColor="text1" w:themeTint="80"/>
                <w:sz w:val="24"/>
                <w:szCs w:val="24"/>
                <w:lang w:eastAsia="en-US"/>
              </w:rPr>
              <w:t xml:space="preserve"> </w:t>
            </w:r>
            <w:r w:rsidRPr="00F22E39">
              <w:rPr>
                <w:color w:val="7F7F7F" w:themeColor="text1" w:themeTint="80"/>
                <w:sz w:val="24"/>
                <w:szCs w:val="24"/>
                <w:lang w:val="en-US" w:eastAsia="en-US"/>
              </w:rPr>
              <w:t>SIP</w:t>
            </w:r>
            <w:r w:rsidRPr="00F22E39">
              <w:rPr>
                <w:color w:val="7F7F7F" w:themeColor="text1" w:themeTint="80"/>
                <w:sz w:val="24"/>
                <w:szCs w:val="24"/>
                <w:lang w:eastAsia="en-US"/>
              </w:rPr>
              <w:t>-</w:t>
            </w:r>
            <w:r w:rsidRPr="00F22E39">
              <w:rPr>
                <w:color w:val="7F7F7F" w:themeColor="text1" w:themeTint="80"/>
                <w:sz w:val="24"/>
                <w:szCs w:val="24"/>
                <w:lang w:val="en-US" w:eastAsia="en-US"/>
              </w:rPr>
              <w:t>T</w:t>
            </w:r>
            <w:r w:rsidRPr="00F22E39">
              <w:rPr>
                <w:color w:val="7F7F7F" w:themeColor="text1" w:themeTint="80"/>
                <w:sz w:val="24"/>
                <w:szCs w:val="24"/>
                <w:lang w:eastAsia="en-US"/>
              </w:rPr>
              <w:t>19</w:t>
            </w:r>
            <w:r w:rsidRPr="00F22E39">
              <w:rPr>
                <w:color w:val="7F7F7F" w:themeColor="text1" w:themeTint="80"/>
                <w:sz w:val="24"/>
                <w:szCs w:val="24"/>
                <w:lang w:val="en-US" w:eastAsia="en-US"/>
              </w:rPr>
              <w:t>P</w:t>
            </w:r>
            <w:r w:rsidRPr="00F22E39">
              <w:rPr>
                <w:color w:val="7F7F7F" w:themeColor="text1" w:themeTint="80"/>
                <w:sz w:val="24"/>
                <w:szCs w:val="24"/>
                <w:lang w:eastAsia="en-US"/>
              </w:rPr>
              <w:t xml:space="preserve"> </w:t>
            </w:r>
            <w:r w:rsidRPr="00F22E39">
              <w:rPr>
                <w:color w:val="7F7F7F" w:themeColor="text1" w:themeTint="80"/>
                <w:sz w:val="24"/>
                <w:szCs w:val="24"/>
                <w:lang w:val="en-US" w:eastAsia="en-US"/>
              </w:rPr>
              <w:t>E</w:t>
            </w:r>
            <w:r w:rsidRPr="00F22E39">
              <w:rPr>
                <w:color w:val="7F7F7F" w:themeColor="text1" w:themeTint="80"/>
                <w:sz w:val="24"/>
                <w:szCs w:val="24"/>
                <w:lang w:eastAsia="en-US"/>
              </w:rPr>
              <w:t xml:space="preserve">2, </w:t>
            </w:r>
            <w:proofErr w:type="spellStart"/>
            <w:r w:rsidRPr="00F22E39">
              <w:rPr>
                <w:color w:val="7F7F7F" w:themeColor="text1" w:themeTint="80"/>
                <w:sz w:val="24"/>
                <w:szCs w:val="24"/>
                <w:lang w:val="en-US" w:eastAsia="en-US"/>
              </w:rPr>
              <w:t>PoE</w:t>
            </w:r>
            <w:proofErr w:type="spellEnd"/>
            <w:r w:rsidRPr="00F22E39">
              <w:rPr>
                <w:color w:val="7F7F7F" w:themeColor="text1" w:themeTint="80"/>
                <w:sz w:val="24"/>
                <w:szCs w:val="24"/>
                <w:lang w:eastAsia="en-US"/>
              </w:rPr>
              <w:t xml:space="preserve"> или эквивалент</w:t>
            </w:r>
          </w:p>
        </w:tc>
        <w:tc>
          <w:tcPr>
            <w:tcW w:w="0" w:type="auto"/>
            <w:vAlign w:val="center"/>
          </w:tcPr>
          <w:p w:rsidR="00F22E39" w:rsidRPr="00F22E39" w:rsidRDefault="00F22E39" w:rsidP="00F22E39">
            <w:pPr>
              <w:widowControl/>
              <w:spacing w:line="240" w:lineRule="auto"/>
              <w:contextualSpacing/>
              <w:jc w:val="center"/>
              <w:rPr>
                <w:sz w:val="24"/>
                <w:szCs w:val="24"/>
                <w:lang w:eastAsia="en-US"/>
              </w:rPr>
            </w:pPr>
            <w:proofErr w:type="gramStart"/>
            <w:r w:rsidRPr="00F22E39">
              <w:rPr>
                <w:sz w:val="24"/>
                <w:szCs w:val="24"/>
                <w:lang w:eastAsia="en-US"/>
              </w:rPr>
              <w:t>шт</w:t>
            </w:r>
            <w:proofErr w:type="gramEnd"/>
          </w:p>
        </w:tc>
        <w:tc>
          <w:tcPr>
            <w:tcW w:w="0" w:type="auto"/>
            <w:vAlign w:val="center"/>
          </w:tcPr>
          <w:p w:rsidR="00F22E39" w:rsidRPr="00F22E39" w:rsidRDefault="00F22E39" w:rsidP="00F22E39">
            <w:pPr>
              <w:widowControl/>
              <w:spacing w:line="240" w:lineRule="auto"/>
              <w:contextualSpacing/>
              <w:jc w:val="center"/>
              <w:rPr>
                <w:sz w:val="24"/>
                <w:szCs w:val="24"/>
                <w:lang w:val="en-US" w:eastAsia="en-US"/>
              </w:rPr>
            </w:pPr>
            <w:r w:rsidRPr="00F22E39">
              <w:rPr>
                <w:sz w:val="24"/>
                <w:szCs w:val="24"/>
                <w:lang w:val="en-US" w:eastAsia="en-US"/>
              </w:rPr>
              <w:t>61</w:t>
            </w:r>
          </w:p>
        </w:tc>
        <w:tc>
          <w:tcPr>
            <w:tcW w:w="0" w:type="auto"/>
            <w:vAlign w:val="center"/>
          </w:tcPr>
          <w:p w:rsidR="00F22E39" w:rsidRPr="00F22E39" w:rsidRDefault="00F22E39" w:rsidP="00F22E39">
            <w:pPr>
              <w:widowControl/>
              <w:spacing w:line="240" w:lineRule="auto"/>
              <w:contextualSpacing/>
              <w:jc w:val="center"/>
              <w:rPr>
                <w:sz w:val="24"/>
                <w:szCs w:val="24"/>
                <w:lang w:eastAsia="en-US"/>
              </w:rPr>
            </w:pPr>
          </w:p>
        </w:tc>
        <w:tc>
          <w:tcPr>
            <w:tcW w:w="0" w:type="auto"/>
            <w:vAlign w:val="center"/>
          </w:tcPr>
          <w:p w:rsidR="00F22E39" w:rsidRPr="00F22E39" w:rsidRDefault="00F22E39" w:rsidP="00F22E39">
            <w:pPr>
              <w:widowControl/>
              <w:spacing w:line="240" w:lineRule="auto"/>
              <w:contextualSpacing/>
              <w:jc w:val="center"/>
              <w:rPr>
                <w:sz w:val="24"/>
                <w:szCs w:val="24"/>
                <w:lang w:eastAsia="en-US"/>
              </w:rPr>
            </w:pPr>
          </w:p>
        </w:tc>
        <w:tc>
          <w:tcPr>
            <w:tcW w:w="0" w:type="auto"/>
            <w:vAlign w:val="center"/>
          </w:tcPr>
          <w:p w:rsidR="00F22E39" w:rsidRPr="00F22E39" w:rsidRDefault="00F22E39" w:rsidP="00F22E39">
            <w:pPr>
              <w:widowControl/>
              <w:spacing w:line="240" w:lineRule="auto"/>
              <w:contextualSpacing/>
              <w:jc w:val="center"/>
              <w:rPr>
                <w:sz w:val="24"/>
                <w:szCs w:val="24"/>
                <w:lang w:eastAsia="en-US"/>
              </w:rPr>
            </w:pPr>
          </w:p>
        </w:tc>
        <w:tc>
          <w:tcPr>
            <w:tcW w:w="0" w:type="auto"/>
            <w:vAlign w:val="center"/>
          </w:tcPr>
          <w:p w:rsidR="00F22E39" w:rsidRPr="00F22E39" w:rsidRDefault="00F22E39" w:rsidP="00F22E39">
            <w:pPr>
              <w:widowControl/>
              <w:spacing w:line="240" w:lineRule="auto"/>
              <w:contextualSpacing/>
              <w:jc w:val="center"/>
              <w:rPr>
                <w:sz w:val="24"/>
                <w:szCs w:val="24"/>
                <w:lang w:eastAsia="en-US"/>
              </w:rPr>
            </w:pPr>
          </w:p>
        </w:tc>
        <w:tc>
          <w:tcPr>
            <w:tcW w:w="0" w:type="auto"/>
            <w:vAlign w:val="center"/>
          </w:tcPr>
          <w:p w:rsidR="00F22E39" w:rsidRPr="00F22E39" w:rsidRDefault="00F22E39" w:rsidP="00F22E39">
            <w:pPr>
              <w:widowControl/>
              <w:spacing w:line="240" w:lineRule="auto"/>
              <w:contextualSpacing/>
              <w:jc w:val="center"/>
              <w:rPr>
                <w:sz w:val="24"/>
                <w:szCs w:val="24"/>
                <w:lang w:eastAsia="en-US"/>
              </w:rPr>
            </w:pPr>
          </w:p>
        </w:tc>
      </w:tr>
      <w:tr w:rsidR="00F22E39" w:rsidRPr="00F22E39" w:rsidTr="00F22E39">
        <w:trPr>
          <w:jc w:val="center"/>
        </w:trPr>
        <w:tc>
          <w:tcPr>
            <w:tcW w:w="0" w:type="auto"/>
            <w:vAlign w:val="center"/>
          </w:tcPr>
          <w:p w:rsidR="00F22E39" w:rsidRPr="00F22E39" w:rsidRDefault="00F22E39" w:rsidP="00F22E39">
            <w:pPr>
              <w:widowControl/>
              <w:spacing w:line="240" w:lineRule="auto"/>
              <w:contextualSpacing/>
              <w:jc w:val="center"/>
              <w:rPr>
                <w:sz w:val="24"/>
                <w:szCs w:val="24"/>
                <w:lang w:eastAsia="en-US"/>
              </w:rPr>
            </w:pPr>
            <w:r w:rsidRPr="00F22E39">
              <w:rPr>
                <w:sz w:val="24"/>
                <w:szCs w:val="24"/>
                <w:lang w:eastAsia="en-US"/>
              </w:rPr>
              <w:t>3</w:t>
            </w:r>
          </w:p>
        </w:tc>
        <w:tc>
          <w:tcPr>
            <w:tcW w:w="0" w:type="auto"/>
          </w:tcPr>
          <w:p w:rsidR="00F22E39" w:rsidRPr="00F22E39" w:rsidRDefault="00F22E39" w:rsidP="00F22E39">
            <w:pPr>
              <w:widowControl/>
              <w:spacing w:line="240" w:lineRule="auto"/>
              <w:contextualSpacing/>
              <w:jc w:val="both"/>
              <w:rPr>
                <w:color w:val="7F7F7F" w:themeColor="text1" w:themeTint="80"/>
                <w:sz w:val="24"/>
                <w:szCs w:val="24"/>
                <w:lang w:eastAsia="en-US"/>
              </w:rPr>
            </w:pPr>
            <w:r w:rsidRPr="00F22E39">
              <w:rPr>
                <w:color w:val="7F7F7F" w:themeColor="text1" w:themeTint="80"/>
                <w:sz w:val="24"/>
                <w:szCs w:val="24"/>
                <w:lang w:val="en-US" w:eastAsia="en-US"/>
              </w:rPr>
              <w:t>VoIP</w:t>
            </w:r>
            <w:r w:rsidRPr="00F22E39">
              <w:rPr>
                <w:color w:val="7F7F7F" w:themeColor="text1" w:themeTint="80"/>
                <w:sz w:val="24"/>
                <w:szCs w:val="24"/>
                <w:lang w:eastAsia="en-US"/>
              </w:rPr>
              <w:t xml:space="preserve">-телефон </w:t>
            </w:r>
            <w:r w:rsidRPr="00F22E39">
              <w:rPr>
                <w:color w:val="7F7F7F" w:themeColor="text1" w:themeTint="80"/>
                <w:sz w:val="24"/>
                <w:szCs w:val="24"/>
                <w:lang w:val="en-US" w:eastAsia="en-US"/>
              </w:rPr>
              <w:t>Yealink</w:t>
            </w:r>
            <w:r w:rsidRPr="00F22E39">
              <w:rPr>
                <w:color w:val="7F7F7F" w:themeColor="text1" w:themeTint="80"/>
                <w:sz w:val="24"/>
                <w:szCs w:val="24"/>
                <w:lang w:eastAsia="en-US"/>
              </w:rPr>
              <w:t xml:space="preserve"> </w:t>
            </w:r>
            <w:r w:rsidRPr="00F22E39">
              <w:rPr>
                <w:color w:val="7F7F7F" w:themeColor="text1" w:themeTint="80"/>
                <w:sz w:val="24"/>
                <w:szCs w:val="24"/>
                <w:lang w:val="en-US" w:eastAsia="en-US"/>
              </w:rPr>
              <w:t>SIP</w:t>
            </w:r>
            <w:r w:rsidRPr="00F22E39">
              <w:rPr>
                <w:color w:val="7F7F7F" w:themeColor="text1" w:themeTint="80"/>
                <w:sz w:val="24"/>
                <w:szCs w:val="24"/>
                <w:lang w:eastAsia="en-US"/>
              </w:rPr>
              <w:t>-</w:t>
            </w:r>
            <w:r w:rsidRPr="00F22E39">
              <w:rPr>
                <w:color w:val="7F7F7F" w:themeColor="text1" w:themeTint="80"/>
                <w:sz w:val="24"/>
                <w:szCs w:val="24"/>
                <w:lang w:val="en-US" w:eastAsia="en-US"/>
              </w:rPr>
              <w:t>T</w:t>
            </w:r>
            <w:r w:rsidRPr="00F22E39">
              <w:rPr>
                <w:color w:val="7F7F7F" w:themeColor="text1" w:themeTint="80"/>
                <w:sz w:val="24"/>
                <w:szCs w:val="24"/>
                <w:lang w:eastAsia="en-US"/>
              </w:rPr>
              <w:t>58</w:t>
            </w:r>
            <w:r w:rsidRPr="00F22E39">
              <w:rPr>
                <w:color w:val="7F7F7F" w:themeColor="text1" w:themeTint="80"/>
                <w:sz w:val="24"/>
                <w:szCs w:val="24"/>
                <w:lang w:val="en-US" w:eastAsia="en-US"/>
              </w:rPr>
              <w:t>A</w:t>
            </w:r>
            <w:r w:rsidRPr="00F22E39">
              <w:rPr>
                <w:color w:val="7F7F7F" w:themeColor="text1" w:themeTint="80"/>
                <w:sz w:val="24"/>
                <w:szCs w:val="24"/>
                <w:lang w:eastAsia="en-US"/>
              </w:rPr>
              <w:t xml:space="preserve"> или эквивалент</w:t>
            </w:r>
          </w:p>
        </w:tc>
        <w:tc>
          <w:tcPr>
            <w:tcW w:w="0" w:type="auto"/>
            <w:vAlign w:val="center"/>
          </w:tcPr>
          <w:p w:rsidR="00F22E39" w:rsidRPr="00F22E39" w:rsidRDefault="00F22E39" w:rsidP="00F22E39">
            <w:pPr>
              <w:widowControl/>
              <w:spacing w:line="240" w:lineRule="auto"/>
              <w:contextualSpacing/>
              <w:jc w:val="center"/>
              <w:rPr>
                <w:sz w:val="24"/>
                <w:szCs w:val="24"/>
                <w:lang w:eastAsia="en-US"/>
              </w:rPr>
            </w:pPr>
            <w:proofErr w:type="gramStart"/>
            <w:r w:rsidRPr="00F22E39">
              <w:rPr>
                <w:sz w:val="24"/>
                <w:szCs w:val="24"/>
                <w:lang w:eastAsia="en-US"/>
              </w:rPr>
              <w:t>шт</w:t>
            </w:r>
            <w:proofErr w:type="gramEnd"/>
          </w:p>
        </w:tc>
        <w:tc>
          <w:tcPr>
            <w:tcW w:w="0" w:type="auto"/>
            <w:vAlign w:val="center"/>
          </w:tcPr>
          <w:p w:rsidR="00F22E39" w:rsidRPr="00F22E39" w:rsidRDefault="00F22E39" w:rsidP="00F22E39">
            <w:pPr>
              <w:widowControl/>
              <w:spacing w:line="240" w:lineRule="auto"/>
              <w:contextualSpacing/>
              <w:jc w:val="center"/>
              <w:rPr>
                <w:sz w:val="24"/>
                <w:szCs w:val="24"/>
                <w:lang w:val="en-US" w:eastAsia="en-US"/>
              </w:rPr>
            </w:pPr>
            <w:r w:rsidRPr="00F22E39">
              <w:rPr>
                <w:sz w:val="24"/>
                <w:szCs w:val="24"/>
                <w:lang w:val="en-US" w:eastAsia="en-US"/>
              </w:rPr>
              <w:t>7</w:t>
            </w:r>
          </w:p>
        </w:tc>
        <w:tc>
          <w:tcPr>
            <w:tcW w:w="0" w:type="auto"/>
            <w:vAlign w:val="center"/>
          </w:tcPr>
          <w:p w:rsidR="00F22E39" w:rsidRPr="00F22E39" w:rsidRDefault="00F22E39" w:rsidP="00F22E39">
            <w:pPr>
              <w:widowControl/>
              <w:spacing w:line="240" w:lineRule="auto"/>
              <w:contextualSpacing/>
              <w:jc w:val="center"/>
              <w:rPr>
                <w:sz w:val="24"/>
                <w:szCs w:val="24"/>
                <w:lang w:eastAsia="en-US"/>
              </w:rPr>
            </w:pPr>
          </w:p>
        </w:tc>
        <w:tc>
          <w:tcPr>
            <w:tcW w:w="0" w:type="auto"/>
            <w:vAlign w:val="center"/>
          </w:tcPr>
          <w:p w:rsidR="00F22E39" w:rsidRPr="00F22E39" w:rsidRDefault="00F22E39" w:rsidP="00F22E39">
            <w:pPr>
              <w:widowControl/>
              <w:spacing w:line="240" w:lineRule="auto"/>
              <w:contextualSpacing/>
              <w:jc w:val="center"/>
              <w:rPr>
                <w:sz w:val="24"/>
                <w:szCs w:val="24"/>
                <w:lang w:eastAsia="en-US"/>
              </w:rPr>
            </w:pPr>
          </w:p>
        </w:tc>
        <w:tc>
          <w:tcPr>
            <w:tcW w:w="0" w:type="auto"/>
            <w:vAlign w:val="center"/>
          </w:tcPr>
          <w:p w:rsidR="00F22E39" w:rsidRPr="00F22E39" w:rsidRDefault="00F22E39" w:rsidP="00F22E39">
            <w:pPr>
              <w:widowControl/>
              <w:spacing w:line="240" w:lineRule="auto"/>
              <w:contextualSpacing/>
              <w:jc w:val="center"/>
              <w:rPr>
                <w:sz w:val="24"/>
                <w:szCs w:val="24"/>
                <w:lang w:eastAsia="en-US"/>
              </w:rPr>
            </w:pPr>
          </w:p>
        </w:tc>
        <w:tc>
          <w:tcPr>
            <w:tcW w:w="0" w:type="auto"/>
            <w:vAlign w:val="center"/>
          </w:tcPr>
          <w:p w:rsidR="00F22E39" w:rsidRPr="00F22E39" w:rsidRDefault="00F22E39" w:rsidP="00F22E39">
            <w:pPr>
              <w:widowControl/>
              <w:spacing w:line="240" w:lineRule="auto"/>
              <w:contextualSpacing/>
              <w:jc w:val="center"/>
              <w:rPr>
                <w:sz w:val="24"/>
                <w:szCs w:val="24"/>
                <w:lang w:eastAsia="en-US"/>
              </w:rPr>
            </w:pPr>
          </w:p>
        </w:tc>
        <w:tc>
          <w:tcPr>
            <w:tcW w:w="0" w:type="auto"/>
            <w:vAlign w:val="center"/>
          </w:tcPr>
          <w:p w:rsidR="00F22E39" w:rsidRPr="00F22E39" w:rsidRDefault="00F22E39" w:rsidP="00F22E39">
            <w:pPr>
              <w:widowControl/>
              <w:spacing w:line="240" w:lineRule="auto"/>
              <w:contextualSpacing/>
              <w:jc w:val="center"/>
              <w:rPr>
                <w:sz w:val="24"/>
                <w:szCs w:val="24"/>
                <w:lang w:eastAsia="en-US"/>
              </w:rPr>
            </w:pPr>
          </w:p>
        </w:tc>
      </w:tr>
      <w:tr w:rsidR="00F22E39" w:rsidRPr="00F22E39" w:rsidTr="00F22E39">
        <w:trPr>
          <w:jc w:val="center"/>
        </w:trPr>
        <w:tc>
          <w:tcPr>
            <w:tcW w:w="0" w:type="auto"/>
            <w:vAlign w:val="center"/>
          </w:tcPr>
          <w:p w:rsidR="00F22E39" w:rsidRPr="00F22E39" w:rsidRDefault="00F22E39" w:rsidP="00F22E39">
            <w:pPr>
              <w:widowControl/>
              <w:spacing w:line="240" w:lineRule="auto"/>
              <w:contextualSpacing/>
              <w:jc w:val="center"/>
              <w:rPr>
                <w:sz w:val="24"/>
                <w:szCs w:val="24"/>
                <w:lang w:eastAsia="en-US"/>
              </w:rPr>
            </w:pPr>
            <w:r w:rsidRPr="00F22E39">
              <w:rPr>
                <w:sz w:val="24"/>
                <w:szCs w:val="24"/>
                <w:lang w:eastAsia="en-US"/>
              </w:rPr>
              <w:t>4</w:t>
            </w:r>
          </w:p>
        </w:tc>
        <w:tc>
          <w:tcPr>
            <w:tcW w:w="0" w:type="auto"/>
          </w:tcPr>
          <w:p w:rsidR="00F22E39" w:rsidRPr="00F22E39" w:rsidRDefault="00F22E39" w:rsidP="00F22E39">
            <w:pPr>
              <w:widowControl/>
              <w:spacing w:line="240" w:lineRule="auto"/>
              <w:contextualSpacing/>
              <w:jc w:val="both"/>
              <w:rPr>
                <w:color w:val="7F7F7F" w:themeColor="text1" w:themeTint="80"/>
                <w:sz w:val="24"/>
                <w:szCs w:val="24"/>
                <w:lang w:eastAsia="en-US"/>
              </w:rPr>
            </w:pPr>
            <w:r w:rsidRPr="00F22E39">
              <w:rPr>
                <w:color w:val="7F7F7F" w:themeColor="text1" w:themeTint="80"/>
                <w:sz w:val="24"/>
                <w:szCs w:val="24"/>
                <w:lang w:eastAsia="en-US"/>
              </w:rPr>
              <w:t xml:space="preserve">Модуль расширения </w:t>
            </w:r>
            <w:r w:rsidRPr="00F22E39">
              <w:rPr>
                <w:color w:val="7F7F7F" w:themeColor="text1" w:themeTint="80"/>
                <w:sz w:val="24"/>
                <w:szCs w:val="24"/>
                <w:lang w:val="en-US" w:eastAsia="en-US"/>
              </w:rPr>
              <w:t>Yealink</w:t>
            </w:r>
            <w:r w:rsidRPr="00F22E39">
              <w:rPr>
                <w:color w:val="7F7F7F" w:themeColor="text1" w:themeTint="80"/>
                <w:sz w:val="24"/>
                <w:szCs w:val="24"/>
                <w:lang w:eastAsia="en-US"/>
              </w:rPr>
              <w:t xml:space="preserve"> </w:t>
            </w:r>
            <w:r w:rsidRPr="00F22E39">
              <w:rPr>
                <w:color w:val="7F7F7F" w:themeColor="text1" w:themeTint="80"/>
                <w:sz w:val="24"/>
                <w:szCs w:val="24"/>
                <w:lang w:val="en-US" w:eastAsia="en-US"/>
              </w:rPr>
              <w:t>EXP</w:t>
            </w:r>
            <w:r w:rsidRPr="00F22E39">
              <w:rPr>
                <w:color w:val="7F7F7F" w:themeColor="text1" w:themeTint="80"/>
                <w:sz w:val="24"/>
                <w:szCs w:val="24"/>
                <w:lang w:eastAsia="en-US"/>
              </w:rPr>
              <w:t>50 или эквивалент</w:t>
            </w:r>
          </w:p>
        </w:tc>
        <w:tc>
          <w:tcPr>
            <w:tcW w:w="0" w:type="auto"/>
            <w:vAlign w:val="center"/>
          </w:tcPr>
          <w:p w:rsidR="00F22E39" w:rsidRPr="00F22E39" w:rsidRDefault="00F22E39" w:rsidP="00F22E39">
            <w:pPr>
              <w:widowControl/>
              <w:spacing w:line="240" w:lineRule="auto"/>
              <w:contextualSpacing/>
              <w:jc w:val="center"/>
              <w:rPr>
                <w:sz w:val="24"/>
                <w:szCs w:val="24"/>
                <w:lang w:eastAsia="en-US"/>
              </w:rPr>
            </w:pPr>
            <w:proofErr w:type="gramStart"/>
            <w:r w:rsidRPr="00F22E39">
              <w:rPr>
                <w:sz w:val="24"/>
                <w:szCs w:val="24"/>
                <w:lang w:eastAsia="en-US"/>
              </w:rPr>
              <w:t>шт</w:t>
            </w:r>
            <w:proofErr w:type="gramEnd"/>
          </w:p>
        </w:tc>
        <w:tc>
          <w:tcPr>
            <w:tcW w:w="0" w:type="auto"/>
            <w:vAlign w:val="center"/>
          </w:tcPr>
          <w:p w:rsidR="00F22E39" w:rsidRPr="00F22E39" w:rsidRDefault="00F22E39" w:rsidP="00F22E39">
            <w:pPr>
              <w:widowControl/>
              <w:spacing w:line="240" w:lineRule="auto"/>
              <w:contextualSpacing/>
              <w:jc w:val="center"/>
              <w:rPr>
                <w:sz w:val="24"/>
                <w:szCs w:val="24"/>
                <w:lang w:eastAsia="en-US"/>
              </w:rPr>
            </w:pPr>
            <w:r w:rsidRPr="00F22E39">
              <w:rPr>
                <w:sz w:val="24"/>
                <w:szCs w:val="24"/>
                <w:lang w:eastAsia="en-US"/>
              </w:rPr>
              <w:t>7</w:t>
            </w:r>
          </w:p>
        </w:tc>
        <w:tc>
          <w:tcPr>
            <w:tcW w:w="0" w:type="auto"/>
            <w:vAlign w:val="center"/>
          </w:tcPr>
          <w:p w:rsidR="00F22E39" w:rsidRPr="00F22E39" w:rsidRDefault="00F22E39" w:rsidP="00F22E39">
            <w:pPr>
              <w:widowControl/>
              <w:spacing w:line="240" w:lineRule="auto"/>
              <w:contextualSpacing/>
              <w:jc w:val="center"/>
              <w:rPr>
                <w:sz w:val="24"/>
                <w:szCs w:val="24"/>
                <w:lang w:eastAsia="en-US"/>
              </w:rPr>
            </w:pPr>
          </w:p>
        </w:tc>
        <w:tc>
          <w:tcPr>
            <w:tcW w:w="0" w:type="auto"/>
            <w:vAlign w:val="center"/>
          </w:tcPr>
          <w:p w:rsidR="00F22E39" w:rsidRPr="00F22E39" w:rsidRDefault="00F22E39" w:rsidP="00F22E39">
            <w:pPr>
              <w:widowControl/>
              <w:spacing w:line="240" w:lineRule="auto"/>
              <w:contextualSpacing/>
              <w:jc w:val="center"/>
              <w:rPr>
                <w:sz w:val="24"/>
                <w:szCs w:val="24"/>
                <w:lang w:eastAsia="en-US"/>
              </w:rPr>
            </w:pPr>
          </w:p>
        </w:tc>
        <w:tc>
          <w:tcPr>
            <w:tcW w:w="0" w:type="auto"/>
            <w:vAlign w:val="center"/>
          </w:tcPr>
          <w:p w:rsidR="00F22E39" w:rsidRPr="00F22E39" w:rsidRDefault="00F22E39" w:rsidP="00F22E39">
            <w:pPr>
              <w:widowControl/>
              <w:spacing w:line="240" w:lineRule="auto"/>
              <w:contextualSpacing/>
              <w:jc w:val="center"/>
              <w:rPr>
                <w:sz w:val="24"/>
                <w:szCs w:val="24"/>
                <w:lang w:eastAsia="en-US"/>
              </w:rPr>
            </w:pPr>
          </w:p>
        </w:tc>
        <w:tc>
          <w:tcPr>
            <w:tcW w:w="0" w:type="auto"/>
            <w:vAlign w:val="center"/>
          </w:tcPr>
          <w:p w:rsidR="00F22E39" w:rsidRPr="00F22E39" w:rsidRDefault="00F22E39" w:rsidP="00F22E39">
            <w:pPr>
              <w:widowControl/>
              <w:spacing w:line="240" w:lineRule="auto"/>
              <w:contextualSpacing/>
              <w:jc w:val="center"/>
              <w:rPr>
                <w:sz w:val="24"/>
                <w:szCs w:val="24"/>
                <w:lang w:eastAsia="en-US"/>
              </w:rPr>
            </w:pPr>
          </w:p>
        </w:tc>
        <w:tc>
          <w:tcPr>
            <w:tcW w:w="0" w:type="auto"/>
            <w:vAlign w:val="center"/>
          </w:tcPr>
          <w:p w:rsidR="00F22E39" w:rsidRPr="00F22E39" w:rsidRDefault="00F22E39" w:rsidP="00F22E39">
            <w:pPr>
              <w:widowControl/>
              <w:spacing w:line="240" w:lineRule="auto"/>
              <w:contextualSpacing/>
              <w:jc w:val="center"/>
              <w:rPr>
                <w:sz w:val="24"/>
                <w:szCs w:val="24"/>
                <w:lang w:eastAsia="en-US"/>
              </w:rPr>
            </w:pPr>
          </w:p>
        </w:tc>
      </w:tr>
      <w:tr w:rsidR="00CC6E2A" w:rsidRPr="00F22E39" w:rsidTr="00F22E39">
        <w:trPr>
          <w:jc w:val="center"/>
        </w:trPr>
        <w:tc>
          <w:tcPr>
            <w:tcW w:w="0" w:type="auto"/>
            <w:vAlign w:val="center"/>
          </w:tcPr>
          <w:p w:rsidR="00CC6E2A" w:rsidRPr="00F22E39" w:rsidRDefault="00CC6E2A" w:rsidP="00F22E39">
            <w:pPr>
              <w:widowControl/>
              <w:spacing w:line="240" w:lineRule="auto"/>
              <w:contextualSpacing/>
              <w:jc w:val="center"/>
              <w:rPr>
                <w:sz w:val="24"/>
                <w:szCs w:val="24"/>
                <w:lang w:eastAsia="en-US"/>
              </w:rPr>
            </w:pPr>
            <w:r>
              <w:rPr>
                <w:sz w:val="24"/>
                <w:szCs w:val="24"/>
                <w:lang w:eastAsia="en-US"/>
              </w:rPr>
              <w:t>5</w:t>
            </w:r>
          </w:p>
        </w:tc>
        <w:tc>
          <w:tcPr>
            <w:tcW w:w="0" w:type="auto"/>
          </w:tcPr>
          <w:p w:rsidR="00CC6E2A" w:rsidRPr="00F22E39" w:rsidRDefault="00CC6E2A" w:rsidP="00F22E39">
            <w:pPr>
              <w:widowControl/>
              <w:spacing w:line="240" w:lineRule="auto"/>
              <w:contextualSpacing/>
              <w:jc w:val="both"/>
              <w:rPr>
                <w:color w:val="7F7F7F" w:themeColor="text1" w:themeTint="80"/>
                <w:sz w:val="24"/>
                <w:szCs w:val="24"/>
                <w:lang w:eastAsia="en-US"/>
              </w:rPr>
            </w:pPr>
            <w:r w:rsidRPr="00CC6E2A">
              <w:rPr>
                <w:color w:val="7F7F7F" w:themeColor="text1" w:themeTint="80"/>
                <w:sz w:val="24"/>
                <w:szCs w:val="24"/>
                <w:lang w:val="en-US" w:eastAsia="en-US"/>
              </w:rPr>
              <w:t>VoIP</w:t>
            </w:r>
            <w:r w:rsidRPr="00CC6E2A">
              <w:rPr>
                <w:color w:val="7F7F7F" w:themeColor="text1" w:themeTint="80"/>
                <w:sz w:val="24"/>
                <w:szCs w:val="24"/>
                <w:lang w:eastAsia="en-US"/>
              </w:rPr>
              <w:t xml:space="preserve"> шлюз </w:t>
            </w:r>
            <w:proofErr w:type="spellStart"/>
            <w:r w:rsidRPr="00CC6E2A">
              <w:rPr>
                <w:color w:val="7F7F7F" w:themeColor="text1" w:themeTint="80"/>
                <w:sz w:val="24"/>
                <w:szCs w:val="24"/>
                <w:lang w:val="en-US" w:eastAsia="en-US"/>
              </w:rPr>
              <w:t>Yeastar</w:t>
            </w:r>
            <w:proofErr w:type="spellEnd"/>
            <w:r w:rsidRPr="00CC6E2A">
              <w:rPr>
                <w:color w:val="7F7F7F" w:themeColor="text1" w:themeTint="80"/>
                <w:sz w:val="24"/>
                <w:szCs w:val="24"/>
                <w:lang w:eastAsia="en-US"/>
              </w:rPr>
              <w:t xml:space="preserve"> </w:t>
            </w:r>
            <w:proofErr w:type="spellStart"/>
            <w:r w:rsidRPr="00CC6E2A">
              <w:rPr>
                <w:color w:val="7F7F7F" w:themeColor="text1" w:themeTint="80"/>
                <w:sz w:val="24"/>
                <w:szCs w:val="24"/>
                <w:lang w:val="en-US" w:eastAsia="en-US"/>
              </w:rPr>
              <w:t>NeoGate</w:t>
            </w:r>
            <w:proofErr w:type="spellEnd"/>
            <w:r w:rsidRPr="00CC6E2A">
              <w:rPr>
                <w:color w:val="7F7F7F" w:themeColor="text1" w:themeTint="80"/>
                <w:sz w:val="24"/>
                <w:szCs w:val="24"/>
                <w:lang w:eastAsia="en-US"/>
              </w:rPr>
              <w:t xml:space="preserve"> </w:t>
            </w:r>
            <w:r w:rsidRPr="00CC6E2A">
              <w:rPr>
                <w:color w:val="7F7F7F" w:themeColor="text1" w:themeTint="80"/>
                <w:sz w:val="24"/>
                <w:szCs w:val="24"/>
                <w:lang w:val="en-US" w:eastAsia="en-US"/>
              </w:rPr>
              <w:t>TG</w:t>
            </w:r>
            <w:r w:rsidRPr="00CC6E2A">
              <w:rPr>
                <w:color w:val="7F7F7F" w:themeColor="text1" w:themeTint="80"/>
                <w:sz w:val="24"/>
                <w:szCs w:val="24"/>
                <w:lang w:eastAsia="en-US"/>
              </w:rPr>
              <w:t>200 или эквивалент</w:t>
            </w:r>
          </w:p>
        </w:tc>
        <w:tc>
          <w:tcPr>
            <w:tcW w:w="0" w:type="auto"/>
            <w:vAlign w:val="center"/>
          </w:tcPr>
          <w:p w:rsidR="00CC6E2A" w:rsidRPr="00F22E39" w:rsidRDefault="00CC6E2A" w:rsidP="00F22E39">
            <w:pPr>
              <w:widowControl/>
              <w:spacing w:line="240" w:lineRule="auto"/>
              <w:contextualSpacing/>
              <w:jc w:val="center"/>
              <w:rPr>
                <w:sz w:val="24"/>
                <w:szCs w:val="24"/>
                <w:lang w:eastAsia="en-US"/>
              </w:rPr>
            </w:pPr>
            <w:proofErr w:type="gramStart"/>
            <w:r>
              <w:rPr>
                <w:sz w:val="24"/>
                <w:szCs w:val="24"/>
                <w:lang w:eastAsia="en-US"/>
              </w:rPr>
              <w:t>шт</w:t>
            </w:r>
            <w:proofErr w:type="gramEnd"/>
          </w:p>
        </w:tc>
        <w:tc>
          <w:tcPr>
            <w:tcW w:w="0" w:type="auto"/>
            <w:vAlign w:val="center"/>
          </w:tcPr>
          <w:p w:rsidR="00CC6E2A" w:rsidRPr="00F22E39" w:rsidRDefault="00CC6E2A" w:rsidP="00F22E39">
            <w:pPr>
              <w:widowControl/>
              <w:spacing w:line="240" w:lineRule="auto"/>
              <w:contextualSpacing/>
              <w:jc w:val="center"/>
              <w:rPr>
                <w:sz w:val="24"/>
                <w:szCs w:val="24"/>
                <w:lang w:eastAsia="en-US"/>
              </w:rPr>
            </w:pPr>
            <w:r>
              <w:rPr>
                <w:sz w:val="24"/>
                <w:szCs w:val="24"/>
                <w:lang w:eastAsia="en-US"/>
              </w:rPr>
              <w:t>1</w:t>
            </w:r>
          </w:p>
        </w:tc>
        <w:tc>
          <w:tcPr>
            <w:tcW w:w="0" w:type="auto"/>
            <w:vAlign w:val="center"/>
          </w:tcPr>
          <w:p w:rsidR="00CC6E2A" w:rsidRPr="00F22E39" w:rsidRDefault="00CC6E2A" w:rsidP="00F22E39">
            <w:pPr>
              <w:widowControl/>
              <w:spacing w:line="240" w:lineRule="auto"/>
              <w:contextualSpacing/>
              <w:jc w:val="center"/>
              <w:rPr>
                <w:sz w:val="24"/>
                <w:szCs w:val="24"/>
                <w:lang w:eastAsia="en-US"/>
              </w:rPr>
            </w:pPr>
          </w:p>
        </w:tc>
        <w:tc>
          <w:tcPr>
            <w:tcW w:w="0" w:type="auto"/>
            <w:vAlign w:val="center"/>
          </w:tcPr>
          <w:p w:rsidR="00CC6E2A" w:rsidRPr="00F22E39" w:rsidRDefault="00CC6E2A" w:rsidP="00F22E39">
            <w:pPr>
              <w:widowControl/>
              <w:spacing w:line="240" w:lineRule="auto"/>
              <w:contextualSpacing/>
              <w:jc w:val="center"/>
              <w:rPr>
                <w:sz w:val="24"/>
                <w:szCs w:val="24"/>
                <w:lang w:eastAsia="en-US"/>
              </w:rPr>
            </w:pPr>
          </w:p>
        </w:tc>
        <w:tc>
          <w:tcPr>
            <w:tcW w:w="0" w:type="auto"/>
            <w:vAlign w:val="center"/>
          </w:tcPr>
          <w:p w:rsidR="00CC6E2A" w:rsidRPr="00F22E39" w:rsidRDefault="00CC6E2A" w:rsidP="00F22E39">
            <w:pPr>
              <w:widowControl/>
              <w:spacing w:line="240" w:lineRule="auto"/>
              <w:contextualSpacing/>
              <w:jc w:val="center"/>
              <w:rPr>
                <w:sz w:val="24"/>
                <w:szCs w:val="24"/>
                <w:lang w:eastAsia="en-US"/>
              </w:rPr>
            </w:pPr>
          </w:p>
        </w:tc>
        <w:tc>
          <w:tcPr>
            <w:tcW w:w="0" w:type="auto"/>
            <w:vAlign w:val="center"/>
          </w:tcPr>
          <w:p w:rsidR="00CC6E2A" w:rsidRPr="00F22E39" w:rsidRDefault="00CC6E2A" w:rsidP="00F22E39">
            <w:pPr>
              <w:widowControl/>
              <w:spacing w:line="240" w:lineRule="auto"/>
              <w:contextualSpacing/>
              <w:jc w:val="center"/>
              <w:rPr>
                <w:sz w:val="24"/>
                <w:szCs w:val="24"/>
                <w:lang w:eastAsia="en-US"/>
              </w:rPr>
            </w:pPr>
          </w:p>
        </w:tc>
        <w:tc>
          <w:tcPr>
            <w:tcW w:w="0" w:type="auto"/>
            <w:vAlign w:val="center"/>
          </w:tcPr>
          <w:p w:rsidR="00CC6E2A" w:rsidRPr="00F22E39" w:rsidRDefault="00CC6E2A" w:rsidP="00F22E39">
            <w:pPr>
              <w:widowControl/>
              <w:spacing w:line="240" w:lineRule="auto"/>
              <w:contextualSpacing/>
              <w:jc w:val="center"/>
              <w:rPr>
                <w:sz w:val="24"/>
                <w:szCs w:val="24"/>
                <w:lang w:eastAsia="en-US"/>
              </w:rPr>
            </w:pPr>
          </w:p>
        </w:tc>
      </w:tr>
      <w:tr w:rsidR="00F22E39" w:rsidRPr="00F22E39" w:rsidTr="00F22E39">
        <w:trPr>
          <w:jc w:val="center"/>
        </w:trPr>
        <w:tc>
          <w:tcPr>
            <w:tcW w:w="0" w:type="auto"/>
            <w:gridSpan w:val="5"/>
            <w:vAlign w:val="center"/>
          </w:tcPr>
          <w:p w:rsidR="00F22E39" w:rsidRPr="00F22E39" w:rsidRDefault="00F22E39" w:rsidP="00F22E39">
            <w:pPr>
              <w:widowControl/>
              <w:spacing w:line="240" w:lineRule="auto"/>
              <w:contextualSpacing/>
              <w:jc w:val="center"/>
              <w:rPr>
                <w:sz w:val="24"/>
                <w:szCs w:val="24"/>
                <w:lang w:eastAsia="en-US"/>
              </w:rPr>
            </w:pPr>
            <w:r w:rsidRPr="00F22E39">
              <w:rPr>
                <w:sz w:val="24"/>
                <w:szCs w:val="24"/>
                <w:lang w:eastAsia="en-US"/>
              </w:rPr>
              <w:t>Итого:</w:t>
            </w:r>
          </w:p>
        </w:tc>
        <w:tc>
          <w:tcPr>
            <w:tcW w:w="0" w:type="auto"/>
          </w:tcPr>
          <w:p w:rsidR="00F22E39" w:rsidRPr="00F22E39" w:rsidRDefault="00F22E39" w:rsidP="00F22E39">
            <w:pPr>
              <w:widowControl/>
              <w:spacing w:line="240" w:lineRule="auto"/>
              <w:contextualSpacing/>
              <w:jc w:val="center"/>
              <w:rPr>
                <w:sz w:val="24"/>
                <w:szCs w:val="24"/>
                <w:lang w:eastAsia="en-US"/>
              </w:rPr>
            </w:pPr>
          </w:p>
        </w:tc>
        <w:tc>
          <w:tcPr>
            <w:tcW w:w="0" w:type="auto"/>
          </w:tcPr>
          <w:p w:rsidR="00F22E39" w:rsidRPr="00F22E39" w:rsidRDefault="00F22E39" w:rsidP="00F22E39">
            <w:pPr>
              <w:widowControl/>
              <w:spacing w:line="240" w:lineRule="auto"/>
              <w:contextualSpacing/>
              <w:jc w:val="center"/>
              <w:rPr>
                <w:sz w:val="24"/>
                <w:szCs w:val="24"/>
                <w:lang w:eastAsia="en-US"/>
              </w:rPr>
            </w:pPr>
          </w:p>
        </w:tc>
        <w:tc>
          <w:tcPr>
            <w:tcW w:w="0" w:type="auto"/>
          </w:tcPr>
          <w:p w:rsidR="00F22E39" w:rsidRPr="00F22E39" w:rsidRDefault="00F22E39" w:rsidP="00F22E39">
            <w:pPr>
              <w:widowControl/>
              <w:spacing w:line="240" w:lineRule="auto"/>
              <w:contextualSpacing/>
              <w:jc w:val="center"/>
              <w:rPr>
                <w:sz w:val="24"/>
                <w:szCs w:val="24"/>
                <w:lang w:eastAsia="en-US"/>
              </w:rPr>
            </w:pPr>
          </w:p>
        </w:tc>
        <w:tc>
          <w:tcPr>
            <w:tcW w:w="0" w:type="auto"/>
            <w:vAlign w:val="center"/>
          </w:tcPr>
          <w:p w:rsidR="00F22E39" w:rsidRPr="00F22E39" w:rsidRDefault="00F22E39" w:rsidP="00F22E39">
            <w:pPr>
              <w:widowControl/>
              <w:spacing w:line="240" w:lineRule="auto"/>
              <w:contextualSpacing/>
              <w:jc w:val="center"/>
              <w:rPr>
                <w:sz w:val="24"/>
                <w:szCs w:val="24"/>
                <w:lang w:eastAsia="en-US"/>
              </w:rPr>
            </w:pPr>
          </w:p>
        </w:tc>
      </w:tr>
    </w:tbl>
    <w:p w:rsidR="00F22E39" w:rsidRPr="00F22E39" w:rsidRDefault="00F22E39" w:rsidP="00F22E39">
      <w:pPr>
        <w:tabs>
          <w:tab w:val="left" w:pos="2295"/>
        </w:tabs>
        <w:spacing w:line="240" w:lineRule="auto"/>
        <w:contextualSpacing/>
        <w:jc w:val="right"/>
        <w:rPr>
          <w:sz w:val="24"/>
          <w:szCs w:val="24"/>
        </w:rPr>
      </w:pPr>
    </w:p>
    <w:p w:rsidR="00F22E39" w:rsidRPr="00F22E39" w:rsidRDefault="00F22E39" w:rsidP="00F22E39">
      <w:pPr>
        <w:tabs>
          <w:tab w:val="left" w:pos="2295"/>
        </w:tabs>
        <w:spacing w:line="240" w:lineRule="auto"/>
        <w:contextualSpacing/>
        <w:jc w:val="both"/>
        <w:rPr>
          <w:sz w:val="24"/>
          <w:szCs w:val="24"/>
        </w:rPr>
      </w:pPr>
      <w:r w:rsidRPr="00F22E39">
        <w:rPr>
          <w:sz w:val="24"/>
          <w:szCs w:val="24"/>
        </w:rPr>
        <w:t xml:space="preserve">Итого: </w:t>
      </w:r>
      <w:r w:rsidRPr="00F22E39">
        <w:rPr>
          <w:i/>
          <w:sz w:val="24"/>
          <w:szCs w:val="24"/>
          <w:u w:val="single"/>
        </w:rPr>
        <w:t>сумма цифрами</w:t>
      </w:r>
      <w:r w:rsidRPr="00F22E39">
        <w:rPr>
          <w:sz w:val="24"/>
          <w:szCs w:val="24"/>
        </w:rPr>
        <w:t xml:space="preserve"> (</w:t>
      </w:r>
      <w:r w:rsidRPr="00F22E39">
        <w:rPr>
          <w:i/>
          <w:sz w:val="24"/>
          <w:szCs w:val="24"/>
          <w:u w:val="single"/>
        </w:rPr>
        <w:t>Сумма прописью</w:t>
      </w:r>
      <w:r w:rsidRPr="00F22E39">
        <w:rPr>
          <w:sz w:val="24"/>
          <w:szCs w:val="24"/>
        </w:rPr>
        <w:t xml:space="preserve">) рублей __ копеек, в том числе НДС 20% - </w:t>
      </w:r>
      <w:r w:rsidRPr="00F22E39">
        <w:rPr>
          <w:i/>
          <w:sz w:val="24"/>
          <w:szCs w:val="24"/>
          <w:u w:val="single"/>
        </w:rPr>
        <w:t>сумма цифрами</w:t>
      </w:r>
      <w:r w:rsidRPr="00F22E39">
        <w:rPr>
          <w:sz w:val="24"/>
          <w:szCs w:val="24"/>
        </w:rPr>
        <w:t xml:space="preserve"> (</w:t>
      </w:r>
      <w:r w:rsidRPr="00F22E39">
        <w:rPr>
          <w:i/>
          <w:sz w:val="24"/>
          <w:szCs w:val="24"/>
        </w:rPr>
        <w:t>Сумма прописью</w:t>
      </w:r>
      <w:r w:rsidRPr="00F22E39">
        <w:rPr>
          <w:sz w:val="24"/>
          <w:szCs w:val="24"/>
        </w:rPr>
        <w:t>) рублей __ копеек/НДС не облагается.</w:t>
      </w:r>
    </w:p>
    <w:p w:rsidR="00F22E39" w:rsidRPr="00F22E39" w:rsidRDefault="00F22E39" w:rsidP="00F22E39">
      <w:pPr>
        <w:tabs>
          <w:tab w:val="left" w:pos="2295"/>
        </w:tabs>
        <w:spacing w:line="240" w:lineRule="auto"/>
        <w:contextualSpacing/>
        <w:jc w:val="both"/>
        <w:rPr>
          <w:sz w:val="24"/>
          <w:szCs w:val="24"/>
        </w:rPr>
      </w:pPr>
    </w:p>
    <w:p w:rsidR="00F22E39" w:rsidRPr="00F22E39" w:rsidRDefault="00F22E39" w:rsidP="00F22E39">
      <w:pPr>
        <w:widowControl/>
        <w:spacing w:line="240" w:lineRule="auto"/>
        <w:contextualSpacing/>
        <w:jc w:val="right"/>
        <w:rPr>
          <w:sz w:val="24"/>
          <w:szCs w:val="24"/>
        </w:rPr>
      </w:pPr>
    </w:p>
    <w:tbl>
      <w:tblPr>
        <w:tblW w:w="10281" w:type="dxa"/>
        <w:jc w:val="center"/>
        <w:tblLook w:val="04A0" w:firstRow="1" w:lastRow="0" w:firstColumn="1" w:lastColumn="0" w:noHBand="0" w:noVBand="1"/>
      </w:tblPr>
      <w:tblGrid>
        <w:gridCol w:w="5140"/>
        <w:gridCol w:w="5141"/>
      </w:tblGrid>
      <w:tr w:rsidR="00F22E39" w:rsidRPr="00F22E39" w:rsidTr="00F22E39">
        <w:trPr>
          <w:jc w:val="center"/>
        </w:trPr>
        <w:tc>
          <w:tcPr>
            <w:tcW w:w="5140" w:type="dxa"/>
            <w:shd w:val="clear" w:color="auto" w:fill="auto"/>
          </w:tcPr>
          <w:p w:rsidR="00F22E39" w:rsidRPr="00F22E39" w:rsidRDefault="00F22E39" w:rsidP="00F22E39">
            <w:pPr>
              <w:widowControl/>
              <w:tabs>
                <w:tab w:val="num" w:pos="1260"/>
              </w:tabs>
              <w:spacing w:line="240" w:lineRule="auto"/>
              <w:contextualSpacing/>
              <w:jc w:val="both"/>
              <w:rPr>
                <w:sz w:val="24"/>
                <w:szCs w:val="24"/>
              </w:rPr>
            </w:pPr>
            <w:r w:rsidRPr="00F22E39">
              <w:rPr>
                <w:sz w:val="24"/>
                <w:szCs w:val="24"/>
              </w:rPr>
              <w:t>Покупатель:</w:t>
            </w:r>
          </w:p>
          <w:p w:rsidR="00F22E39" w:rsidRPr="00F22E39" w:rsidRDefault="00F22E39" w:rsidP="00F22E39">
            <w:pPr>
              <w:widowControl/>
              <w:tabs>
                <w:tab w:val="num" w:pos="1260"/>
              </w:tabs>
              <w:spacing w:line="240" w:lineRule="auto"/>
              <w:contextualSpacing/>
              <w:jc w:val="both"/>
              <w:rPr>
                <w:sz w:val="24"/>
                <w:szCs w:val="24"/>
              </w:rPr>
            </w:pPr>
            <w:r w:rsidRPr="00F22E39">
              <w:rPr>
                <w:sz w:val="24"/>
                <w:szCs w:val="24"/>
              </w:rPr>
              <w:t xml:space="preserve">Руководитель </w:t>
            </w:r>
          </w:p>
          <w:p w:rsidR="00F22E39" w:rsidRPr="00F22E39" w:rsidRDefault="00F22E39" w:rsidP="00F22E39">
            <w:pPr>
              <w:widowControl/>
              <w:tabs>
                <w:tab w:val="num" w:pos="1260"/>
              </w:tabs>
              <w:spacing w:line="240" w:lineRule="auto"/>
              <w:contextualSpacing/>
              <w:jc w:val="both"/>
              <w:rPr>
                <w:sz w:val="24"/>
                <w:szCs w:val="24"/>
              </w:rPr>
            </w:pPr>
            <w:r w:rsidRPr="00F22E39">
              <w:rPr>
                <w:sz w:val="24"/>
                <w:szCs w:val="24"/>
              </w:rPr>
              <w:t>ФГБУ «АМП Каспийского моря»</w:t>
            </w:r>
          </w:p>
          <w:p w:rsidR="00F22E39" w:rsidRPr="00F22E39" w:rsidRDefault="00F22E39" w:rsidP="00F22E39">
            <w:pPr>
              <w:widowControl/>
              <w:tabs>
                <w:tab w:val="num" w:pos="1260"/>
              </w:tabs>
              <w:spacing w:line="240" w:lineRule="auto"/>
              <w:contextualSpacing/>
              <w:jc w:val="both"/>
              <w:rPr>
                <w:sz w:val="24"/>
                <w:szCs w:val="24"/>
              </w:rPr>
            </w:pPr>
          </w:p>
          <w:p w:rsidR="00F22E39" w:rsidRPr="00F22E39" w:rsidRDefault="00F22E39" w:rsidP="00F22E39">
            <w:pPr>
              <w:widowControl/>
              <w:tabs>
                <w:tab w:val="num" w:pos="1260"/>
              </w:tabs>
              <w:spacing w:line="240" w:lineRule="auto"/>
              <w:contextualSpacing/>
              <w:jc w:val="both"/>
              <w:rPr>
                <w:sz w:val="24"/>
                <w:szCs w:val="24"/>
              </w:rPr>
            </w:pPr>
          </w:p>
          <w:p w:rsidR="00F22E39" w:rsidRPr="00F22E39" w:rsidRDefault="00F22E39" w:rsidP="00F22E39">
            <w:pPr>
              <w:widowControl/>
              <w:tabs>
                <w:tab w:val="num" w:pos="1260"/>
              </w:tabs>
              <w:spacing w:line="240" w:lineRule="auto"/>
              <w:contextualSpacing/>
              <w:jc w:val="both"/>
              <w:rPr>
                <w:sz w:val="24"/>
                <w:szCs w:val="24"/>
              </w:rPr>
            </w:pPr>
            <w:r w:rsidRPr="00F22E39">
              <w:rPr>
                <w:sz w:val="24"/>
                <w:szCs w:val="24"/>
              </w:rPr>
              <w:t xml:space="preserve">_________________ М.А. </w:t>
            </w:r>
            <w:proofErr w:type="spellStart"/>
            <w:r w:rsidRPr="00F22E39">
              <w:rPr>
                <w:sz w:val="24"/>
                <w:szCs w:val="24"/>
              </w:rPr>
              <w:t>Абдулатипов</w:t>
            </w:r>
            <w:proofErr w:type="spellEnd"/>
          </w:p>
          <w:p w:rsidR="00F22E39" w:rsidRPr="00F22E39" w:rsidRDefault="00F22E39" w:rsidP="00F22E39">
            <w:pPr>
              <w:widowControl/>
              <w:tabs>
                <w:tab w:val="num" w:pos="1260"/>
              </w:tabs>
              <w:spacing w:line="240" w:lineRule="auto"/>
              <w:contextualSpacing/>
              <w:jc w:val="both"/>
              <w:rPr>
                <w:sz w:val="24"/>
                <w:szCs w:val="24"/>
              </w:rPr>
            </w:pPr>
            <w:r w:rsidRPr="00F22E39">
              <w:rPr>
                <w:sz w:val="24"/>
                <w:szCs w:val="24"/>
              </w:rPr>
              <w:t>МП</w:t>
            </w:r>
          </w:p>
        </w:tc>
        <w:tc>
          <w:tcPr>
            <w:tcW w:w="5141" w:type="dxa"/>
          </w:tcPr>
          <w:p w:rsidR="00F22E39" w:rsidRPr="00F22E39" w:rsidRDefault="00F22E39" w:rsidP="00F22E39">
            <w:pPr>
              <w:widowControl/>
              <w:tabs>
                <w:tab w:val="num" w:pos="1260"/>
              </w:tabs>
              <w:spacing w:line="240" w:lineRule="auto"/>
              <w:ind w:left="35"/>
              <w:contextualSpacing/>
              <w:jc w:val="both"/>
              <w:rPr>
                <w:sz w:val="24"/>
                <w:szCs w:val="24"/>
              </w:rPr>
            </w:pPr>
            <w:r w:rsidRPr="00F22E39">
              <w:rPr>
                <w:sz w:val="24"/>
                <w:szCs w:val="24"/>
              </w:rPr>
              <w:t>Поставщик:</w:t>
            </w:r>
          </w:p>
          <w:p w:rsidR="00F22E39" w:rsidRPr="00F22E39" w:rsidRDefault="00F22E39" w:rsidP="00F22E39">
            <w:pPr>
              <w:widowControl/>
              <w:tabs>
                <w:tab w:val="num" w:pos="1260"/>
              </w:tabs>
              <w:spacing w:line="240" w:lineRule="auto"/>
              <w:ind w:left="35"/>
              <w:contextualSpacing/>
              <w:jc w:val="both"/>
              <w:rPr>
                <w:i/>
                <w:sz w:val="24"/>
                <w:szCs w:val="24"/>
              </w:rPr>
            </w:pPr>
            <w:r w:rsidRPr="00F22E39">
              <w:rPr>
                <w:i/>
                <w:sz w:val="24"/>
                <w:szCs w:val="24"/>
              </w:rPr>
              <w:t>Должность подписывающего лица</w:t>
            </w:r>
          </w:p>
          <w:p w:rsidR="00F22E39" w:rsidRPr="00F22E39" w:rsidRDefault="00F22E39" w:rsidP="00F22E39">
            <w:pPr>
              <w:widowControl/>
              <w:tabs>
                <w:tab w:val="num" w:pos="1260"/>
              </w:tabs>
              <w:spacing w:line="240" w:lineRule="auto"/>
              <w:ind w:left="35"/>
              <w:contextualSpacing/>
              <w:jc w:val="both"/>
              <w:rPr>
                <w:i/>
                <w:sz w:val="24"/>
                <w:szCs w:val="24"/>
              </w:rPr>
            </w:pPr>
          </w:p>
          <w:p w:rsidR="00F22E39" w:rsidRPr="00F22E39" w:rsidRDefault="00F22E39" w:rsidP="00F22E39">
            <w:pPr>
              <w:widowControl/>
              <w:tabs>
                <w:tab w:val="num" w:pos="1260"/>
              </w:tabs>
              <w:spacing w:line="240" w:lineRule="auto"/>
              <w:ind w:left="35"/>
              <w:contextualSpacing/>
              <w:jc w:val="both"/>
              <w:rPr>
                <w:i/>
                <w:sz w:val="24"/>
                <w:szCs w:val="24"/>
              </w:rPr>
            </w:pPr>
          </w:p>
          <w:p w:rsidR="00F22E39" w:rsidRPr="00F22E39" w:rsidRDefault="00F22E39" w:rsidP="00F22E39">
            <w:pPr>
              <w:widowControl/>
              <w:tabs>
                <w:tab w:val="num" w:pos="1260"/>
              </w:tabs>
              <w:spacing w:line="240" w:lineRule="auto"/>
              <w:ind w:left="35"/>
              <w:contextualSpacing/>
              <w:jc w:val="both"/>
              <w:rPr>
                <w:sz w:val="24"/>
                <w:szCs w:val="24"/>
              </w:rPr>
            </w:pPr>
          </w:p>
          <w:p w:rsidR="00F22E39" w:rsidRPr="00F22E39" w:rsidRDefault="00F22E39" w:rsidP="00F22E39">
            <w:pPr>
              <w:widowControl/>
              <w:tabs>
                <w:tab w:val="num" w:pos="1260"/>
              </w:tabs>
              <w:spacing w:line="240" w:lineRule="auto"/>
              <w:ind w:left="35"/>
              <w:contextualSpacing/>
              <w:jc w:val="both"/>
              <w:rPr>
                <w:sz w:val="24"/>
                <w:szCs w:val="24"/>
              </w:rPr>
            </w:pPr>
            <w:r w:rsidRPr="00F22E39">
              <w:rPr>
                <w:sz w:val="24"/>
                <w:szCs w:val="24"/>
              </w:rPr>
              <w:t xml:space="preserve">_________________ </w:t>
            </w:r>
            <w:r w:rsidRPr="00F22E39">
              <w:rPr>
                <w:i/>
                <w:sz w:val="24"/>
                <w:szCs w:val="24"/>
              </w:rPr>
              <w:t>ФИО</w:t>
            </w:r>
          </w:p>
          <w:p w:rsidR="00F22E39" w:rsidRPr="00F22E39" w:rsidRDefault="00F22E39" w:rsidP="00F22E39">
            <w:pPr>
              <w:widowControl/>
              <w:tabs>
                <w:tab w:val="num" w:pos="1260"/>
              </w:tabs>
              <w:spacing w:line="240" w:lineRule="auto"/>
              <w:ind w:left="35"/>
              <w:contextualSpacing/>
              <w:jc w:val="both"/>
              <w:rPr>
                <w:sz w:val="24"/>
                <w:szCs w:val="24"/>
              </w:rPr>
            </w:pPr>
            <w:r w:rsidRPr="00F22E39">
              <w:rPr>
                <w:sz w:val="24"/>
                <w:szCs w:val="24"/>
              </w:rPr>
              <w:t>МП (</w:t>
            </w:r>
            <w:r w:rsidRPr="00F22E39">
              <w:rPr>
                <w:i/>
                <w:sz w:val="24"/>
                <w:szCs w:val="24"/>
              </w:rPr>
              <w:t>при наличии</w:t>
            </w:r>
            <w:r w:rsidRPr="00F22E39">
              <w:rPr>
                <w:sz w:val="24"/>
                <w:szCs w:val="24"/>
              </w:rPr>
              <w:t xml:space="preserve">) </w:t>
            </w:r>
          </w:p>
        </w:tc>
      </w:tr>
    </w:tbl>
    <w:p w:rsidR="00F22E39" w:rsidRPr="00F22E39" w:rsidRDefault="00F22E39" w:rsidP="00F22E39">
      <w:pPr>
        <w:widowControl/>
        <w:spacing w:line="240" w:lineRule="auto"/>
        <w:contextualSpacing/>
        <w:jc w:val="right"/>
        <w:rPr>
          <w:sz w:val="24"/>
          <w:szCs w:val="24"/>
        </w:rPr>
      </w:pPr>
    </w:p>
    <w:p w:rsidR="00F22E39" w:rsidRPr="00F22E39" w:rsidRDefault="00F22E39" w:rsidP="00F22E39">
      <w:pPr>
        <w:widowControl/>
        <w:spacing w:line="240" w:lineRule="auto"/>
        <w:contextualSpacing/>
        <w:jc w:val="right"/>
        <w:rPr>
          <w:sz w:val="24"/>
          <w:szCs w:val="24"/>
        </w:rPr>
        <w:sectPr w:rsidR="00F22E39" w:rsidRPr="00F22E39" w:rsidSect="00F22E39">
          <w:headerReference w:type="default" r:id="rId22"/>
          <w:footerReference w:type="even" r:id="rId23"/>
          <w:footerReference w:type="default" r:id="rId24"/>
          <w:pgSz w:w="11906" w:h="16838"/>
          <w:pgMar w:top="1701" w:right="567" w:bottom="1134" w:left="1134" w:header="709" w:footer="709" w:gutter="0"/>
          <w:cols w:space="708"/>
          <w:docGrid w:linePitch="360"/>
        </w:sectPr>
      </w:pPr>
    </w:p>
    <w:p w:rsidR="00F22E39" w:rsidRPr="00F22E39" w:rsidRDefault="00F22E39" w:rsidP="00F22E39">
      <w:pPr>
        <w:widowControl/>
        <w:spacing w:line="240" w:lineRule="auto"/>
        <w:contextualSpacing/>
        <w:jc w:val="right"/>
        <w:rPr>
          <w:sz w:val="24"/>
          <w:szCs w:val="24"/>
        </w:rPr>
      </w:pPr>
      <w:r w:rsidRPr="00F22E39">
        <w:rPr>
          <w:sz w:val="24"/>
          <w:szCs w:val="24"/>
        </w:rPr>
        <w:lastRenderedPageBreak/>
        <w:t>Приложение № 2</w:t>
      </w:r>
    </w:p>
    <w:p w:rsidR="00F22E39" w:rsidRPr="00F22E39" w:rsidRDefault="00F22E39" w:rsidP="00F22E39">
      <w:pPr>
        <w:widowControl/>
        <w:spacing w:line="240" w:lineRule="auto"/>
        <w:contextualSpacing/>
        <w:jc w:val="right"/>
        <w:rPr>
          <w:rFonts w:eastAsia="Calibri"/>
          <w:sz w:val="24"/>
          <w:szCs w:val="24"/>
          <w:lang w:eastAsia="en-US"/>
        </w:rPr>
      </w:pPr>
      <w:r w:rsidRPr="00F22E39">
        <w:rPr>
          <w:sz w:val="24"/>
          <w:szCs w:val="24"/>
        </w:rPr>
        <w:t xml:space="preserve"> к договору №______________ от «__»_________2019 г.</w:t>
      </w:r>
    </w:p>
    <w:p w:rsidR="00F22E39" w:rsidRPr="00F22E39" w:rsidRDefault="00F22E39" w:rsidP="00F22E39">
      <w:pPr>
        <w:widowControl/>
        <w:spacing w:line="240" w:lineRule="auto"/>
        <w:ind w:firstLine="567"/>
        <w:contextualSpacing/>
        <w:jc w:val="both"/>
        <w:rPr>
          <w:sz w:val="24"/>
          <w:szCs w:val="24"/>
        </w:rPr>
      </w:pPr>
    </w:p>
    <w:p w:rsidR="00F22E39" w:rsidRPr="00F22E39" w:rsidRDefault="00F22E39" w:rsidP="00F22E39">
      <w:pPr>
        <w:widowControl/>
        <w:spacing w:line="240" w:lineRule="auto"/>
        <w:contextualSpacing/>
        <w:jc w:val="center"/>
        <w:rPr>
          <w:sz w:val="24"/>
          <w:szCs w:val="24"/>
        </w:rPr>
      </w:pPr>
      <w:r w:rsidRPr="00F22E39">
        <w:rPr>
          <w:sz w:val="24"/>
          <w:szCs w:val="24"/>
        </w:rPr>
        <w:t xml:space="preserve">Техническое задание </w:t>
      </w:r>
    </w:p>
    <w:p w:rsidR="00F22E39" w:rsidRPr="00F22E39" w:rsidRDefault="00F22E39" w:rsidP="00F22E39">
      <w:pPr>
        <w:widowControl/>
        <w:spacing w:line="240" w:lineRule="auto"/>
        <w:contextualSpacing/>
        <w:jc w:val="both"/>
        <w:rPr>
          <w:sz w:val="24"/>
          <w:szCs w:val="24"/>
        </w:rPr>
      </w:pPr>
    </w:p>
    <w:p w:rsidR="00F22E39" w:rsidRPr="00F22E39" w:rsidRDefault="00F22E39" w:rsidP="00F22E39">
      <w:pPr>
        <w:widowControl/>
        <w:spacing w:line="240" w:lineRule="auto"/>
        <w:contextualSpacing/>
        <w:jc w:val="both"/>
        <w:rPr>
          <w:sz w:val="24"/>
          <w:szCs w:val="24"/>
        </w:rPr>
      </w:pPr>
      <w:r w:rsidRPr="00F22E39">
        <w:rPr>
          <w:sz w:val="24"/>
          <w:szCs w:val="24"/>
        </w:rPr>
        <w:t>1. Характеристики оборудования телефонной связи:</w:t>
      </w:r>
    </w:p>
    <w:tbl>
      <w:tblPr>
        <w:tblStyle w:val="12120"/>
        <w:tblW w:w="10206" w:type="dxa"/>
        <w:tblInd w:w="-5" w:type="dxa"/>
        <w:tblLayout w:type="fixed"/>
        <w:tblLook w:val="04A0" w:firstRow="1" w:lastRow="0" w:firstColumn="1" w:lastColumn="0" w:noHBand="0" w:noVBand="1"/>
      </w:tblPr>
      <w:tblGrid>
        <w:gridCol w:w="709"/>
        <w:gridCol w:w="1984"/>
        <w:gridCol w:w="3542"/>
        <w:gridCol w:w="2554"/>
        <w:gridCol w:w="709"/>
        <w:gridCol w:w="708"/>
      </w:tblGrid>
      <w:tr w:rsidR="00F22E39" w:rsidRPr="00F22E39" w:rsidTr="00F22E39">
        <w:trPr>
          <w:tblHeader/>
        </w:trPr>
        <w:tc>
          <w:tcPr>
            <w:tcW w:w="709" w:type="dxa"/>
            <w:shd w:val="clear" w:color="auto" w:fill="BFBFBF" w:themeFill="background1" w:themeFillShade="BF"/>
            <w:vAlign w:val="center"/>
            <w:hideMark/>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F22E39">
              <w:rPr>
                <w:rFonts w:ascii="Times New Roman" w:hAnsi="Times New Roman" w:cs="Times New Roman"/>
                <w:sz w:val="24"/>
                <w:szCs w:val="24"/>
              </w:rPr>
              <w:t xml:space="preserve">№ </w:t>
            </w:r>
            <w:proofErr w:type="gramStart"/>
            <w:r w:rsidRPr="00F22E39">
              <w:rPr>
                <w:rFonts w:ascii="Times New Roman" w:hAnsi="Times New Roman" w:cs="Times New Roman"/>
                <w:sz w:val="24"/>
                <w:szCs w:val="24"/>
              </w:rPr>
              <w:t>п</w:t>
            </w:r>
            <w:proofErr w:type="gramEnd"/>
            <w:r w:rsidRPr="00F22E39">
              <w:rPr>
                <w:rFonts w:ascii="Times New Roman" w:hAnsi="Times New Roman" w:cs="Times New Roman"/>
                <w:sz w:val="24"/>
                <w:szCs w:val="24"/>
              </w:rPr>
              <w:t>/п</w:t>
            </w:r>
          </w:p>
        </w:tc>
        <w:tc>
          <w:tcPr>
            <w:tcW w:w="1984" w:type="dxa"/>
            <w:shd w:val="clear" w:color="auto" w:fill="BFBFBF" w:themeFill="background1" w:themeFillShade="BF"/>
            <w:hideMark/>
          </w:tcPr>
          <w:p w:rsidR="00F22E39" w:rsidRPr="00F22E39" w:rsidRDefault="00F22E39" w:rsidP="00F22E39">
            <w:pPr>
              <w:widowControl/>
              <w:spacing w:line="240" w:lineRule="auto"/>
              <w:contextualSpacing/>
              <w:jc w:val="center"/>
              <w:rPr>
                <w:rFonts w:ascii="Times New Roman" w:hAnsi="Times New Roman" w:cs="Times New Roman"/>
                <w:sz w:val="24"/>
                <w:szCs w:val="24"/>
              </w:rPr>
            </w:pPr>
            <w:r w:rsidRPr="00F22E39">
              <w:rPr>
                <w:rFonts w:ascii="Times New Roman" w:hAnsi="Times New Roman" w:cs="Times New Roman"/>
                <w:sz w:val="24"/>
                <w:szCs w:val="24"/>
              </w:rPr>
              <w:t>Наименование оборудования телефонной связи</w:t>
            </w:r>
          </w:p>
        </w:tc>
        <w:tc>
          <w:tcPr>
            <w:tcW w:w="6096" w:type="dxa"/>
            <w:gridSpan w:val="2"/>
            <w:shd w:val="clear" w:color="auto" w:fill="BFBFBF" w:themeFill="background1" w:themeFillShade="BF"/>
            <w:hideMark/>
          </w:tcPr>
          <w:p w:rsidR="00F22E39" w:rsidRPr="00F22E39" w:rsidRDefault="00F22E39" w:rsidP="00F22E39">
            <w:pPr>
              <w:widowControl/>
              <w:spacing w:line="240" w:lineRule="auto"/>
              <w:contextualSpacing/>
              <w:jc w:val="center"/>
              <w:rPr>
                <w:rFonts w:ascii="Times New Roman" w:hAnsi="Times New Roman" w:cs="Times New Roman"/>
                <w:sz w:val="24"/>
                <w:szCs w:val="24"/>
              </w:rPr>
            </w:pPr>
            <w:r w:rsidRPr="00F22E39">
              <w:rPr>
                <w:rFonts w:ascii="Times New Roman" w:hAnsi="Times New Roman" w:cs="Times New Roman"/>
                <w:sz w:val="24"/>
                <w:szCs w:val="24"/>
              </w:rPr>
              <w:t>Технические характеристики</w:t>
            </w:r>
          </w:p>
          <w:p w:rsidR="00F22E39" w:rsidRPr="00F22E39" w:rsidRDefault="00F22E39" w:rsidP="00F22E39">
            <w:pPr>
              <w:widowControl/>
              <w:spacing w:line="240" w:lineRule="auto"/>
              <w:contextualSpacing/>
              <w:jc w:val="center"/>
              <w:rPr>
                <w:rFonts w:ascii="Times New Roman" w:hAnsi="Times New Roman" w:cs="Times New Roman"/>
                <w:sz w:val="24"/>
                <w:szCs w:val="24"/>
              </w:rPr>
            </w:pPr>
            <w:r w:rsidRPr="00F22E39">
              <w:rPr>
                <w:rFonts w:ascii="Times New Roman" w:hAnsi="Times New Roman" w:cs="Times New Roman"/>
                <w:sz w:val="24"/>
                <w:szCs w:val="24"/>
              </w:rPr>
              <w:t>оборудования телефонной связи</w:t>
            </w:r>
          </w:p>
        </w:tc>
        <w:tc>
          <w:tcPr>
            <w:tcW w:w="709" w:type="dxa"/>
            <w:shd w:val="clear" w:color="auto" w:fill="BFBFBF" w:themeFill="background1" w:themeFillShade="BF"/>
            <w:vAlign w:val="center"/>
            <w:hideMark/>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F22E39">
              <w:rPr>
                <w:rFonts w:ascii="Times New Roman" w:hAnsi="Times New Roman" w:cs="Times New Roman"/>
                <w:sz w:val="24"/>
                <w:szCs w:val="24"/>
              </w:rPr>
              <w:t>Ед. изм.</w:t>
            </w:r>
          </w:p>
        </w:tc>
        <w:tc>
          <w:tcPr>
            <w:tcW w:w="708" w:type="dxa"/>
            <w:shd w:val="clear" w:color="auto" w:fill="BFBFBF" w:themeFill="background1" w:themeFillShade="BF"/>
            <w:vAlign w:val="center"/>
            <w:hideMark/>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F22E39">
              <w:rPr>
                <w:rFonts w:ascii="Times New Roman" w:hAnsi="Times New Roman" w:cs="Times New Roman"/>
                <w:sz w:val="24"/>
                <w:szCs w:val="24"/>
              </w:rPr>
              <w:t>Кол-во</w:t>
            </w:r>
          </w:p>
        </w:tc>
      </w:tr>
      <w:tr w:rsidR="00F22E39" w:rsidRPr="00F22E39" w:rsidTr="00F22E39">
        <w:trPr>
          <w:trHeight w:val="70"/>
        </w:trPr>
        <w:tc>
          <w:tcPr>
            <w:tcW w:w="709" w:type="dxa"/>
            <w:vMerge w:val="restart"/>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F22E39">
              <w:rPr>
                <w:rFonts w:ascii="Times New Roman" w:hAnsi="Times New Roman" w:cs="Times New Roman"/>
                <w:sz w:val="24"/>
                <w:szCs w:val="24"/>
              </w:rPr>
              <w:t>1</w:t>
            </w:r>
          </w:p>
        </w:tc>
        <w:tc>
          <w:tcPr>
            <w:tcW w:w="1984" w:type="dxa"/>
            <w:vMerge w:val="restart"/>
          </w:tcPr>
          <w:p w:rsidR="00F22E39" w:rsidRPr="00F22E39" w:rsidRDefault="00F22E39" w:rsidP="00F22E39">
            <w:pPr>
              <w:widowControl/>
              <w:spacing w:line="240" w:lineRule="auto"/>
              <w:contextualSpacing/>
              <w:rPr>
                <w:rFonts w:ascii="Times New Roman" w:hAnsi="Times New Roman" w:cs="Times New Roman"/>
                <w:bCs/>
                <w:sz w:val="24"/>
                <w:szCs w:val="24"/>
              </w:rPr>
            </w:pPr>
            <w:r w:rsidRPr="00F22E39">
              <w:rPr>
                <w:rFonts w:ascii="Times New Roman" w:eastAsia="Times New Roman" w:hAnsi="Times New Roman" w:cs="Times New Roman"/>
                <w:color w:val="7F7F7F" w:themeColor="text1" w:themeTint="80"/>
                <w:sz w:val="24"/>
                <w:szCs w:val="24"/>
                <w:lang w:val="en-US"/>
              </w:rPr>
              <w:t>IP</w:t>
            </w:r>
            <w:r w:rsidRPr="00F22E39">
              <w:rPr>
                <w:rFonts w:ascii="Times New Roman" w:eastAsia="Times New Roman" w:hAnsi="Times New Roman" w:cs="Times New Roman"/>
                <w:color w:val="7F7F7F" w:themeColor="text1" w:themeTint="80"/>
                <w:sz w:val="24"/>
                <w:szCs w:val="24"/>
              </w:rPr>
              <w:t>-АТС УПАТС «Протон-ССС»  СК-100 Сервер коммуникаций включая ПО «Медиасервер» пакет «Базовый» Конференц-связь, оповещение (количество абонентов до 85) или эквивалент</w:t>
            </w: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Процессор</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lang w:val="en-US"/>
              </w:rPr>
            </w:pPr>
            <w:r w:rsidRPr="00F22E39">
              <w:rPr>
                <w:rFonts w:ascii="Times New Roman" w:hAnsi="Times New Roman" w:cs="Times New Roman"/>
                <w:iCs/>
                <w:sz w:val="24"/>
                <w:szCs w:val="24"/>
              </w:rPr>
              <w:t xml:space="preserve">Не хуже </w:t>
            </w:r>
            <w:r w:rsidRPr="00F22E39">
              <w:rPr>
                <w:rFonts w:ascii="Times New Roman" w:hAnsi="Times New Roman" w:cs="Times New Roman"/>
                <w:iCs/>
                <w:sz w:val="24"/>
                <w:szCs w:val="24"/>
                <w:lang w:val="en-US"/>
              </w:rPr>
              <w:t>Core i3</w:t>
            </w:r>
          </w:p>
        </w:tc>
        <w:tc>
          <w:tcPr>
            <w:tcW w:w="709" w:type="dxa"/>
            <w:vMerge w:val="restart"/>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roofErr w:type="gramStart"/>
            <w:r w:rsidRPr="00F22E39">
              <w:rPr>
                <w:rFonts w:ascii="Times New Roman" w:hAnsi="Times New Roman" w:cs="Times New Roman"/>
                <w:sz w:val="24"/>
                <w:szCs w:val="24"/>
              </w:rPr>
              <w:t>шт</w:t>
            </w:r>
            <w:proofErr w:type="gramEnd"/>
          </w:p>
        </w:tc>
        <w:tc>
          <w:tcPr>
            <w:tcW w:w="708" w:type="dxa"/>
            <w:vMerge w:val="restart"/>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r w:rsidRPr="00F22E39">
              <w:rPr>
                <w:rFonts w:ascii="Times New Roman" w:hAnsi="Times New Roman" w:cs="Times New Roman"/>
                <w:sz w:val="24"/>
                <w:szCs w:val="24"/>
              </w:rPr>
              <w:t>1</w:t>
            </w: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Количество оперативной памяти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Не менее </w:t>
            </w:r>
            <w:r w:rsidRPr="00F22E39">
              <w:rPr>
                <w:rFonts w:ascii="Times New Roman" w:hAnsi="Times New Roman" w:cs="Times New Roman"/>
                <w:iCs/>
                <w:sz w:val="24"/>
                <w:szCs w:val="24"/>
                <w:lang w:val="en-US"/>
              </w:rPr>
              <w:t>8</w:t>
            </w:r>
            <w:proofErr w:type="spellStart"/>
            <w:r w:rsidRPr="00F22E39">
              <w:rPr>
                <w:rFonts w:ascii="Times New Roman" w:hAnsi="Times New Roman" w:cs="Times New Roman"/>
                <w:iCs/>
                <w:sz w:val="24"/>
                <w:szCs w:val="24"/>
              </w:rPr>
              <w:t>гб</w:t>
            </w:r>
            <w:proofErr w:type="spellEnd"/>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lang w:val="en-US"/>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Жёсткий диск</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Не менее </w:t>
            </w:r>
            <w:r w:rsidRPr="00F22E39">
              <w:rPr>
                <w:rFonts w:ascii="Times New Roman" w:hAnsi="Times New Roman" w:cs="Times New Roman"/>
                <w:iCs/>
                <w:sz w:val="24"/>
                <w:szCs w:val="24"/>
                <w:lang w:val="en-US"/>
              </w:rPr>
              <w:t>1</w:t>
            </w:r>
            <w:proofErr w:type="spellStart"/>
            <w:r w:rsidRPr="00F22E39">
              <w:rPr>
                <w:rFonts w:ascii="Times New Roman" w:hAnsi="Times New Roman" w:cs="Times New Roman"/>
                <w:iCs/>
                <w:sz w:val="24"/>
                <w:szCs w:val="24"/>
              </w:rPr>
              <w:t>тб</w:t>
            </w:r>
            <w:proofErr w:type="spellEnd"/>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lang w:val="en-US"/>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Наличие </w:t>
            </w:r>
            <w:proofErr w:type="spellStart"/>
            <w:r w:rsidRPr="00F22E39">
              <w:rPr>
                <w:rFonts w:ascii="Times New Roman" w:hAnsi="Times New Roman" w:cs="Times New Roman"/>
                <w:iCs/>
                <w:sz w:val="24"/>
                <w:szCs w:val="24"/>
                <w:lang w:val="en-US"/>
              </w:rPr>
              <w:t>usb</w:t>
            </w:r>
            <w:proofErr w:type="spellEnd"/>
            <w:r w:rsidRPr="00F22E39">
              <w:rPr>
                <w:rFonts w:ascii="Times New Roman" w:hAnsi="Times New Roman" w:cs="Times New Roman"/>
                <w:iCs/>
                <w:sz w:val="24"/>
                <w:szCs w:val="24"/>
              </w:rPr>
              <w:t xml:space="preserve">-портов </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Не менее 1</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lang w:val="en-US"/>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Rj-45 E</w:t>
            </w:r>
            <w:r w:rsidRPr="00F22E39">
              <w:rPr>
                <w:rFonts w:ascii="Times New Roman" w:hAnsi="Times New Roman" w:cs="Times New Roman"/>
                <w:iCs/>
                <w:sz w:val="24"/>
                <w:szCs w:val="24"/>
                <w:lang w:val="en-US"/>
              </w:rPr>
              <w:t>t</w:t>
            </w:r>
            <w:proofErr w:type="spellStart"/>
            <w:r w:rsidRPr="00F22E39">
              <w:rPr>
                <w:rFonts w:ascii="Times New Roman" w:hAnsi="Times New Roman" w:cs="Times New Roman"/>
                <w:iCs/>
                <w:sz w:val="24"/>
                <w:szCs w:val="24"/>
              </w:rPr>
              <w:t>hernet</w:t>
            </w:r>
            <w:proofErr w:type="spellEnd"/>
            <w:r w:rsidRPr="00F22E39">
              <w:rPr>
                <w:rFonts w:ascii="Times New Roman" w:hAnsi="Times New Roman" w:cs="Times New Roman"/>
                <w:iCs/>
                <w:sz w:val="24"/>
                <w:szCs w:val="24"/>
              </w:rPr>
              <w:t xml:space="preserve">-порт 10/100/1000 </w:t>
            </w:r>
            <w:proofErr w:type="spellStart"/>
            <w:r w:rsidRPr="00F22E39">
              <w:rPr>
                <w:rFonts w:ascii="Times New Roman" w:hAnsi="Times New Roman" w:cs="Times New Roman"/>
                <w:iCs/>
                <w:sz w:val="24"/>
                <w:szCs w:val="24"/>
              </w:rPr>
              <w:t>мбит</w:t>
            </w:r>
            <w:proofErr w:type="spellEnd"/>
            <w:r w:rsidRPr="00F22E39">
              <w:rPr>
                <w:rFonts w:ascii="Times New Roman" w:hAnsi="Times New Roman" w:cs="Times New Roman"/>
                <w:iCs/>
                <w:sz w:val="24"/>
                <w:szCs w:val="24"/>
              </w:rPr>
              <w:t>/с</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Не менее 2</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Форм-фактор</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19</w:t>
            </w:r>
            <w:r w:rsidRPr="00F22E39">
              <w:rPr>
                <w:rFonts w:ascii="Times New Roman" w:hAnsi="Times New Roman" w:cs="Times New Roman"/>
                <w:iCs/>
                <w:sz w:val="24"/>
                <w:szCs w:val="24"/>
                <w:lang w:val="en-US"/>
              </w:rPr>
              <w:t>”</w:t>
            </w:r>
            <w:r w:rsidRPr="00F22E39">
              <w:rPr>
                <w:rFonts w:ascii="Times New Roman" w:hAnsi="Times New Roman" w:cs="Times New Roman"/>
                <w:iCs/>
                <w:sz w:val="24"/>
                <w:szCs w:val="24"/>
              </w:rPr>
              <w:t xml:space="preserve"> серверная стойка</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iCs/>
                <w:sz w:val="24"/>
                <w:szCs w:val="24"/>
              </w:rPr>
            </w:pPr>
            <w:r w:rsidRPr="00F22E39">
              <w:rPr>
                <w:rFonts w:ascii="Times New Roman" w:hAnsi="Times New Roman" w:cs="Times New Roman"/>
                <w:b/>
                <w:iCs/>
                <w:sz w:val="24"/>
                <w:szCs w:val="24"/>
              </w:rPr>
              <w:t>Сетевые характеристики</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Режимы работы с сетью</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Статический IP, Динамический IP (DHCP)</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Межсетевой экран</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Защита от </w:t>
            </w:r>
            <w:proofErr w:type="spellStart"/>
            <w:r w:rsidRPr="00F22E39">
              <w:rPr>
                <w:rFonts w:ascii="Times New Roman" w:hAnsi="Times New Roman" w:cs="Times New Roman"/>
                <w:iCs/>
                <w:sz w:val="24"/>
                <w:szCs w:val="24"/>
              </w:rPr>
              <w:t>spoof</w:t>
            </w:r>
            <w:proofErr w:type="spellEnd"/>
            <w:r w:rsidRPr="00F22E39">
              <w:rPr>
                <w:rFonts w:ascii="Times New Roman" w:hAnsi="Times New Roman" w:cs="Times New Roman"/>
                <w:iCs/>
                <w:sz w:val="24"/>
                <w:szCs w:val="24"/>
              </w:rPr>
              <w:t xml:space="preserve"> и DDOS</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Поддержка VLAN, DDNS, QOS</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 DHCP-сервера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iCs/>
                <w:sz w:val="24"/>
                <w:szCs w:val="24"/>
              </w:rPr>
            </w:pPr>
            <w:r w:rsidRPr="00F22E39">
              <w:rPr>
                <w:rFonts w:ascii="Times New Roman" w:hAnsi="Times New Roman" w:cs="Times New Roman"/>
                <w:b/>
                <w:iCs/>
                <w:sz w:val="24"/>
                <w:szCs w:val="24"/>
              </w:rPr>
              <w:t>Функциональные характеристики</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Количество абонентских регистраций по протоколу </w:t>
            </w:r>
            <w:r w:rsidRPr="00F22E39">
              <w:rPr>
                <w:rFonts w:ascii="Times New Roman" w:hAnsi="Times New Roman" w:cs="Times New Roman"/>
                <w:iCs/>
                <w:sz w:val="24"/>
                <w:szCs w:val="24"/>
                <w:lang w:val="en-US"/>
              </w:rPr>
              <w:t>SIP</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Не менее 85</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Поддержка протоколов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Не менее: </w:t>
            </w:r>
            <w:proofErr w:type="spellStart"/>
            <w:r w:rsidRPr="00F22E39">
              <w:rPr>
                <w:rFonts w:ascii="Times New Roman" w:hAnsi="Times New Roman" w:cs="Times New Roman"/>
                <w:iCs/>
                <w:sz w:val="24"/>
                <w:szCs w:val="24"/>
              </w:rPr>
              <w:t>SIPv</w:t>
            </w:r>
            <w:proofErr w:type="spellEnd"/>
            <w:r w:rsidRPr="00F22E39">
              <w:rPr>
                <w:rFonts w:ascii="Times New Roman" w:hAnsi="Times New Roman" w:cs="Times New Roman"/>
                <w:iCs/>
                <w:sz w:val="24"/>
                <w:szCs w:val="24"/>
              </w:rPr>
              <w:t>. 2.0 (RFC3261), UDP, TCP, TLS</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Поддержка аудиокодеков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G711, G722, G726, G729</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Поддержка видеокодеков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H263, H264, MPEG4</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Поддержка протоколов работы с факсом:</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Т.30, Т.38, G.711 </w:t>
            </w:r>
            <w:proofErr w:type="spellStart"/>
            <w:r w:rsidRPr="00F22E39">
              <w:rPr>
                <w:rFonts w:ascii="Times New Roman" w:hAnsi="Times New Roman" w:cs="Times New Roman"/>
                <w:iCs/>
                <w:sz w:val="24"/>
                <w:szCs w:val="24"/>
              </w:rPr>
              <w:t>Passthrough</w:t>
            </w:r>
            <w:proofErr w:type="spellEnd"/>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Количество </w:t>
            </w:r>
            <w:proofErr w:type="gramStart"/>
            <w:r w:rsidRPr="00F22E39">
              <w:rPr>
                <w:rFonts w:ascii="Times New Roman" w:hAnsi="Times New Roman" w:cs="Times New Roman"/>
                <w:iCs/>
                <w:sz w:val="24"/>
                <w:szCs w:val="24"/>
              </w:rPr>
              <w:t>подключаемых</w:t>
            </w:r>
            <w:proofErr w:type="gramEnd"/>
            <w:r w:rsidRPr="00F22E39">
              <w:rPr>
                <w:rFonts w:ascii="Times New Roman" w:hAnsi="Times New Roman" w:cs="Times New Roman"/>
                <w:iCs/>
                <w:sz w:val="24"/>
                <w:szCs w:val="24"/>
              </w:rPr>
              <w:t xml:space="preserve"> </w:t>
            </w:r>
            <w:r w:rsidRPr="00F22E39">
              <w:rPr>
                <w:rFonts w:ascii="Times New Roman" w:hAnsi="Times New Roman" w:cs="Times New Roman"/>
                <w:iCs/>
                <w:sz w:val="24"/>
                <w:szCs w:val="24"/>
                <w:lang w:val="en-US"/>
              </w:rPr>
              <w:t>SIP-</w:t>
            </w:r>
            <w:proofErr w:type="spellStart"/>
            <w:r w:rsidRPr="00F22E39">
              <w:rPr>
                <w:rFonts w:ascii="Times New Roman" w:hAnsi="Times New Roman" w:cs="Times New Roman"/>
                <w:iCs/>
                <w:sz w:val="24"/>
                <w:szCs w:val="24"/>
              </w:rPr>
              <w:t>транков</w:t>
            </w:r>
            <w:proofErr w:type="spellEnd"/>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Не менее 16</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iCs/>
                <w:sz w:val="24"/>
                <w:szCs w:val="24"/>
              </w:rPr>
            </w:pPr>
            <w:r w:rsidRPr="00F22E39">
              <w:rPr>
                <w:rFonts w:ascii="Times New Roman" w:hAnsi="Times New Roman" w:cs="Times New Roman"/>
                <w:b/>
                <w:iCs/>
                <w:sz w:val="24"/>
                <w:szCs w:val="24"/>
              </w:rPr>
              <w:t>Функции АТС</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Вывод статусов абонентов на </w:t>
            </w:r>
            <w:r w:rsidRPr="00F22E39">
              <w:rPr>
                <w:rFonts w:ascii="Times New Roman" w:hAnsi="Times New Roman" w:cs="Times New Roman"/>
                <w:iCs/>
                <w:sz w:val="24"/>
                <w:szCs w:val="24"/>
                <w:lang w:val="en-US"/>
              </w:rPr>
              <w:t>BLF</w:t>
            </w:r>
            <w:r w:rsidRPr="00F22E39">
              <w:rPr>
                <w:rFonts w:ascii="Times New Roman" w:hAnsi="Times New Roman" w:cs="Times New Roman"/>
                <w:iCs/>
                <w:sz w:val="24"/>
                <w:szCs w:val="24"/>
              </w:rPr>
              <w:t xml:space="preserve"> клавиши </w:t>
            </w:r>
            <w:r w:rsidRPr="00F22E39">
              <w:rPr>
                <w:rFonts w:ascii="Times New Roman" w:hAnsi="Times New Roman" w:cs="Times New Roman"/>
                <w:iCs/>
                <w:sz w:val="24"/>
                <w:szCs w:val="24"/>
                <w:lang w:val="en-US"/>
              </w:rPr>
              <w:t>SIP</w:t>
            </w:r>
            <w:r w:rsidRPr="00F22E39">
              <w:rPr>
                <w:rFonts w:ascii="Times New Roman" w:hAnsi="Times New Roman" w:cs="Times New Roman"/>
                <w:iCs/>
                <w:sz w:val="24"/>
                <w:szCs w:val="24"/>
              </w:rPr>
              <w:t>-терминалов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Вывод статусов выбранных абонентов в личном кабинете</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Циркулярное оповещение</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Настройка голосового циркулярного оповещения для оповещения группы абонентов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Циркулярное оповещение с </w:t>
            </w:r>
            <w:r w:rsidRPr="00F22E39">
              <w:rPr>
                <w:rFonts w:ascii="Times New Roman" w:hAnsi="Times New Roman" w:cs="Times New Roman"/>
                <w:iCs/>
                <w:sz w:val="24"/>
                <w:szCs w:val="24"/>
              </w:rPr>
              <w:lastRenderedPageBreak/>
              <w:t>помощью файлов сообщений</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lastRenderedPageBreak/>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Трансляция программ (речевых, музыкальных) с использованием мультимедиа-файлов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Запуск циркулярного оповещения с </w:t>
            </w:r>
            <w:proofErr w:type="spellStart"/>
            <w:r w:rsidRPr="00F22E39">
              <w:rPr>
                <w:rFonts w:ascii="Times New Roman" w:hAnsi="Times New Roman" w:cs="Times New Roman"/>
                <w:iCs/>
                <w:sz w:val="24"/>
                <w:szCs w:val="24"/>
              </w:rPr>
              <w:t>Web</w:t>
            </w:r>
            <w:proofErr w:type="spellEnd"/>
            <w:r w:rsidRPr="00F22E39">
              <w:rPr>
                <w:rFonts w:ascii="Times New Roman" w:hAnsi="Times New Roman" w:cs="Times New Roman"/>
                <w:iCs/>
                <w:sz w:val="24"/>
                <w:szCs w:val="24"/>
              </w:rPr>
              <w:t>-страницы</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Запуск циркулярного оповещения по расписанию</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Селекторное совещание с управлением через </w:t>
            </w:r>
            <w:proofErr w:type="spellStart"/>
            <w:r w:rsidRPr="00F22E39">
              <w:rPr>
                <w:rFonts w:ascii="Times New Roman" w:hAnsi="Times New Roman" w:cs="Times New Roman"/>
                <w:iCs/>
                <w:sz w:val="24"/>
                <w:szCs w:val="24"/>
              </w:rPr>
              <w:t>Web</w:t>
            </w:r>
            <w:proofErr w:type="spellEnd"/>
            <w:r w:rsidRPr="00F22E39">
              <w:rPr>
                <w:rFonts w:ascii="Times New Roman" w:hAnsi="Times New Roman" w:cs="Times New Roman"/>
                <w:iCs/>
                <w:sz w:val="24"/>
                <w:szCs w:val="24"/>
              </w:rPr>
              <w:t>-интерфейс</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Групповой вызов (</w:t>
            </w:r>
            <w:proofErr w:type="spellStart"/>
            <w:r w:rsidRPr="00F22E39">
              <w:rPr>
                <w:rFonts w:ascii="Times New Roman" w:hAnsi="Times New Roman" w:cs="Times New Roman"/>
                <w:iCs/>
                <w:sz w:val="24"/>
                <w:szCs w:val="24"/>
              </w:rPr>
              <w:t>Group</w:t>
            </w:r>
            <w:proofErr w:type="spellEnd"/>
            <w:r w:rsidRPr="00F22E39">
              <w:rPr>
                <w:rFonts w:ascii="Times New Roman" w:hAnsi="Times New Roman" w:cs="Times New Roman"/>
                <w:iCs/>
                <w:sz w:val="24"/>
                <w:szCs w:val="24"/>
              </w:rPr>
              <w:t xml:space="preserve"> </w:t>
            </w:r>
            <w:proofErr w:type="spellStart"/>
            <w:r w:rsidRPr="00F22E39">
              <w:rPr>
                <w:rFonts w:ascii="Times New Roman" w:hAnsi="Times New Roman" w:cs="Times New Roman"/>
                <w:iCs/>
                <w:sz w:val="24"/>
                <w:szCs w:val="24"/>
              </w:rPr>
              <w:t>Call</w:t>
            </w:r>
            <w:proofErr w:type="spellEnd"/>
            <w:r w:rsidRPr="00F22E39">
              <w:rPr>
                <w:rFonts w:ascii="Times New Roman" w:hAnsi="Times New Roman" w:cs="Times New Roman"/>
                <w:iCs/>
                <w:sz w:val="24"/>
                <w:szCs w:val="24"/>
              </w:rPr>
              <w:t>)</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Многоуровневое голосовое меню (IVR)</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Обратный вызов (</w:t>
            </w:r>
            <w:proofErr w:type="spellStart"/>
            <w:r w:rsidRPr="00F22E39">
              <w:rPr>
                <w:rFonts w:ascii="Times New Roman" w:hAnsi="Times New Roman" w:cs="Times New Roman"/>
                <w:iCs/>
                <w:sz w:val="24"/>
                <w:szCs w:val="24"/>
              </w:rPr>
              <w:t>Callback</w:t>
            </w:r>
            <w:proofErr w:type="spellEnd"/>
            <w:r w:rsidRPr="00F22E39">
              <w:rPr>
                <w:rFonts w:ascii="Times New Roman" w:hAnsi="Times New Roman" w:cs="Times New Roman"/>
                <w:iCs/>
                <w:sz w:val="24"/>
                <w:szCs w:val="24"/>
              </w:rPr>
              <w:t>)</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Удержание вызова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Перевод вызова (</w:t>
            </w:r>
            <w:proofErr w:type="spellStart"/>
            <w:r w:rsidRPr="00F22E39">
              <w:rPr>
                <w:rFonts w:ascii="Times New Roman" w:hAnsi="Times New Roman" w:cs="Times New Roman"/>
                <w:iCs/>
                <w:sz w:val="24"/>
                <w:szCs w:val="24"/>
              </w:rPr>
              <w:t>Call</w:t>
            </w:r>
            <w:proofErr w:type="spellEnd"/>
            <w:r w:rsidRPr="00F22E39">
              <w:rPr>
                <w:rFonts w:ascii="Times New Roman" w:hAnsi="Times New Roman" w:cs="Times New Roman"/>
                <w:iCs/>
                <w:sz w:val="24"/>
                <w:szCs w:val="24"/>
              </w:rPr>
              <w:t xml:space="preserve"> </w:t>
            </w:r>
            <w:proofErr w:type="spellStart"/>
            <w:r w:rsidRPr="00F22E39">
              <w:rPr>
                <w:rFonts w:ascii="Times New Roman" w:hAnsi="Times New Roman" w:cs="Times New Roman"/>
                <w:iCs/>
                <w:sz w:val="24"/>
                <w:szCs w:val="24"/>
              </w:rPr>
              <w:t>Transfer</w:t>
            </w:r>
            <w:proofErr w:type="spellEnd"/>
            <w:r w:rsidRPr="00F22E39">
              <w:rPr>
                <w:rFonts w:ascii="Times New Roman" w:hAnsi="Times New Roman" w:cs="Times New Roman"/>
                <w:iCs/>
                <w:sz w:val="24"/>
                <w:szCs w:val="24"/>
              </w:rPr>
              <w:t>)</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Сервис трёх абонентов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Переадресация вызова по следующим критериям: занято/безусловная/по </w:t>
            </w:r>
            <w:proofErr w:type="spellStart"/>
            <w:r w:rsidRPr="00F22E39">
              <w:rPr>
                <w:rFonts w:ascii="Times New Roman" w:hAnsi="Times New Roman" w:cs="Times New Roman"/>
                <w:iCs/>
                <w:sz w:val="24"/>
                <w:szCs w:val="24"/>
              </w:rPr>
              <w:t>неответу</w:t>
            </w:r>
            <w:proofErr w:type="spellEnd"/>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Режим "Не беспокоить" (</w:t>
            </w:r>
            <w:proofErr w:type="spellStart"/>
            <w:r w:rsidRPr="00F22E39">
              <w:rPr>
                <w:rFonts w:ascii="Times New Roman" w:hAnsi="Times New Roman" w:cs="Times New Roman"/>
                <w:iCs/>
                <w:sz w:val="24"/>
                <w:szCs w:val="24"/>
              </w:rPr>
              <w:t>Do</w:t>
            </w:r>
            <w:proofErr w:type="spellEnd"/>
            <w:r w:rsidRPr="00F22E39">
              <w:rPr>
                <w:rFonts w:ascii="Times New Roman" w:hAnsi="Times New Roman" w:cs="Times New Roman"/>
                <w:iCs/>
                <w:sz w:val="24"/>
                <w:szCs w:val="24"/>
              </w:rPr>
              <w:t xml:space="preserve"> </w:t>
            </w:r>
            <w:proofErr w:type="spellStart"/>
            <w:r w:rsidRPr="00F22E39">
              <w:rPr>
                <w:rFonts w:ascii="Times New Roman" w:hAnsi="Times New Roman" w:cs="Times New Roman"/>
                <w:iCs/>
                <w:sz w:val="24"/>
                <w:szCs w:val="24"/>
              </w:rPr>
              <w:t>Not</w:t>
            </w:r>
            <w:proofErr w:type="spellEnd"/>
            <w:r w:rsidRPr="00F22E39">
              <w:rPr>
                <w:rFonts w:ascii="Times New Roman" w:hAnsi="Times New Roman" w:cs="Times New Roman"/>
                <w:iCs/>
                <w:sz w:val="24"/>
                <w:szCs w:val="24"/>
              </w:rPr>
              <w:t xml:space="preserve"> </w:t>
            </w:r>
            <w:proofErr w:type="spellStart"/>
            <w:r w:rsidRPr="00F22E39">
              <w:rPr>
                <w:rFonts w:ascii="Times New Roman" w:hAnsi="Times New Roman" w:cs="Times New Roman"/>
                <w:iCs/>
                <w:sz w:val="24"/>
                <w:szCs w:val="24"/>
              </w:rPr>
              <w:t>Disturb</w:t>
            </w:r>
            <w:proofErr w:type="spellEnd"/>
            <w:r w:rsidRPr="00F22E39">
              <w:rPr>
                <w:rFonts w:ascii="Times New Roman" w:hAnsi="Times New Roman" w:cs="Times New Roman"/>
                <w:iCs/>
                <w:sz w:val="24"/>
                <w:szCs w:val="24"/>
              </w:rPr>
              <w:t>)</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Перехват вызова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Внедрение в разговор</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Парковка вызова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Очередь вызовов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Автоматическое голосовое напоминание ("будильник")</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Голосовая почта (</w:t>
            </w:r>
            <w:proofErr w:type="spellStart"/>
            <w:r w:rsidRPr="00F22E39">
              <w:rPr>
                <w:rFonts w:ascii="Times New Roman" w:hAnsi="Times New Roman" w:cs="Times New Roman"/>
                <w:iCs/>
                <w:sz w:val="24"/>
                <w:szCs w:val="24"/>
              </w:rPr>
              <w:t>Voice</w:t>
            </w:r>
            <w:proofErr w:type="spellEnd"/>
            <w:r w:rsidRPr="00F22E39">
              <w:rPr>
                <w:rFonts w:ascii="Times New Roman" w:hAnsi="Times New Roman" w:cs="Times New Roman"/>
                <w:iCs/>
                <w:sz w:val="24"/>
                <w:szCs w:val="24"/>
              </w:rPr>
              <w:t xml:space="preserve"> </w:t>
            </w:r>
            <w:proofErr w:type="spellStart"/>
            <w:r w:rsidRPr="00F22E39">
              <w:rPr>
                <w:rFonts w:ascii="Times New Roman" w:hAnsi="Times New Roman" w:cs="Times New Roman"/>
                <w:iCs/>
                <w:sz w:val="24"/>
                <w:szCs w:val="24"/>
              </w:rPr>
              <w:t>Mail</w:t>
            </w:r>
            <w:proofErr w:type="spellEnd"/>
            <w:r w:rsidRPr="00F22E39">
              <w:rPr>
                <w:rFonts w:ascii="Times New Roman" w:hAnsi="Times New Roman" w:cs="Times New Roman"/>
                <w:iCs/>
                <w:sz w:val="24"/>
                <w:szCs w:val="24"/>
              </w:rPr>
              <w:t>)</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Индикация номера абонента (</w:t>
            </w:r>
            <w:proofErr w:type="spellStart"/>
            <w:r w:rsidRPr="00F22E39">
              <w:rPr>
                <w:rFonts w:ascii="Times New Roman" w:hAnsi="Times New Roman" w:cs="Times New Roman"/>
                <w:iCs/>
                <w:sz w:val="24"/>
                <w:szCs w:val="24"/>
              </w:rPr>
              <w:t>Caller</w:t>
            </w:r>
            <w:proofErr w:type="spellEnd"/>
            <w:r w:rsidRPr="00F22E39">
              <w:rPr>
                <w:rFonts w:ascii="Times New Roman" w:hAnsi="Times New Roman" w:cs="Times New Roman"/>
                <w:iCs/>
                <w:sz w:val="24"/>
                <w:szCs w:val="24"/>
              </w:rPr>
              <w:t xml:space="preserve"> ID)</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Передача имени из телефонного справочника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Функция факсимильной почты</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Фоновая музыка при удержании (</w:t>
            </w:r>
            <w:proofErr w:type="spellStart"/>
            <w:r w:rsidRPr="00F22E39">
              <w:rPr>
                <w:rFonts w:ascii="Times New Roman" w:hAnsi="Times New Roman" w:cs="Times New Roman"/>
                <w:iCs/>
                <w:sz w:val="24"/>
                <w:szCs w:val="24"/>
              </w:rPr>
              <w:t>Music</w:t>
            </w:r>
            <w:proofErr w:type="spellEnd"/>
            <w:r w:rsidRPr="00F22E39">
              <w:rPr>
                <w:rFonts w:ascii="Times New Roman" w:hAnsi="Times New Roman" w:cs="Times New Roman"/>
                <w:iCs/>
                <w:sz w:val="24"/>
                <w:szCs w:val="24"/>
              </w:rPr>
              <w:t xml:space="preserve"> </w:t>
            </w:r>
            <w:proofErr w:type="spellStart"/>
            <w:r w:rsidRPr="00F22E39">
              <w:rPr>
                <w:rFonts w:ascii="Times New Roman" w:hAnsi="Times New Roman" w:cs="Times New Roman"/>
                <w:iCs/>
                <w:sz w:val="24"/>
                <w:szCs w:val="24"/>
              </w:rPr>
              <w:t>On</w:t>
            </w:r>
            <w:proofErr w:type="spellEnd"/>
            <w:r w:rsidRPr="00F22E39">
              <w:rPr>
                <w:rFonts w:ascii="Times New Roman" w:hAnsi="Times New Roman" w:cs="Times New Roman"/>
                <w:iCs/>
                <w:sz w:val="24"/>
                <w:szCs w:val="24"/>
              </w:rPr>
              <w:t xml:space="preserve"> </w:t>
            </w:r>
            <w:proofErr w:type="spellStart"/>
            <w:r w:rsidRPr="00F22E39">
              <w:rPr>
                <w:rFonts w:ascii="Times New Roman" w:hAnsi="Times New Roman" w:cs="Times New Roman"/>
                <w:iCs/>
                <w:sz w:val="24"/>
                <w:szCs w:val="24"/>
              </w:rPr>
              <w:t>Hold</w:t>
            </w:r>
            <w:proofErr w:type="spellEnd"/>
            <w:r w:rsidRPr="00F22E39">
              <w:rPr>
                <w:rFonts w:ascii="Times New Roman" w:hAnsi="Times New Roman" w:cs="Times New Roman"/>
                <w:iCs/>
                <w:sz w:val="24"/>
                <w:szCs w:val="24"/>
              </w:rPr>
              <w:t>)</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Запись разговоров абонентов с возможностью прослушивания из личного кабинета абонента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Формирование групп абонентов, для назначения прав доступа к услугам</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Возможность подключения </w:t>
            </w:r>
            <w:r w:rsidRPr="00F22E39">
              <w:rPr>
                <w:rFonts w:ascii="Times New Roman" w:hAnsi="Times New Roman" w:cs="Times New Roman"/>
                <w:iCs/>
                <w:sz w:val="24"/>
                <w:szCs w:val="24"/>
              </w:rPr>
              <w:lastRenderedPageBreak/>
              <w:t>конечных (абонентских) устройств в отдельный логический сегмент сети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lastRenderedPageBreak/>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Возможность конфигурации любого количества физических и логических сетевых интерфейсов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Разделение интерфейсов управления и синхронизации серверов на разные физические/логические интерфейсы</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Возможность ручной блокировки в любом сетевом сегменте нежелательных адресов/диапазонов адресов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Возможность </w:t>
            </w:r>
            <w:proofErr w:type="gramStart"/>
            <w:r w:rsidRPr="00F22E39">
              <w:rPr>
                <w:rFonts w:ascii="Times New Roman" w:hAnsi="Times New Roman" w:cs="Times New Roman"/>
                <w:iCs/>
                <w:sz w:val="24"/>
                <w:szCs w:val="24"/>
              </w:rPr>
              <w:t>автоматический</w:t>
            </w:r>
            <w:proofErr w:type="gramEnd"/>
            <w:r w:rsidRPr="00F22E39">
              <w:rPr>
                <w:rFonts w:ascii="Times New Roman" w:hAnsi="Times New Roman" w:cs="Times New Roman"/>
                <w:iCs/>
                <w:sz w:val="24"/>
                <w:szCs w:val="24"/>
              </w:rPr>
              <w:t xml:space="preserve"> блокировки адресов, с которых направляются на запросы на регистрацию внешних соединений с неправильным паролем (Блокировка спама и ботов)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Возможность автоматического контроля целостности системы</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Возможность постоянного мониторинга загруженности системы</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Возможность резервирования всей системы на внешний носитель (Образ системы + данные пользователя) с последующим развертыванием на сервер носителя в оперативном режиме.</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iCs/>
                <w:sz w:val="24"/>
                <w:szCs w:val="24"/>
              </w:rPr>
            </w:pPr>
            <w:r w:rsidRPr="00F22E39">
              <w:rPr>
                <w:rFonts w:ascii="Times New Roman" w:hAnsi="Times New Roman" w:cs="Times New Roman"/>
                <w:b/>
                <w:iCs/>
                <w:sz w:val="24"/>
                <w:szCs w:val="24"/>
              </w:rPr>
              <w:t>Функции конференцсвязи</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Конференция "по списку"</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Количество одновременных участников в режиме полнодуплексной связи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Не менее 60</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Предварительное задание списка конференций</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Объединение в конференцию абонентов вне зависимости от их локализации (внутренних, городских, мобильных, </w:t>
            </w:r>
            <w:r w:rsidRPr="00F22E39">
              <w:rPr>
                <w:rFonts w:ascii="Times New Roman" w:hAnsi="Times New Roman" w:cs="Times New Roman"/>
                <w:iCs/>
                <w:sz w:val="24"/>
                <w:szCs w:val="24"/>
              </w:rPr>
              <w:lastRenderedPageBreak/>
              <w:t xml:space="preserve">абонентов </w:t>
            </w:r>
            <w:r w:rsidRPr="00F22E39">
              <w:rPr>
                <w:rFonts w:ascii="Times New Roman" w:hAnsi="Times New Roman" w:cs="Times New Roman"/>
                <w:iCs/>
                <w:sz w:val="24"/>
                <w:szCs w:val="24"/>
                <w:lang w:val="en-US"/>
              </w:rPr>
              <w:t>IP</w:t>
            </w:r>
            <w:r w:rsidRPr="00F22E39">
              <w:rPr>
                <w:rFonts w:ascii="Times New Roman" w:hAnsi="Times New Roman" w:cs="Times New Roman"/>
                <w:iCs/>
                <w:sz w:val="24"/>
                <w:szCs w:val="24"/>
              </w:rPr>
              <w:t>-терминалов)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lastRenderedPageBreak/>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Функции сбора конференции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Не менее: </w:t>
            </w:r>
            <w:proofErr w:type="spellStart"/>
            <w:r w:rsidRPr="00F22E39">
              <w:rPr>
                <w:rFonts w:ascii="Times New Roman" w:hAnsi="Times New Roman" w:cs="Times New Roman"/>
                <w:iCs/>
                <w:sz w:val="24"/>
                <w:szCs w:val="24"/>
              </w:rPr>
              <w:t>групповый</w:t>
            </w:r>
            <w:proofErr w:type="spellEnd"/>
            <w:r w:rsidRPr="00F22E39">
              <w:rPr>
                <w:rFonts w:ascii="Times New Roman" w:hAnsi="Times New Roman" w:cs="Times New Roman"/>
                <w:iCs/>
                <w:sz w:val="24"/>
                <w:szCs w:val="24"/>
              </w:rPr>
              <w:t xml:space="preserve"> вызов, последовательный вызов</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Функции управления конференцией</w:t>
            </w:r>
            <w:r w:rsidRPr="00F22E39">
              <w:rPr>
                <w:rFonts w:ascii="Times New Roman" w:hAnsi="Times New Roman" w:cs="Times New Roman"/>
                <w:iCs/>
                <w:sz w:val="24"/>
                <w:szCs w:val="24"/>
                <w:lang w:val="en-US"/>
              </w:rPr>
              <w:t xml:space="preserve">: </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Не менее:  подключение/отключение участников, симплекс/дуплекс участников</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Функция «Прошу слова»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19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Запись переговоров участников конференции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19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Формирование отчетов о результатах участия в конференции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19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Использование цифрового ТА, </w:t>
            </w:r>
            <w:r w:rsidRPr="00F22E39">
              <w:rPr>
                <w:rFonts w:ascii="Times New Roman" w:hAnsi="Times New Roman" w:cs="Times New Roman"/>
                <w:iCs/>
                <w:sz w:val="24"/>
                <w:szCs w:val="24"/>
                <w:lang w:val="en-US"/>
              </w:rPr>
              <w:t>IP</w:t>
            </w:r>
            <w:r w:rsidRPr="00F22E39">
              <w:rPr>
                <w:rFonts w:ascii="Times New Roman" w:hAnsi="Times New Roman" w:cs="Times New Roman"/>
                <w:iCs/>
                <w:sz w:val="24"/>
                <w:szCs w:val="24"/>
              </w:rPr>
              <w:t>-телефона, и/или персонального компьютера для управления конференциями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val="restart"/>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F22E39">
              <w:rPr>
                <w:rFonts w:ascii="Times New Roman" w:hAnsi="Times New Roman" w:cs="Times New Roman"/>
                <w:sz w:val="24"/>
                <w:szCs w:val="24"/>
              </w:rPr>
              <w:t>2</w:t>
            </w:r>
          </w:p>
        </w:tc>
        <w:tc>
          <w:tcPr>
            <w:tcW w:w="1984" w:type="dxa"/>
            <w:vMerge w:val="restart"/>
          </w:tcPr>
          <w:p w:rsidR="00F22E39" w:rsidRPr="00F22E39" w:rsidRDefault="00F22E39" w:rsidP="00F22E39">
            <w:pPr>
              <w:widowControl/>
              <w:spacing w:after="200" w:line="240" w:lineRule="auto"/>
              <w:contextualSpacing/>
              <w:rPr>
                <w:rFonts w:ascii="Times New Roman" w:hAnsi="Times New Roman" w:cs="Times New Roman"/>
                <w:sz w:val="24"/>
                <w:szCs w:val="24"/>
              </w:rPr>
            </w:pPr>
            <w:r w:rsidRPr="00F22E39">
              <w:rPr>
                <w:rFonts w:ascii="Times New Roman" w:eastAsia="Times New Roman" w:hAnsi="Times New Roman" w:cs="Times New Roman"/>
                <w:color w:val="7F7F7F" w:themeColor="text1" w:themeTint="80"/>
                <w:sz w:val="24"/>
                <w:szCs w:val="24"/>
                <w:lang w:val="en-US"/>
              </w:rPr>
              <w:t>SIP</w:t>
            </w:r>
            <w:r w:rsidRPr="00F22E39">
              <w:rPr>
                <w:rFonts w:ascii="Times New Roman" w:eastAsia="Times New Roman" w:hAnsi="Times New Roman" w:cs="Times New Roman"/>
                <w:color w:val="7F7F7F" w:themeColor="text1" w:themeTint="80"/>
                <w:sz w:val="24"/>
                <w:szCs w:val="24"/>
              </w:rPr>
              <w:t xml:space="preserve">-телефон 1 линия </w:t>
            </w:r>
            <w:r w:rsidRPr="00F22E39">
              <w:rPr>
                <w:rFonts w:ascii="Times New Roman" w:eastAsia="Times New Roman" w:hAnsi="Times New Roman" w:cs="Times New Roman"/>
                <w:color w:val="7F7F7F" w:themeColor="text1" w:themeTint="80"/>
                <w:sz w:val="24"/>
                <w:szCs w:val="24"/>
                <w:lang w:val="en-US"/>
              </w:rPr>
              <w:t>Yealink</w:t>
            </w:r>
            <w:r w:rsidRPr="00F22E39">
              <w:rPr>
                <w:rFonts w:ascii="Times New Roman" w:eastAsia="Times New Roman" w:hAnsi="Times New Roman" w:cs="Times New Roman"/>
                <w:color w:val="7F7F7F" w:themeColor="text1" w:themeTint="80"/>
                <w:sz w:val="24"/>
                <w:szCs w:val="24"/>
              </w:rPr>
              <w:t xml:space="preserve"> </w:t>
            </w:r>
            <w:r w:rsidRPr="00F22E39">
              <w:rPr>
                <w:rFonts w:ascii="Times New Roman" w:eastAsia="Times New Roman" w:hAnsi="Times New Roman" w:cs="Times New Roman"/>
                <w:color w:val="7F7F7F" w:themeColor="text1" w:themeTint="80"/>
                <w:sz w:val="24"/>
                <w:szCs w:val="24"/>
                <w:lang w:val="en-US"/>
              </w:rPr>
              <w:t>SIP</w:t>
            </w:r>
            <w:r w:rsidRPr="00F22E39">
              <w:rPr>
                <w:rFonts w:ascii="Times New Roman" w:eastAsia="Times New Roman" w:hAnsi="Times New Roman" w:cs="Times New Roman"/>
                <w:color w:val="7F7F7F" w:themeColor="text1" w:themeTint="80"/>
                <w:sz w:val="24"/>
                <w:szCs w:val="24"/>
              </w:rPr>
              <w:t>-</w:t>
            </w:r>
            <w:r w:rsidRPr="00F22E39">
              <w:rPr>
                <w:rFonts w:ascii="Times New Roman" w:eastAsia="Times New Roman" w:hAnsi="Times New Roman" w:cs="Times New Roman"/>
                <w:color w:val="7F7F7F" w:themeColor="text1" w:themeTint="80"/>
                <w:sz w:val="24"/>
                <w:szCs w:val="24"/>
                <w:lang w:val="en-US"/>
              </w:rPr>
              <w:t>T</w:t>
            </w:r>
            <w:r w:rsidRPr="00F22E39">
              <w:rPr>
                <w:rFonts w:ascii="Times New Roman" w:eastAsia="Times New Roman" w:hAnsi="Times New Roman" w:cs="Times New Roman"/>
                <w:color w:val="7F7F7F" w:themeColor="text1" w:themeTint="80"/>
                <w:sz w:val="24"/>
                <w:szCs w:val="24"/>
              </w:rPr>
              <w:t>19</w:t>
            </w:r>
            <w:r w:rsidRPr="00F22E39">
              <w:rPr>
                <w:rFonts w:ascii="Times New Roman" w:eastAsia="Times New Roman" w:hAnsi="Times New Roman" w:cs="Times New Roman"/>
                <w:color w:val="7F7F7F" w:themeColor="text1" w:themeTint="80"/>
                <w:sz w:val="24"/>
                <w:szCs w:val="24"/>
                <w:lang w:val="en-US"/>
              </w:rPr>
              <w:t>P</w:t>
            </w:r>
            <w:r w:rsidRPr="00F22E39">
              <w:rPr>
                <w:rFonts w:ascii="Times New Roman" w:eastAsia="Times New Roman" w:hAnsi="Times New Roman" w:cs="Times New Roman"/>
                <w:color w:val="7F7F7F" w:themeColor="text1" w:themeTint="80"/>
                <w:sz w:val="24"/>
                <w:szCs w:val="24"/>
              </w:rPr>
              <w:t xml:space="preserve"> </w:t>
            </w:r>
            <w:r w:rsidRPr="00F22E39">
              <w:rPr>
                <w:rFonts w:ascii="Times New Roman" w:eastAsia="Times New Roman" w:hAnsi="Times New Roman" w:cs="Times New Roman"/>
                <w:color w:val="7F7F7F" w:themeColor="text1" w:themeTint="80"/>
                <w:sz w:val="24"/>
                <w:szCs w:val="24"/>
                <w:lang w:val="en-US"/>
              </w:rPr>
              <w:t>E</w:t>
            </w:r>
            <w:r w:rsidRPr="00F22E39">
              <w:rPr>
                <w:rFonts w:ascii="Times New Roman" w:eastAsia="Times New Roman" w:hAnsi="Times New Roman" w:cs="Times New Roman"/>
                <w:color w:val="7F7F7F" w:themeColor="text1" w:themeTint="80"/>
                <w:sz w:val="24"/>
                <w:szCs w:val="24"/>
              </w:rPr>
              <w:t xml:space="preserve">2, </w:t>
            </w:r>
            <w:proofErr w:type="spellStart"/>
            <w:r w:rsidRPr="00F22E39">
              <w:rPr>
                <w:rFonts w:ascii="Times New Roman" w:eastAsia="Times New Roman" w:hAnsi="Times New Roman" w:cs="Times New Roman"/>
                <w:color w:val="7F7F7F" w:themeColor="text1" w:themeTint="80"/>
                <w:sz w:val="24"/>
                <w:szCs w:val="24"/>
                <w:lang w:val="en-US"/>
              </w:rPr>
              <w:t>PoE</w:t>
            </w:r>
            <w:proofErr w:type="spellEnd"/>
            <w:r w:rsidRPr="00F22E39">
              <w:rPr>
                <w:rFonts w:ascii="Times New Roman" w:eastAsia="Times New Roman" w:hAnsi="Times New Roman" w:cs="Times New Roman"/>
                <w:color w:val="7F7F7F" w:themeColor="text1" w:themeTint="80"/>
                <w:sz w:val="24"/>
                <w:szCs w:val="24"/>
              </w:rPr>
              <w:t xml:space="preserve"> или эквивалент</w:t>
            </w: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Графический </w:t>
            </w:r>
            <w:r w:rsidRPr="00F22E39">
              <w:rPr>
                <w:rFonts w:ascii="Times New Roman" w:hAnsi="Times New Roman" w:cs="Times New Roman"/>
                <w:bCs/>
                <w:sz w:val="24"/>
                <w:szCs w:val="24"/>
                <w:lang w:val="en-US"/>
              </w:rPr>
              <w:t>LCD-</w:t>
            </w:r>
            <w:r w:rsidRPr="00F22E39">
              <w:rPr>
                <w:rFonts w:ascii="Times New Roman" w:hAnsi="Times New Roman" w:cs="Times New Roman"/>
                <w:bCs/>
                <w:sz w:val="24"/>
                <w:szCs w:val="24"/>
              </w:rPr>
              <w:t>экран</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 2,3 дюйма</w:t>
            </w:r>
          </w:p>
        </w:tc>
        <w:tc>
          <w:tcPr>
            <w:tcW w:w="709" w:type="dxa"/>
            <w:vMerge w:val="restart"/>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roofErr w:type="gramStart"/>
            <w:r w:rsidRPr="00F22E39">
              <w:rPr>
                <w:rFonts w:ascii="Times New Roman" w:hAnsi="Times New Roman" w:cs="Times New Roman"/>
                <w:sz w:val="24"/>
                <w:szCs w:val="24"/>
              </w:rPr>
              <w:t>шт</w:t>
            </w:r>
            <w:proofErr w:type="gramEnd"/>
          </w:p>
        </w:tc>
        <w:tc>
          <w:tcPr>
            <w:tcW w:w="708" w:type="dxa"/>
            <w:vMerge w:val="restart"/>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F22E39">
              <w:rPr>
                <w:rFonts w:ascii="Times New Roman" w:hAnsi="Times New Roman" w:cs="Times New Roman"/>
                <w:sz w:val="24"/>
                <w:szCs w:val="24"/>
              </w:rPr>
              <w:t>61</w:t>
            </w: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Индикаторы состояния линий с подсветкой</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Язык меню, </w:t>
            </w:r>
            <w:r w:rsidRPr="00F22E39">
              <w:rPr>
                <w:rFonts w:ascii="Times New Roman" w:hAnsi="Times New Roman" w:cs="Times New Roman"/>
                <w:bCs/>
                <w:sz w:val="24"/>
                <w:szCs w:val="24"/>
                <w:lang w:val="en-US"/>
              </w:rPr>
              <w:t>web-</w:t>
            </w:r>
            <w:r w:rsidRPr="00F22E39">
              <w:rPr>
                <w:rFonts w:ascii="Times New Roman" w:hAnsi="Times New Roman" w:cs="Times New Roman"/>
                <w:bCs/>
                <w:sz w:val="24"/>
                <w:szCs w:val="24"/>
              </w:rPr>
              <w:t>интерфейса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w:t>
            </w:r>
            <w:r w:rsidRPr="00F22E39">
              <w:rPr>
                <w:rFonts w:ascii="Times New Roman" w:hAnsi="Times New Roman" w:cs="Times New Roman"/>
                <w:bCs/>
                <w:sz w:val="24"/>
                <w:szCs w:val="24"/>
                <w:lang w:val="en-US"/>
              </w:rPr>
              <w:t>:</w:t>
            </w:r>
            <w:r w:rsidRPr="00F22E39">
              <w:rPr>
                <w:rFonts w:ascii="Times New Roman" w:hAnsi="Times New Roman" w:cs="Times New Roman"/>
                <w:bCs/>
                <w:sz w:val="24"/>
                <w:szCs w:val="24"/>
              </w:rPr>
              <w:t xml:space="preserve"> русский, английский</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Cs/>
                <w:sz w:val="24"/>
                <w:szCs w:val="24"/>
              </w:rPr>
            </w:pPr>
            <w:r w:rsidRPr="00F22E39">
              <w:rPr>
                <w:rFonts w:ascii="Times New Roman" w:hAnsi="Times New Roman" w:cs="Times New Roman"/>
                <w:b/>
                <w:bCs/>
                <w:sz w:val="24"/>
                <w:szCs w:val="24"/>
              </w:rPr>
              <w:t>Функции телефона</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 xml:space="preserve">Удержание, отключение микрофона, </w:t>
            </w:r>
            <w:r w:rsidRPr="00F22E39">
              <w:rPr>
                <w:rFonts w:ascii="Times New Roman" w:hAnsi="Times New Roman" w:cs="Times New Roman"/>
                <w:bCs/>
                <w:sz w:val="24"/>
                <w:szCs w:val="24"/>
                <w:lang w:val="en-US"/>
              </w:rPr>
              <w:t>DND</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Быстрый набор, горячая линия</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Переадресация, режим ожидания, трансфер</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Групповое прослушивание, </w:t>
            </w:r>
            <w:r w:rsidRPr="00F22E39">
              <w:rPr>
                <w:rFonts w:ascii="Times New Roman" w:hAnsi="Times New Roman" w:cs="Times New Roman"/>
                <w:bCs/>
                <w:sz w:val="24"/>
                <w:szCs w:val="24"/>
                <w:lang w:val="en-US"/>
              </w:rPr>
              <w:t>SIP</w:t>
            </w:r>
            <w:r w:rsidRPr="00F22E39">
              <w:rPr>
                <w:rFonts w:ascii="Times New Roman" w:hAnsi="Times New Roman" w:cs="Times New Roman"/>
                <w:bCs/>
                <w:sz w:val="24"/>
                <w:szCs w:val="24"/>
              </w:rPr>
              <w:t xml:space="preserve"> </w:t>
            </w:r>
            <w:r w:rsidRPr="00F22E39">
              <w:rPr>
                <w:rFonts w:ascii="Times New Roman" w:hAnsi="Times New Roman" w:cs="Times New Roman"/>
                <w:bCs/>
                <w:sz w:val="24"/>
                <w:szCs w:val="24"/>
                <w:lang w:val="en-US"/>
              </w:rPr>
              <w:t>SMS</w:t>
            </w:r>
            <w:r w:rsidRPr="00F22E39">
              <w:rPr>
                <w:rFonts w:ascii="Times New Roman" w:hAnsi="Times New Roman" w:cs="Times New Roman"/>
                <w:bCs/>
                <w:sz w:val="24"/>
                <w:szCs w:val="24"/>
              </w:rPr>
              <w:t>, экстренные вызовы</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3-сторонняя конференция</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Настройка времени</w:t>
            </w:r>
            <w:r w:rsidRPr="00F22E39">
              <w:rPr>
                <w:rFonts w:ascii="Times New Roman" w:hAnsi="Times New Roman" w:cs="Times New Roman"/>
                <w:bCs/>
                <w:sz w:val="24"/>
                <w:szCs w:val="24"/>
                <w:lang w:val="en-US"/>
              </w:rPr>
              <w:t>:</w:t>
            </w:r>
            <w:r w:rsidRPr="00F22E39">
              <w:rPr>
                <w:rFonts w:ascii="Times New Roman" w:hAnsi="Times New Roman" w:cs="Times New Roman"/>
                <w:bCs/>
                <w:sz w:val="24"/>
                <w:szCs w:val="24"/>
              </w:rPr>
              <w:t xml:space="preserve"> </w:t>
            </w:r>
            <w:r w:rsidRPr="00F22E39">
              <w:rPr>
                <w:rFonts w:ascii="Times New Roman" w:hAnsi="Times New Roman" w:cs="Times New Roman"/>
                <w:bCs/>
                <w:sz w:val="24"/>
                <w:szCs w:val="24"/>
                <w:lang w:val="en-US"/>
              </w:rPr>
              <w:t>NTP</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Наличие </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lang w:val="en-US"/>
              </w:rPr>
              <w:t>XML-</w:t>
            </w:r>
            <w:r w:rsidRPr="00F22E39">
              <w:rPr>
                <w:rFonts w:ascii="Times New Roman" w:hAnsi="Times New Roman" w:cs="Times New Roman"/>
                <w:bCs/>
                <w:sz w:val="24"/>
                <w:szCs w:val="24"/>
              </w:rPr>
              <w:t>браузер</w:t>
            </w:r>
            <w:r w:rsidRPr="00F22E39">
              <w:rPr>
                <w:rFonts w:ascii="Times New Roman" w:hAnsi="Times New Roman" w:cs="Times New Roman"/>
                <w:bCs/>
                <w:sz w:val="24"/>
                <w:szCs w:val="24"/>
                <w:lang w:val="en-US"/>
              </w:rPr>
              <w:t>, Action URL/URL</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bCs/>
                <w:sz w:val="24"/>
                <w:szCs w:val="24"/>
              </w:rPr>
            </w:pPr>
            <w:r w:rsidRPr="00F22E39">
              <w:rPr>
                <w:rFonts w:ascii="Times New Roman" w:hAnsi="Times New Roman" w:cs="Times New Roman"/>
                <w:b/>
                <w:bCs/>
                <w:sz w:val="24"/>
                <w:szCs w:val="24"/>
              </w:rPr>
              <w:t>Функциональные кнопки</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Клавиатура с русскими и английскими буквами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Навигационные клавиши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Клавиши регулировки громкости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6 функциональных клавиш: трансфер, </w:t>
            </w:r>
            <w:proofErr w:type="spellStart"/>
            <w:proofErr w:type="gramStart"/>
            <w:r w:rsidRPr="00F22E39">
              <w:rPr>
                <w:rFonts w:ascii="Times New Roman" w:hAnsi="Times New Roman" w:cs="Times New Roman"/>
                <w:bCs/>
                <w:sz w:val="24"/>
                <w:szCs w:val="24"/>
              </w:rPr>
              <w:t>откл</w:t>
            </w:r>
            <w:proofErr w:type="spellEnd"/>
            <w:proofErr w:type="gramEnd"/>
            <w:r w:rsidRPr="00F22E39">
              <w:rPr>
                <w:rFonts w:ascii="Times New Roman" w:hAnsi="Times New Roman" w:cs="Times New Roman"/>
                <w:bCs/>
                <w:sz w:val="24"/>
                <w:szCs w:val="24"/>
              </w:rPr>
              <w:t>/</w:t>
            </w:r>
            <w:proofErr w:type="spellStart"/>
            <w:r w:rsidRPr="00F22E39">
              <w:rPr>
                <w:rFonts w:ascii="Times New Roman" w:hAnsi="Times New Roman" w:cs="Times New Roman"/>
                <w:bCs/>
                <w:sz w:val="24"/>
                <w:szCs w:val="24"/>
              </w:rPr>
              <w:t>вкл</w:t>
            </w:r>
            <w:proofErr w:type="spellEnd"/>
            <w:r w:rsidRPr="00F22E39">
              <w:rPr>
                <w:rFonts w:ascii="Times New Roman" w:hAnsi="Times New Roman" w:cs="Times New Roman"/>
                <w:bCs/>
                <w:sz w:val="24"/>
                <w:szCs w:val="24"/>
              </w:rPr>
              <w:t xml:space="preserve"> микрофона, гарнитура, повторный набор </w:t>
            </w:r>
            <w:r w:rsidRPr="00F22E39">
              <w:rPr>
                <w:rFonts w:ascii="Times New Roman" w:hAnsi="Times New Roman" w:cs="Times New Roman"/>
                <w:bCs/>
                <w:sz w:val="24"/>
                <w:szCs w:val="24"/>
              </w:rPr>
              <w:lastRenderedPageBreak/>
              <w:t>номера, громкая связь, голосовая почта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lastRenderedPageBreak/>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bCs/>
                <w:sz w:val="24"/>
                <w:szCs w:val="24"/>
              </w:rPr>
            </w:pPr>
            <w:r w:rsidRPr="00F22E39">
              <w:rPr>
                <w:rFonts w:ascii="Times New Roman" w:hAnsi="Times New Roman" w:cs="Times New Roman"/>
                <w:b/>
                <w:bCs/>
                <w:sz w:val="24"/>
                <w:szCs w:val="24"/>
              </w:rPr>
              <w:t>Кодеки и настройки голоса</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proofErr w:type="spellStart"/>
            <w:r w:rsidRPr="00F22E39">
              <w:rPr>
                <w:rFonts w:ascii="Times New Roman" w:hAnsi="Times New Roman" w:cs="Times New Roman"/>
                <w:bCs/>
                <w:sz w:val="24"/>
                <w:szCs w:val="24"/>
              </w:rPr>
              <w:t>Full-duplex</w:t>
            </w:r>
            <w:proofErr w:type="spellEnd"/>
            <w:r w:rsidRPr="00F22E39">
              <w:rPr>
                <w:rFonts w:ascii="Times New Roman" w:hAnsi="Times New Roman" w:cs="Times New Roman"/>
                <w:bCs/>
                <w:sz w:val="24"/>
                <w:szCs w:val="24"/>
              </w:rPr>
              <w:t xml:space="preserve"> (полнодуплексная) громкая связь с AEC (подавление эха)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VAD (обнаружение активности голоса)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CNG (генератор комфортного шума)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AEC (подавление эха)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PLC (маркирование потери пакета с медиа-данными)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AJB (адаптивный буфер для голосовых пакетов)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AGC (автоматическая регулировка чувствительности микрофона)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bCs/>
                <w:sz w:val="24"/>
                <w:szCs w:val="24"/>
              </w:rPr>
            </w:pPr>
            <w:r w:rsidRPr="00F22E39">
              <w:rPr>
                <w:rFonts w:ascii="Times New Roman" w:hAnsi="Times New Roman" w:cs="Times New Roman"/>
                <w:b/>
                <w:bCs/>
                <w:sz w:val="24"/>
                <w:szCs w:val="24"/>
              </w:rPr>
              <w:t>Записная книга</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Контакты </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1000</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Удаленная записная книга XML, LDAP</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История вызовов: </w:t>
            </w:r>
            <w:proofErr w:type="gramStart"/>
            <w:r w:rsidRPr="00F22E39">
              <w:rPr>
                <w:rFonts w:ascii="Times New Roman" w:hAnsi="Times New Roman" w:cs="Times New Roman"/>
                <w:bCs/>
                <w:sz w:val="24"/>
                <w:szCs w:val="24"/>
              </w:rPr>
              <w:t>набранные</w:t>
            </w:r>
            <w:proofErr w:type="gramEnd"/>
            <w:r w:rsidRPr="00F22E39">
              <w:rPr>
                <w:rFonts w:ascii="Times New Roman" w:hAnsi="Times New Roman" w:cs="Times New Roman"/>
                <w:bCs/>
                <w:sz w:val="24"/>
                <w:szCs w:val="24"/>
              </w:rPr>
              <w:t>/принятые/пропущенные/переадресованные</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Cs/>
                <w:sz w:val="24"/>
                <w:szCs w:val="24"/>
              </w:rPr>
            </w:pPr>
            <w:r w:rsidRPr="00F22E39">
              <w:rPr>
                <w:rFonts w:ascii="Times New Roman" w:hAnsi="Times New Roman" w:cs="Times New Roman"/>
                <w:b/>
                <w:bCs/>
                <w:sz w:val="24"/>
                <w:szCs w:val="24"/>
              </w:rPr>
              <w:t xml:space="preserve">Интеграция с </w:t>
            </w:r>
            <w:r w:rsidRPr="00F22E39">
              <w:rPr>
                <w:rFonts w:ascii="Times New Roman" w:hAnsi="Times New Roman" w:cs="Times New Roman"/>
                <w:b/>
                <w:bCs/>
                <w:sz w:val="24"/>
                <w:szCs w:val="24"/>
                <w:lang w:val="en-US"/>
              </w:rPr>
              <w:t>IP-ATC</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Анонимный вызов, отклонение анонимных вызовов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proofErr w:type="spellStart"/>
            <w:r w:rsidRPr="00F22E39">
              <w:rPr>
                <w:rFonts w:ascii="Times New Roman" w:hAnsi="Times New Roman" w:cs="Times New Roman"/>
                <w:bCs/>
                <w:sz w:val="24"/>
                <w:szCs w:val="24"/>
              </w:rPr>
              <w:t>Hot-desking</w:t>
            </w:r>
            <w:proofErr w:type="spellEnd"/>
            <w:r w:rsidRPr="00F22E39">
              <w:rPr>
                <w:rFonts w:ascii="Times New Roman" w:hAnsi="Times New Roman" w:cs="Times New Roman"/>
                <w:bCs/>
                <w:sz w:val="24"/>
                <w:szCs w:val="24"/>
              </w:rPr>
              <w:t xml:space="preserve">, экстренный вызов, интерком, </w:t>
            </w:r>
            <w:proofErr w:type="spellStart"/>
            <w:r w:rsidRPr="00F22E39">
              <w:rPr>
                <w:rFonts w:ascii="Times New Roman" w:hAnsi="Times New Roman" w:cs="Times New Roman"/>
                <w:bCs/>
                <w:sz w:val="24"/>
                <w:szCs w:val="24"/>
              </w:rPr>
              <w:t>paging</w:t>
            </w:r>
            <w:proofErr w:type="spellEnd"/>
            <w:r w:rsidRPr="00F22E39">
              <w:rPr>
                <w:rFonts w:ascii="Times New Roman" w:hAnsi="Times New Roman" w:cs="Times New Roman"/>
                <w:bCs/>
                <w:sz w:val="24"/>
                <w:szCs w:val="24"/>
              </w:rPr>
              <w:t xml:space="preserve">, </w:t>
            </w:r>
            <w:proofErr w:type="spellStart"/>
            <w:r w:rsidRPr="00F22E39">
              <w:rPr>
                <w:rFonts w:ascii="Times New Roman" w:hAnsi="Times New Roman" w:cs="Times New Roman"/>
                <w:bCs/>
                <w:sz w:val="24"/>
                <w:szCs w:val="24"/>
              </w:rPr>
              <w:t>Music</w:t>
            </w:r>
            <w:proofErr w:type="spellEnd"/>
            <w:r w:rsidRPr="00F22E39">
              <w:rPr>
                <w:rFonts w:ascii="Times New Roman" w:hAnsi="Times New Roman" w:cs="Times New Roman"/>
                <w:bCs/>
                <w:sz w:val="24"/>
                <w:szCs w:val="24"/>
              </w:rPr>
              <w:t xml:space="preserve"> </w:t>
            </w:r>
            <w:proofErr w:type="spellStart"/>
            <w:r w:rsidRPr="00F22E39">
              <w:rPr>
                <w:rFonts w:ascii="Times New Roman" w:hAnsi="Times New Roman" w:cs="Times New Roman"/>
                <w:bCs/>
                <w:sz w:val="24"/>
                <w:szCs w:val="24"/>
              </w:rPr>
              <w:t>on</w:t>
            </w:r>
            <w:proofErr w:type="spellEnd"/>
            <w:r w:rsidRPr="00F22E39">
              <w:rPr>
                <w:rFonts w:ascii="Times New Roman" w:hAnsi="Times New Roman" w:cs="Times New Roman"/>
                <w:bCs/>
                <w:sz w:val="24"/>
                <w:szCs w:val="24"/>
              </w:rPr>
              <w:t xml:space="preserve"> </w:t>
            </w:r>
            <w:proofErr w:type="spellStart"/>
            <w:r w:rsidRPr="00F22E39">
              <w:rPr>
                <w:rFonts w:ascii="Times New Roman" w:hAnsi="Times New Roman" w:cs="Times New Roman"/>
                <w:bCs/>
                <w:sz w:val="24"/>
                <w:szCs w:val="24"/>
              </w:rPr>
              <w:t>hold</w:t>
            </w:r>
            <w:proofErr w:type="spellEnd"/>
            <w:r w:rsidRPr="00F22E39">
              <w:rPr>
                <w:rFonts w:ascii="Times New Roman" w:hAnsi="Times New Roman" w:cs="Times New Roman"/>
                <w:bCs/>
                <w:sz w:val="24"/>
                <w:szCs w:val="24"/>
              </w:rPr>
              <w:t>, напоминание</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MWI, напоминание, запись разговора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Голосовая почта, парковка вызова, захват вызова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bCs/>
                <w:sz w:val="24"/>
                <w:szCs w:val="24"/>
              </w:rPr>
            </w:pPr>
            <w:r w:rsidRPr="00F22E39">
              <w:rPr>
                <w:rFonts w:ascii="Times New Roman" w:hAnsi="Times New Roman" w:cs="Times New Roman"/>
                <w:b/>
                <w:bCs/>
                <w:sz w:val="24"/>
                <w:szCs w:val="24"/>
              </w:rPr>
              <w:t>Управление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Настройка телефона: веб-интерфейс/экран телефона/</w:t>
            </w:r>
            <w:proofErr w:type="spellStart"/>
            <w:r w:rsidRPr="00F22E39">
              <w:rPr>
                <w:rFonts w:ascii="Times New Roman" w:hAnsi="Times New Roman" w:cs="Times New Roman"/>
                <w:bCs/>
                <w:sz w:val="24"/>
                <w:szCs w:val="24"/>
              </w:rPr>
              <w:t>Autoprovision</w:t>
            </w:r>
            <w:proofErr w:type="spellEnd"/>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lang w:val="en-US"/>
              </w:rPr>
              <w:t xml:space="preserve">FTP/TFTP/HTTP/HTTPS/PnP </w:t>
            </w:r>
            <w:proofErr w:type="spellStart"/>
            <w:r w:rsidRPr="00F22E39">
              <w:rPr>
                <w:rFonts w:ascii="Times New Roman" w:hAnsi="Times New Roman" w:cs="Times New Roman"/>
                <w:bCs/>
                <w:sz w:val="24"/>
                <w:szCs w:val="24"/>
                <w:lang w:val="en-US"/>
              </w:rPr>
              <w:t>Autoprovision</w:t>
            </w:r>
            <w:proofErr w:type="spellEnd"/>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Сброс к настройкам по умолчанию, перезагрузка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EB48E3"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Журналы</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Не</w:t>
            </w:r>
            <w:r w:rsidRPr="00F22E39">
              <w:rPr>
                <w:rFonts w:ascii="Times New Roman" w:hAnsi="Times New Roman" w:cs="Times New Roman"/>
                <w:bCs/>
                <w:sz w:val="24"/>
                <w:szCs w:val="24"/>
                <w:lang w:val="en-US"/>
              </w:rPr>
              <w:t xml:space="preserve"> </w:t>
            </w:r>
            <w:r w:rsidRPr="00F22E39">
              <w:rPr>
                <w:rFonts w:ascii="Times New Roman" w:hAnsi="Times New Roman" w:cs="Times New Roman"/>
                <w:bCs/>
                <w:sz w:val="24"/>
                <w:szCs w:val="24"/>
              </w:rPr>
              <w:t>менее</w:t>
            </w:r>
            <w:r w:rsidRPr="00F22E39">
              <w:rPr>
                <w:rFonts w:ascii="Times New Roman" w:hAnsi="Times New Roman" w:cs="Times New Roman"/>
                <w:bCs/>
                <w:sz w:val="24"/>
                <w:szCs w:val="24"/>
                <w:lang w:val="en-US"/>
              </w:rPr>
              <w:t>: PCAP Trace, system log</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bCs/>
                <w:sz w:val="24"/>
                <w:szCs w:val="24"/>
              </w:rPr>
            </w:pPr>
            <w:r w:rsidRPr="00F22E39">
              <w:rPr>
                <w:rFonts w:ascii="Times New Roman" w:hAnsi="Times New Roman" w:cs="Times New Roman"/>
                <w:b/>
                <w:bCs/>
                <w:sz w:val="24"/>
                <w:szCs w:val="24"/>
              </w:rPr>
              <w:t>Сетевые характеристики и безопасность</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Поддержка SIPv1 (RFC2543), SIPv2 (RFC3261)</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Получение IP: Статический/DHCP</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HTTP/HTTPS-сервер</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Синхронизация времени и даты через SNTP</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Поддержка</w:t>
            </w:r>
            <w:r w:rsidRPr="00F22E39">
              <w:rPr>
                <w:rFonts w:ascii="Times New Roman" w:hAnsi="Times New Roman" w:cs="Times New Roman"/>
                <w:bCs/>
                <w:sz w:val="24"/>
                <w:szCs w:val="24"/>
                <w:lang w:val="en-US"/>
              </w:rPr>
              <w:t xml:space="preserve">  </w:t>
            </w:r>
            <w:proofErr w:type="spellStart"/>
            <w:r w:rsidRPr="00F22E39">
              <w:rPr>
                <w:rFonts w:ascii="Times New Roman" w:hAnsi="Times New Roman" w:cs="Times New Roman"/>
                <w:bCs/>
                <w:sz w:val="24"/>
                <w:szCs w:val="24"/>
                <w:lang w:val="en-US"/>
              </w:rPr>
              <w:t>QoS</w:t>
            </w:r>
            <w:proofErr w:type="spellEnd"/>
            <w:r w:rsidRPr="00F22E39">
              <w:rPr>
                <w:rFonts w:ascii="Times New Roman" w:hAnsi="Times New Roman" w:cs="Times New Roman"/>
                <w:bCs/>
                <w:sz w:val="24"/>
                <w:szCs w:val="24"/>
                <w:lang w:val="en-US"/>
              </w:rPr>
              <w:t>: 802.1p/Q tagging (VLAN), Layer 3 TOS DCP</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Поддержка  </w:t>
            </w:r>
            <w:r w:rsidRPr="00F22E39">
              <w:rPr>
                <w:rFonts w:ascii="Times New Roman" w:hAnsi="Times New Roman" w:cs="Times New Roman"/>
                <w:bCs/>
                <w:sz w:val="24"/>
                <w:szCs w:val="24"/>
                <w:lang w:val="en-US"/>
              </w:rPr>
              <w:t>AES</w:t>
            </w:r>
            <w:r w:rsidRPr="00F22E39">
              <w:rPr>
                <w:rFonts w:ascii="Times New Roman" w:hAnsi="Times New Roman" w:cs="Times New Roman"/>
                <w:bCs/>
                <w:sz w:val="24"/>
                <w:szCs w:val="24"/>
              </w:rPr>
              <w:t xml:space="preserve"> шифрования конфигурационных файлов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Поддержка стандартов шифрования и идентификации (</w:t>
            </w:r>
            <w:r w:rsidRPr="00F22E39">
              <w:rPr>
                <w:rFonts w:ascii="Times New Roman" w:hAnsi="Times New Roman" w:cs="Times New Roman"/>
                <w:bCs/>
                <w:sz w:val="24"/>
                <w:szCs w:val="24"/>
                <w:lang w:val="en-US"/>
              </w:rPr>
              <w:t>MD</w:t>
            </w:r>
            <w:r w:rsidRPr="00F22E39">
              <w:rPr>
                <w:rFonts w:ascii="Times New Roman" w:hAnsi="Times New Roman" w:cs="Times New Roman"/>
                <w:bCs/>
                <w:sz w:val="24"/>
                <w:szCs w:val="24"/>
              </w:rPr>
              <w:t xml:space="preserve">5 и </w:t>
            </w:r>
            <w:r w:rsidRPr="00F22E39">
              <w:rPr>
                <w:rFonts w:ascii="Times New Roman" w:hAnsi="Times New Roman" w:cs="Times New Roman"/>
                <w:bCs/>
                <w:sz w:val="24"/>
                <w:szCs w:val="24"/>
                <w:lang w:val="en-US"/>
              </w:rPr>
              <w:t>MD</w:t>
            </w:r>
            <w:r w:rsidRPr="00F22E39">
              <w:rPr>
                <w:rFonts w:ascii="Times New Roman" w:hAnsi="Times New Roman" w:cs="Times New Roman"/>
                <w:bCs/>
                <w:sz w:val="24"/>
                <w:szCs w:val="24"/>
              </w:rPr>
              <w:t>5-</w:t>
            </w:r>
            <w:proofErr w:type="spellStart"/>
            <w:r w:rsidRPr="00F22E39">
              <w:rPr>
                <w:rFonts w:ascii="Times New Roman" w:hAnsi="Times New Roman" w:cs="Times New Roman"/>
                <w:bCs/>
                <w:sz w:val="24"/>
                <w:szCs w:val="24"/>
                <w:lang w:val="en-US"/>
              </w:rPr>
              <w:t>sess</w:t>
            </w:r>
            <w:proofErr w:type="spellEnd"/>
            <w:r w:rsidRPr="00F22E39">
              <w:rPr>
                <w:rFonts w:ascii="Times New Roman" w:hAnsi="Times New Roman" w:cs="Times New Roman"/>
                <w:bCs/>
                <w:sz w:val="24"/>
                <w:szCs w:val="24"/>
              </w:rPr>
              <w:t>)</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Поддержка IEEE802.1X</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Поддержка</w:t>
            </w:r>
            <w:r w:rsidRPr="00F22E39">
              <w:rPr>
                <w:rFonts w:ascii="Times New Roman" w:hAnsi="Times New Roman" w:cs="Times New Roman"/>
                <w:bCs/>
                <w:sz w:val="24"/>
                <w:szCs w:val="24"/>
                <w:lang w:val="en-US"/>
              </w:rPr>
              <w:t xml:space="preserve"> LLDP/CDP/DHCP VLAN</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bCs/>
                <w:sz w:val="24"/>
                <w:szCs w:val="24"/>
              </w:rPr>
            </w:pPr>
            <w:r w:rsidRPr="00F22E39">
              <w:rPr>
                <w:rFonts w:ascii="Times New Roman" w:hAnsi="Times New Roman" w:cs="Times New Roman"/>
                <w:b/>
                <w:bCs/>
                <w:sz w:val="24"/>
                <w:szCs w:val="24"/>
              </w:rPr>
              <w:t>Физические характеристики</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Крепление к стене</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shd w:val="clear" w:color="auto" w:fill="D9D9D9" w:themeFill="background1" w:themeFillShade="D9"/>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Блок питания</w:t>
            </w:r>
          </w:p>
        </w:tc>
        <w:tc>
          <w:tcPr>
            <w:tcW w:w="2554" w:type="dxa"/>
            <w:shd w:val="clear" w:color="auto" w:fill="D9D9D9" w:themeFill="background1" w:themeFillShade="D9"/>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Rj-45 </w:t>
            </w:r>
            <w:proofErr w:type="spellStart"/>
            <w:r w:rsidRPr="00F22E39">
              <w:rPr>
                <w:rFonts w:ascii="Times New Roman" w:hAnsi="Times New Roman" w:cs="Times New Roman"/>
                <w:bCs/>
                <w:sz w:val="24"/>
                <w:szCs w:val="24"/>
              </w:rPr>
              <w:t>Ehernet</w:t>
            </w:r>
            <w:proofErr w:type="spellEnd"/>
            <w:r w:rsidRPr="00F22E39">
              <w:rPr>
                <w:rFonts w:ascii="Times New Roman" w:hAnsi="Times New Roman" w:cs="Times New Roman"/>
                <w:bCs/>
                <w:sz w:val="24"/>
                <w:szCs w:val="24"/>
              </w:rPr>
              <w:t xml:space="preserve">-порт 10/100 </w:t>
            </w:r>
            <w:proofErr w:type="spellStart"/>
            <w:r w:rsidRPr="00F22E39">
              <w:rPr>
                <w:rFonts w:ascii="Times New Roman" w:hAnsi="Times New Roman" w:cs="Times New Roman"/>
                <w:bCs/>
                <w:sz w:val="24"/>
                <w:szCs w:val="24"/>
              </w:rPr>
              <w:t>мбит</w:t>
            </w:r>
            <w:proofErr w:type="spellEnd"/>
            <w:r w:rsidRPr="00F22E39">
              <w:rPr>
                <w:rFonts w:ascii="Times New Roman" w:hAnsi="Times New Roman" w:cs="Times New Roman"/>
                <w:bCs/>
                <w:sz w:val="24"/>
                <w:szCs w:val="24"/>
              </w:rPr>
              <w:t>/с</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2</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RJ9 для подключения трубки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1</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RJ9 для подключения гарнитуры</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1</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189"/>
        </w:trPr>
        <w:tc>
          <w:tcPr>
            <w:tcW w:w="709" w:type="dxa"/>
            <w:vMerge w:val="restart"/>
            <w:hideMark/>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F22E39">
              <w:rPr>
                <w:rFonts w:ascii="Times New Roman" w:hAnsi="Times New Roman" w:cs="Times New Roman"/>
                <w:sz w:val="24"/>
                <w:szCs w:val="24"/>
              </w:rPr>
              <w:t>3</w:t>
            </w:r>
          </w:p>
        </w:tc>
        <w:tc>
          <w:tcPr>
            <w:tcW w:w="1984" w:type="dxa"/>
            <w:vMerge w:val="restart"/>
            <w:hideMark/>
          </w:tcPr>
          <w:p w:rsidR="00F22E39" w:rsidRPr="00F22E39" w:rsidRDefault="00F22E39" w:rsidP="00F22E39">
            <w:pPr>
              <w:widowControl/>
              <w:spacing w:after="200" w:line="240" w:lineRule="auto"/>
              <w:contextualSpacing/>
              <w:rPr>
                <w:rFonts w:ascii="Times New Roman" w:hAnsi="Times New Roman" w:cs="Times New Roman"/>
                <w:sz w:val="24"/>
                <w:szCs w:val="24"/>
              </w:rPr>
            </w:pPr>
            <w:r w:rsidRPr="00F22E39">
              <w:rPr>
                <w:rFonts w:ascii="Times New Roman" w:eastAsia="Times New Roman" w:hAnsi="Times New Roman" w:cs="Times New Roman"/>
                <w:color w:val="7F7F7F" w:themeColor="text1" w:themeTint="80"/>
                <w:sz w:val="24"/>
                <w:szCs w:val="24"/>
                <w:lang w:val="en-US"/>
              </w:rPr>
              <w:t>VoIP</w:t>
            </w:r>
            <w:r w:rsidRPr="00F22E39">
              <w:rPr>
                <w:rFonts w:ascii="Times New Roman" w:eastAsia="Times New Roman" w:hAnsi="Times New Roman" w:cs="Times New Roman"/>
                <w:color w:val="7F7F7F" w:themeColor="text1" w:themeTint="80"/>
                <w:sz w:val="24"/>
                <w:szCs w:val="24"/>
              </w:rPr>
              <w:t xml:space="preserve">-телефон </w:t>
            </w:r>
            <w:r w:rsidRPr="00F22E39">
              <w:rPr>
                <w:rFonts w:ascii="Times New Roman" w:eastAsia="Times New Roman" w:hAnsi="Times New Roman" w:cs="Times New Roman"/>
                <w:color w:val="7F7F7F" w:themeColor="text1" w:themeTint="80"/>
                <w:sz w:val="24"/>
                <w:szCs w:val="24"/>
                <w:lang w:val="en-US"/>
              </w:rPr>
              <w:t>Yealink</w:t>
            </w:r>
            <w:r w:rsidRPr="00F22E39">
              <w:rPr>
                <w:rFonts w:ascii="Times New Roman" w:eastAsia="Times New Roman" w:hAnsi="Times New Roman" w:cs="Times New Roman"/>
                <w:color w:val="7F7F7F" w:themeColor="text1" w:themeTint="80"/>
                <w:sz w:val="24"/>
                <w:szCs w:val="24"/>
              </w:rPr>
              <w:t xml:space="preserve"> </w:t>
            </w:r>
            <w:r w:rsidRPr="00F22E39">
              <w:rPr>
                <w:rFonts w:ascii="Times New Roman" w:eastAsia="Times New Roman" w:hAnsi="Times New Roman" w:cs="Times New Roman"/>
                <w:color w:val="7F7F7F" w:themeColor="text1" w:themeTint="80"/>
                <w:sz w:val="24"/>
                <w:szCs w:val="24"/>
                <w:lang w:val="en-US"/>
              </w:rPr>
              <w:t>SIP</w:t>
            </w:r>
            <w:r w:rsidRPr="00F22E39">
              <w:rPr>
                <w:rFonts w:ascii="Times New Roman" w:eastAsia="Times New Roman" w:hAnsi="Times New Roman" w:cs="Times New Roman"/>
                <w:color w:val="7F7F7F" w:themeColor="text1" w:themeTint="80"/>
                <w:sz w:val="24"/>
                <w:szCs w:val="24"/>
              </w:rPr>
              <w:t>-</w:t>
            </w:r>
            <w:r w:rsidRPr="00F22E39">
              <w:rPr>
                <w:rFonts w:ascii="Times New Roman" w:eastAsia="Times New Roman" w:hAnsi="Times New Roman" w:cs="Times New Roman"/>
                <w:color w:val="7F7F7F" w:themeColor="text1" w:themeTint="80"/>
                <w:sz w:val="24"/>
                <w:szCs w:val="24"/>
                <w:lang w:val="en-US"/>
              </w:rPr>
              <w:t>T</w:t>
            </w:r>
            <w:r w:rsidRPr="00F22E39">
              <w:rPr>
                <w:rFonts w:ascii="Times New Roman" w:eastAsia="Times New Roman" w:hAnsi="Times New Roman" w:cs="Times New Roman"/>
                <w:color w:val="7F7F7F" w:themeColor="text1" w:themeTint="80"/>
                <w:sz w:val="24"/>
                <w:szCs w:val="24"/>
              </w:rPr>
              <w:t>58</w:t>
            </w:r>
            <w:r w:rsidRPr="00F22E39">
              <w:rPr>
                <w:rFonts w:ascii="Times New Roman" w:eastAsia="Times New Roman" w:hAnsi="Times New Roman" w:cs="Times New Roman"/>
                <w:color w:val="7F7F7F" w:themeColor="text1" w:themeTint="80"/>
                <w:sz w:val="24"/>
                <w:szCs w:val="24"/>
                <w:lang w:val="en-US"/>
              </w:rPr>
              <w:t>A</w:t>
            </w:r>
            <w:r w:rsidRPr="00F22E39">
              <w:rPr>
                <w:rFonts w:ascii="Times New Roman" w:eastAsia="Times New Roman" w:hAnsi="Times New Roman" w:cs="Times New Roman"/>
                <w:color w:val="7F7F7F" w:themeColor="text1" w:themeTint="80"/>
                <w:sz w:val="24"/>
                <w:szCs w:val="24"/>
              </w:rPr>
              <w:t xml:space="preserve"> или эквивалент</w:t>
            </w:r>
          </w:p>
        </w:tc>
        <w:tc>
          <w:tcPr>
            <w:tcW w:w="6096" w:type="dxa"/>
            <w:gridSpan w:val="2"/>
            <w:hideMark/>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bCs/>
                <w:sz w:val="24"/>
                <w:szCs w:val="24"/>
              </w:rPr>
            </w:pPr>
            <w:r w:rsidRPr="00F22E39">
              <w:rPr>
                <w:rFonts w:ascii="Times New Roman" w:hAnsi="Times New Roman" w:cs="Times New Roman"/>
                <w:b/>
                <w:bCs/>
                <w:sz w:val="24"/>
                <w:szCs w:val="24"/>
              </w:rPr>
              <w:t>Экран и индикаторы</w:t>
            </w:r>
          </w:p>
        </w:tc>
        <w:tc>
          <w:tcPr>
            <w:tcW w:w="709" w:type="dxa"/>
            <w:vMerge w:val="restart"/>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roofErr w:type="gramStart"/>
            <w:r w:rsidRPr="00F22E39">
              <w:rPr>
                <w:rFonts w:ascii="Times New Roman" w:hAnsi="Times New Roman" w:cs="Times New Roman"/>
                <w:sz w:val="24"/>
                <w:szCs w:val="24"/>
              </w:rPr>
              <w:t>шт</w:t>
            </w:r>
            <w:proofErr w:type="gramEnd"/>
          </w:p>
        </w:tc>
        <w:tc>
          <w:tcPr>
            <w:tcW w:w="708" w:type="dxa"/>
            <w:vMerge w:val="restart"/>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r w:rsidRPr="00F22E39">
              <w:rPr>
                <w:rFonts w:ascii="Times New Roman" w:hAnsi="Times New Roman" w:cs="Times New Roman"/>
                <w:sz w:val="24"/>
                <w:szCs w:val="24"/>
              </w:rPr>
              <w:t>7</w:t>
            </w: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Графический </w:t>
            </w:r>
            <w:r w:rsidRPr="00F22E39">
              <w:rPr>
                <w:rFonts w:ascii="Times New Roman" w:hAnsi="Times New Roman" w:cs="Times New Roman"/>
                <w:bCs/>
                <w:sz w:val="24"/>
                <w:szCs w:val="24"/>
                <w:lang w:val="en-US"/>
              </w:rPr>
              <w:t>LCD-</w:t>
            </w:r>
            <w:proofErr w:type="spellStart"/>
            <w:r w:rsidRPr="00F22E39">
              <w:rPr>
                <w:rFonts w:ascii="Times New Roman" w:hAnsi="Times New Roman" w:cs="Times New Roman"/>
                <w:bCs/>
                <w:sz w:val="24"/>
                <w:szCs w:val="24"/>
                <w:lang w:val="en-US"/>
              </w:rPr>
              <w:t>экран</w:t>
            </w:r>
            <w:proofErr w:type="spellEnd"/>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7,0 дюйма</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Разрешение экрана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1024*600</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Язык меню, </w:t>
            </w:r>
            <w:r w:rsidRPr="00F22E39">
              <w:rPr>
                <w:rFonts w:ascii="Times New Roman" w:hAnsi="Times New Roman" w:cs="Times New Roman"/>
                <w:bCs/>
                <w:sz w:val="24"/>
                <w:szCs w:val="24"/>
                <w:lang w:val="en-US"/>
              </w:rPr>
              <w:t>web-</w:t>
            </w:r>
            <w:r w:rsidRPr="00F22E39">
              <w:rPr>
                <w:rFonts w:ascii="Times New Roman" w:hAnsi="Times New Roman" w:cs="Times New Roman"/>
                <w:bCs/>
                <w:sz w:val="24"/>
                <w:szCs w:val="24"/>
              </w:rPr>
              <w:t>интерфейса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w:t>
            </w:r>
            <w:r w:rsidRPr="00F22E39">
              <w:rPr>
                <w:rFonts w:ascii="Times New Roman" w:hAnsi="Times New Roman" w:cs="Times New Roman"/>
                <w:bCs/>
                <w:sz w:val="24"/>
                <w:szCs w:val="24"/>
                <w:lang w:val="en-US"/>
              </w:rPr>
              <w:t>:</w:t>
            </w:r>
            <w:r w:rsidRPr="00F22E39">
              <w:rPr>
                <w:rFonts w:ascii="Times New Roman" w:hAnsi="Times New Roman" w:cs="Times New Roman"/>
                <w:bCs/>
                <w:sz w:val="24"/>
                <w:szCs w:val="24"/>
              </w:rPr>
              <w:t xml:space="preserve"> русский, английский</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bCs/>
                <w:sz w:val="24"/>
                <w:szCs w:val="24"/>
              </w:rPr>
            </w:pPr>
            <w:r w:rsidRPr="00F22E39">
              <w:rPr>
                <w:rFonts w:ascii="Times New Roman" w:hAnsi="Times New Roman" w:cs="Times New Roman"/>
                <w:b/>
                <w:bCs/>
                <w:sz w:val="24"/>
                <w:szCs w:val="24"/>
              </w:rPr>
              <w:t>Функции телефона</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lang w:val="en-US"/>
              </w:rPr>
              <w:t>SIP-</w:t>
            </w:r>
            <w:r w:rsidRPr="00F22E39">
              <w:rPr>
                <w:rFonts w:ascii="Times New Roman" w:hAnsi="Times New Roman" w:cs="Times New Roman"/>
                <w:bCs/>
                <w:sz w:val="24"/>
                <w:szCs w:val="24"/>
              </w:rPr>
              <w:t>аккаунт</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16</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 xml:space="preserve">Удержание, отключение микрофона, </w:t>
            </w:r>
            <w:r w:rsidRPr="00F22E39">
              <w:rPr>
                <w:rFonts w:ascii="Times New Roman" w:hAnsi="Times New Roman" w:cs="Times New Roman"/>
                <w:bCs/>
                <w:sz w:val="24"/>
                <w:szCs w:val="24"/>
                <w:lang w:val="en-US"/>
              </w:rPr>
              <w:t>DND</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Быстрый набор, горячая линия</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Переадресация, режим ожидания, трансфер</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Групповое прослушивание, </w:t>
            </w:r>
            <w:r w:rsidRPr="00F22E39">
              <w:rPr>
                <w:rFonts w:ascii="Times New Roman" w:hAnsi="Times New Roman" w:cs="Times New Roman"/>
                <w:bCs/>
                <w:sz w:val="24"/>
                <w:szCs w:val="24"/>
                <w:lang w:val="en-US"/>
              </w:rPr>
              <w:t>SIP</w:t>
            </w:r>
            <w:r w:rsidRPr="00F22E39">
              <w:rPr>
                <w:rFonts w:ascii="Times New Roman" w:hAnsi="Times New Roman" w:cs="Times New Roman"/>
                <w:bCs/>
                <w:sz w:val="24"/>
                <w:szCs w:val="24"/>
              </w:rPr>
              <w:t xml:space="preserve"> </w:t>
            </w:r>
            <w:r w:rsidRPr="00F22E39">
              <w:rPr>
                <w:rFonts w:ascii="Times New Roman" w:hAnsi="Times New Roman" w:cs="Times New Roman"/>
                <w:bCs/>
                <w:sz w:val="24"/>
                <w:szCs w:val="24"/>
                <w:lang w:val="en-US"/>
              </w:rPr>
              <w:t>SMS</w:t>
            </w:r>
            <w:r w:rsidRPr="00F22E39">
              <w:rPr>
                <w:rFonts w:ascii="Times New Roman" w:hAnsi="Times New Roman" w:cs="Times New Roman"/>
                <w:bCs/>
                <w:sz w:val="24"/>
                <w:szCs w:val="24"/>
              </w:rPr>
              <w:t>, экстренные вызовы</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1170"/>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Режимы </w:t>
            </w:r>
            <w:proofErr w:type="gramStart"/>
            <w:r w:rsidRPr="00F22E39">
              <w:rPr>
                <w:rFonts w:ascii="Times New Roman" w:hAnsi="Times New Roman" w:cs="Times New Roman"/>
                <w:bCs/>
                <w:sz w:val="24"/>
                <w:szCs w:val="24"/>
              </w:rPr>
              <w:t>конференц-связи</w:t>
            </w:r>
            <w:proofErr w:type="gramEnd"/>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пяти сторон</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Настройка времени</w:t>
            </w:r>
            <w:r w:rsidRPr="00F22E39">
              <w:rPr>
                <w:rFonts w:ascii="Times New Roman" w:hAnsi="Times New Roman" w:cs="Times New Roman"/>
                <w:bCs/>
                <w:sz w:val="24"/>
                <w:szCs w:val="24"/>
                <w:lang w:val="en-US"/>
              </w:rPr>
              <w:t>: NTP</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lang w:val="en-US"/>
              </w:rPr>
              <w:t>XML-</w:t>
            </w:r>
            <w:r w:rsidRPr="00F22E39">
              <w:rPr>
                <w:rFonts w:ascii="Times New Roman" w:hAnsi="Times New Roman" w:cs="Times New Roman"/>
                <w:bCs/>
                <w:sz w:val="24"/>
                <w:szCs w:val="24"/>
              </w:rPr>
              <w:t>браузер</w:t>
            </w:r>
            <w:r w:rsidRPr="00F22E39">
              <w:rPr>
                <w:rFonts w:ascii="Times New Roman" w:hAnsi="Times New Roman" w:cs="Times New Roman"/>
                <w:bCs/>
                <w:sz w:val="24"/>
                <w:szCs w:val="24"/>
                <w:lang w:val="en-US"/>
              </w:rPr>
              <w:t>, Action URL/URL</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bCs/>
                <w:sz w:val="24"/>
                <w:szCs w:val="24"/>
              </w:rPr>
            </w:pPr>
            <w:r w:rsidRPr="00F22E39">
              <w:rPr>
                <w:rFonts w:ascii="Times New Roman" w:hAnsi="Times New Roman" w:cs="Times New Roman"/>
                <w:b/>
                <w:bCs/>
                <w:sz w:val="24"/>
                <w:szCs w:val="24"/>
              </w:rPr>
              <w:t>Функциональные кнопки</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Клавиатура с русскими и английскими буквами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Функциональные кнопки, с возможностью программирования</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27</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Навигационные клавиши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6</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Функциональные клавиши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Не менее: гарнитура, повторный набор номера, громкая связь, голосовая почта,  </w:t>
            </w:r>
            <w:proofErr w:type="spellStart"/>
            <w:r w:rsidRPr="00F22E39">
              <w:rPr>
                <w:rFonts w:ascii="Times New Roman" w:hAnsi="Times New Roman" w:cs="Times New Roman"/>
                <w:bCs/>
                <w:sz w:val="24"/>
                <w:szCs w:val="24"/>
              </w:rPr>
              <w:t>вкл</w:t>
            </w:r>
            <w:proofErr w:type="spellEnd"/>
            <w:r w:rsidRPr="00F22E39">
              <w:rPr>
                <w:rFonts w:ascii="Times New Roman" w:hAnsi="Times New Roman" w:cs="Times New Roman"/>
                <w:bCs/>
                <w:sz w:val="24"/>
                <w:szCs w:val="24"/>
              </w:rPr>
              <w:t>/</w:t>
            </w:r>
            <w:proofErr w:type="spellStart"/>
            <w:proofErr w:type="gramStart"/>
            <w:r w:rsidRPr="00F22E39">
              <w:rPr>
                <w:rFonts w:ascii="Times New Roman" w:hAnsi="Times New Roman" w:cs="Times New Roman"/>
                <w:bCs/>
                <w:sz w:val="24"/>
                <w:szCs w:val="24"/>
              </w:rPr>
              <w:t>откл</w:t>
            </w:r>
            <w:proofErr w:type="spellEnd"/>
            <w:proofErr w:type="gramEnd"/>
            <w:r w:rsidRPr="00F22E39">
              <w:rPr>
                <w:rFonts w:ascii="Times New Roman" w:hAnsi="Times New Roman" w:cs="Times New Roman"/>
                <w:bCs/>
                <w:sz w:val="24"/>
                <w:szCs w:val="24"/>
              </w:rPr>
              <w:t xml:space="preserve"> микрофона</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Кнопка быстрого включения камеры</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bCs/>
                <w:sz w:val="24"/>
                <w:szCs w:val="24"/>
              </w:rPr>
            </w:pPr>
            <w:r w:rsidRPr="00F22E39">
              <w:rPr>
                <w:rFonts w:ascii="Times New Roman" w:hAnsi="Times New Roman" w:cs="Times New Roman"/>
                <w:b/>
                <w:bCs/>
                <w:sz w:val="24"/>
                <w:szCs w:val="24"/>
              </w:rPr>
              <w:t>Кодеки и настройки голоса</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HD </w:t>
            </w:r>
            <w:proofErr w:type="spellStart"/>
            <w:r w:rsidRPr="00F22E39">
              <w:rPr>
                <w:rFonts w:ascii="Times New Roman" w:hAnsi="Times New Roman" w:cs="Times New Roman"/>
                <w:bCs/>
                <w:sz w:val="24"/>
                <w:szCs w:val="24"/>
              </w:rPr>
              <w:t>voice</w:t>
            </w:r>
            <w:proofErr w:type="spellEnd"/>
            <w:r w:rsidRPr="00F22E39">
              <w:rPr>
                <w:rFonts w:ascii="Times New Roman" w:hAnsi="Times New Roman" w:cs="Times New Roman"/>
                <w:bCs/>
                <w:sz w:val="24"/>
                <w:szCs w:val="24"/>
              </w:rPr>
              <w:t>, HAC</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Широкополосные кодеки: </w:t>
            </w:r>
            <w:r w:rsidRPr="00F22E39">
              <w:rPr>
                <w:rFonts w:ascii="Times New Roman" w:hAnsi="Times New Roman" w:cs="Times New Roman"/>
                <w:bCs/>
                <w:sz w:val="24"/>
                <w:szCs w:val="24"/>
                <w:lang w:val="en-US"/>
              </w:rPr>
              <w:t>G</w:t>
            </w:r>
            <w:r w:rsidRPr="00F22E39">
              <w:rPr>
                <w:rFonts w:ascii="Times New Roman" w:hAnsi="Times New Roman" w:cs="Times New Roman"/>
                <w:bCs/>
                <w:sz w:val="24"/>
                <w:szCs w:val="24"/>
              </w:rPr>
              <w:t xml:space="preserve">.722, </w:t>
            </w:r>
            <w:r w:rsidRPr="00F22E39">
              <w:rPr>
                <w:rFonts w:ascii="Times New Roman" w:hAnsi="Times New Roman" w:cs="Times New Roman"/>
                <w:bCs/>
                <w:sz w:val="24"/>
                <w:szCs w:val="24"/>
                <w:lang w:val="en-US"/>
              </w:rPr>
              <w:t>G</w:t>
            </w:r>
            <w:r w:rsidRPr="00F22E39">
              <w:rPr>
                <w:rFonts w:ascii="Times New Roman" w:hAnsi="Times New Roman" w:cs="Times New Roman"/>
                <w:bCs/>
                <w:sz w:val="24"/>
                <w:szCs w:val="24"/>
              </w:rPr>
              <w:t xml:space="preserve">.722.1, </w:t>
            </w:r>
            <w:r w:rsidRPr="00F22E39">
              <w:rPr>
                <w:rFonts w:ascii="Times New Roman" w:hAnsi="Times New Roman" w:cs="Times New Roman"/>
                <w:bCs/>
                <w:sz w:val="24"/>
                <w:szCs w:val="24"/>
                <w:lang w:val="en-US"/>
              </w:rPr>
              <w:t>G</w:t>
            </w:r>
            <w:r w:rsidRPr="00F22E39">
              <w:rPr>
                <w:rFonts w:ascii="Times New Roman" w:hAnsi="Times New Roman" w:cs="Times New Roman"/>
                <w:bCs/>
                <w:sz w:val="24"/>
                <w:szCs w:val="24"/>
              </w:rPr>
              <w:t>.722.1</w:t>
            </w:r>
            <w:r w:rsidRPr="00F22E39">
              <w:rPr>
                <w:rFonts w:ascii="Times New Roman" w:hAnsi="Times New Roman" w:cs="Times New Roman"/>
                <w:bCs/>
                <w:sz w:val="24"/>
                <w:szCs w:val="24"/>
                <w:lang w:val="en-US"/>
              </w:rPr>
              <w:t>C</w:t>
            </w:r>
            <w:r w:rsidRPr="00F22E39">
              <w:rPr>
                <w:rFonts w:ascii="Times New Roman" w:hAnsi="Times New Roman" w:cs="Times New Roman"/>
                <w:bCs/>
                <w:sz w:val="24"/>
                <w:szCs w:val="24"/>
              </w:rPr>
              <w:t xml:space="preserve">, </w:t>
            </w:r>
            <w:r w:rsidRPr="00F22E39">
              <w:rPr>
                <w:rFonts w:ascii="Times New Roman" w:hAnsi="Times New Roman" w:cs="Times New Roman"/>
                <w:bCs/>
                <w:sz w:val="24"/>
                <w:szCs w:val="24"/>
                <w:lang w:val="en-US"/>
              </w:rPr>
              <w:t>Opus</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Кодеки</w:t>
            </w:r>
            <w:r w:rsidRPr="00F22E39">
              <w:rPr>
                <w:rFonts w:ascii="Times New Roman" w:hAnsi="Times New Roman" w:cs="Times New Roman"/>
                <w:bCs/>
                <w:sz w:val="24"/>
                <w:szCs w:val="24"/>
                <w:lang w:val="en-US"/>
              </w:rPr>
              <w:t xml:space="preserve">: G.711 (A/u), G.723, G.729AB, G.726, </w:t>
            </w:r>
            <w:proofErr w:type="spellStart"/>
            <w:r w:rsidRPr="00F22E39">
              <w:rPr>
                <w:rFonts w:ascii="Times New Roman" w:hAnsi="Times New Roman" w:cs="Times New Roman"/>
                <w:bCs/>
                <w:sz w:val="24"/>
                <w:szCs w:val="24"/>
                <w:lang w:val="en-US"/>
              </w:rPr>
              <w:t>iLBC</w:t>
            </w:r>
            <w:proofErr w:type="spellEnd"/>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lang w:val="en-US"/>
              </w:rPr>
              <w:t>DTMF: In-band, Out-of-band (RFC2833), SIP INFO</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proofErr w:type="spellStart"/>
            <w:r w:rsidRPr="00F22E39">
              <w:rPr>
                <w:rFonts w:ascii="Times New Roman" w:hAnsi="Times New Roman" w:cs="Times New Roman"/>
                <w:bCs/>
                <w:sz w:val="24"/>
                <w:szCs w:val="24"/>
              </w:rPr>
              <w:t>Full-duplex</w:t>
            </w:r>
            <w:proofErr w:type="spellEnd"/>
            <w:r w:rsidRPr="00F22E39">
              <w:rPr>
                <w:rFonts w:ascii="Times New Roman" w:hAnsi="Times New Roman" w:cs="Times New Roman"/>
                <w:bCs/>
                <w:sz w:val="24"/>
                <w:szCs w:val="24"/>
              </w:rPr>
              <w:t xml:space="preserve"> (полнодуплексная) громкая связь с AEC (подавление эха)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VAD (обнаружение активности голоса)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CNG (генератор комфортного шума)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AEC (подавление эха)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PLC (маркирование потери пакета с медиа-данными)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AJB (адаптивный буфер для голосовых пакетов)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AJB (адаптивный буфер для голосовых пакетов)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bCs/>
                <w:sz w:val="24"/>
                <w:szCs w:val="24"/>
              </w:rPr>
            </w:pPr>
            <w:r w:rsidRPr="00F22E39">
              <w:rPr>
                <w:rFonts w:ascii="Times New Roman" w:hAnsi="Times New Roman" w:cs="Times New Roman"/>
                <w:b/>
                <w:bCs/>
                <w:sz w:val="24"/>
                <w:szCs w:val="24"/>
              </w:rPr>
              <w:t>Видео</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Разрешение </w:t>
            </w:r>
            <w:proofErr w:type="spellStart"/>
            <w:r w:rsidRPr="00F22E39">
              <w:rPr>
                <w:rFonts w:ascii="Times New Roman" w:hAnsi="Times New Roman" w:cs="Times New Roman"/>
                <w:bCs/>
                <w:sz w:val="24"/>
                <w:szCs w:val="24"/>
              </w:rPr>
              <w:t>видеовызова</w:t>
            </w:r>
            <w:proofErr w:type="spellEnd"/>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Не</w:t>
            </w:r>
            <w:r w:rsidRPr="00F22E39">
              <w:rPr>
                <w:rFonts w:ascii="Times New Roman" w:hAnsi="Times New Roman" w:cs="Times New Roman"/>
                <w:bCs/>
                <w:sz w:val="24"/>
                <w:szCs w:val="24"/>
                <w:lang w:val="en-US"/>
              </w:rPr>
              <w:t xml:space="preserve"> </w:t>
            </w:r>
            <w:r w:rsidRPr="00F22E39">
              <w:rPr>
                <w:rFonts w:ascii="Times New Roman" w:hAnsi="Times New Roman" w:cs="Times New Roman"/>
                <w:bCs/>
                <w:sz w:val="24"/>
                <w:szCs w:val="24"/>
              </w:rPr>
              <w:t>менее</w:t>
            </w:r>
            <w:r w:rsidRPr="00F22E39">
              <w:rPr>
                <w:rFonts w:ascii="Times New Roman" w:hAnsi="Times New Roman" w:cs="Times New Roman"/>
                <w:bCs/>
                <w:sz w:val="24"/>
                <w:szCs w:val="24"/>
                <w:lang w:val="en-US"/>
              </w:rPr>
              <w:t xml:space="preserve"> </w:t>
            </w:r>
            <w:r w:rsidRPr="00F22E39">
              <w:rPr>
                <w:rFonts w:ascii="Times New Roman" w:hAnsi="Times New Roman" w:cs="Times New Roman"/>
                <w:bCs/>
                <w:sz w:val="24"/>
                <w:szCs w:val="24"/>
              </w:rPr>
              <w:t>720</w:t>
            </w:r>
            <w:r w:rsidRPr="00F22E39">
              <w:rPr>
                <w:rFonts w:ascii="Times New Roman" w:hAnsi="Times New Roman" w:cs="Times New Roman"/>
                <w:bCs/>
                <w:sz w:val="24"/>
                <w:szCs w:val="24"/>
                <w:lang w:val="en-US"/>
              </w:rPr>
              <w:t>p</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Частота кадров видео вызова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Не</w:t>
            </w:r>
            <w:r w:rsidRPr="00F22E39">
              <w:rPr>
                <w:rFonts w:ascii="Times New Roman" w:hAnsi="Times New Roman" w:cs="Times New Roman"/>
                <w:bCs/>
                <w:sz w:val="24"/>
                <w:szCs w:val="24"/>
                <w:lang w:val="en-US"/>
              </w:rPr>
              <w:t xml:space="preserve"> </w:t>
            </w:r>
            <w:r w:rsidRPr="00F22E39">
              <w:rPr>
                <w:rFonts w:ascii="Times New Roman" w:hAnsi="Times New Roman" w:cs="Times New Roman"/>
                <w:bCs/>
                <w:sz w:val="24"/>
                <w:szCs w:val="24"/>
              </w:rPr>
              <w:t>менее</w:t>
            </w:r>
            <w:r w:rsidRPr="00F22E39">
              <w:rPr>
                <w:rFonts w:ascii="Times New Roman" w:hAnsi="Times New Roman" w:cs="Times New Roman"/>
                <w:bCs/>
                <w:sz w:val="24"/>
                <w:szCs w:val="24"/>
                <w:lang w:val="en-US"/>
              </w:rPr>
              <w:t xml:space="preserve"> </w:t>
            </w:r>
            <w:r w:rsidRPr="00F22E39">
              <w:rPr>
                <w:rFonts w:ascii="Times New Roman" w:hAnsi="Times New Roman" w:cs="Times New Roman"/>
                <w:bCs/>
                <w:sz w:val="24"/>
                <w:szCs w:val="24"/>
              </w:rPr>
              <w:t xml:space="preserve"> </w:t>
            </w:r>
            <w:r w:rsidRPr="00F22E39">
              <w:rPr>
                <w:rFonts w:ascii="Times New Roman" w:hAnsi="Times New Roman" w:cs="Times New Roman"/>
                <w:bCs/>
                <w:sz w:val="24"/>
                <w:szCs w:val="24"/>
                <w:lang w:val="en-US"/>
              </w:rPr>
              <w:t>30fps</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EB48E3"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Кодеки</w:t>
            </w:r>
            <w:r w:rsidRPr="00F22E39">
              <w:rPr>
                <w:rFonts w:ascii="Times New Roman" w:hAnsi="Times New Roman" w:cs="Times New Roman"/>
                <w:bCs/>
                <w:sz w:val="24"/>
                <w:szCs w:val="24"/>
                <w:lang w:val="en-US"/>
              </w:rPr>
              <w:t xml:space="preserve">: </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Не</w:t>
            </w:r>
            <w:r w:rsidRPr="00F22E39">
              <w:rPr>
                <w:rFonts w:ascii="Times New Roman" w:hAnsi="Times New Roman" w:cs="Times New Roman"/>
                <w:bCs/>
                <w:sz w:val="24"/>
                <w:szCs w:val="24"/>
                <w:lang w:val="en-US"/>
              </w:rPr>
              <w:t xml:space="preserve"> </w:t>
            </w:r>
            <w:r w:rsidRPr="00F22E39">
              <w:rPr>
                <w:rFonts w:ascii="Times New Roman" w:hAnsi="Times New Roman" w:cs="Times New Roman"/>
                <w:bCs/>
                <w:sz w:val="24"/>
                <w:szCs w:val="24"/>
              </w:rPr>
              <w:t>менее</w:t>
            </w:r>
            <w:r w:rsidRPr="00F22E39">
              <w:rPr>
                <w:rFonts w:ascii="Times New Roman" w:hAnsi="Times New Roman" w:cs="Times New Roman"/>
                <w:bCs/>
                <w:sz w:val="24"/>
                <w:szCs w:val="24"/>
                <w:lang w:val="en-US"/>
              </w:rPr>
              <w:t xml:space="preserve"> H.264 High Profile, H.264, VP8</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lang w:val="en-US"/>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lang w:val="en-US"/>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Камера со шторкой и светом индикатором</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Не менее 2 </w:t>
            </w:r>
            <w:proofErr w:type="spellStart"/>
            <w:r w:rsidRPr="00F22E39">
              <w:rPr>
                <w:rFonts w:ascii="Times New Roman" w:hAnsi="Times New Roman" w:cs="Times New Roman"/>
                <w:bCs/>
                <w:sz w:val="24"/>
                <w:szCs w:val="24"/>
              </w:rPr>
              <w:t>Мп</w:t>
            </w:r>
            <w:proofErr w:type="spellEnd"/>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proofErr w:type="spellStart"/>
            <w:r w:rsidRPr="00F22E39">
              <w:rPr>
                <w:rFonts w:ascii="Times New Roman" w:hAnsi="Times New Roman" w:cs="Times New Roman"/>
                <w:bCs/>
                <w:sz w:val="24"/>
                <w:szCs w:val="24"/>
                <w:lang w:val="en-US"/>
              </w:rPr>
              <w:t>Поле</w:t>
            </w:r>
            <w:proofErr w:type="spellEnd"/>
            <w:r w:rsidRPr="00F22E39">
              <w:rPr>
                <w:rFonts w:ascii="Times New Roman" w:hAnsi="Times New Roman" w:cs="Times New Roman"/>
                <w:bCs/>
                <w:sz w:val="24"/>
                <w:szCs w:val="24"/>
                <w:lang w:val="en-US"/>
              </w:rPr>
              <w:t xml:space="preserve"> </w:t>
            </w:r>
            <w:proofErr w:type="spellStart"/>
            <w:r w:rsidRPr="00F22E39">
              <w:rPr>
                <w:rFonts w:ascii="Times New Roman" w:hAnsi="Times New Roman" w:cs="Times New Roman"/>
                <w:bCs/>
                <w:sz w:val="24"/>
                <w:szCs w:val="24"/>
                <w:lang w:val="en-US"/>
              </w:rPr>
              <w:t>обзора</w:t>
            </w:r>
            <w:proofErr w:type="spellEnd"/>
            <w:r w:rsidRPr="00F22E39">
              <w:rPr>
                <w:rFonts w:ascii="Times New Roman" w:hAnsi="Times New Roman" w:cs="Times New Roman"/>
                <w:bCs/>
                <w:sz w:val="24"/>
                <w:szCs w:val="24"/>
                <w:lang w:val="en-US"/>
              </w:rPr>
              <w:t xml:space="preserve"> </w:t>
            </w:r>
            <w:proofErr w:type="spellStart"/>
            <w:r w:rsidRPr="00F22E39">
              <w:rPr>
                <w:rFonts w:ascii="Times New Roman" w:hAnsi="Times New Roman" w:cs="Times New Roman"/>
                <w:bCs/>
                <w:sz w:val="24"/>
                <w:szCs w:val="24"/>
                <w:lang w:val="en-US"/>
              </w:rPr>
              <w:t>по</w:t>
            </w:r>
            <w:proofErr w:type="spellEnd"/>
            <w:r w:rsidRPr="00F22E39">
              <w:rPr>
                <w:rFonts w:ascii="Times New Roman" w:hAnsi="Times New Roman" w:cs="Times New Roman"/>
                <w:bCs/>
                <w:sz w:val="24"/>
                <w:szCs w:val="24"/>
                <w:lang w:val="en-US"/>
              </w:rPr>
              <w:t xml:space="preserve"> </w:t>
            </w:r>
            <w:proofErr w:type="spellStart"/>
            <w:r w:rsidRPr="00F22E39">
              <w:rPr>
                <w:rFonts w:ascii="Times New Roman" w:hAnsi="Times New Roman" w:cs="Times New Roman"/>
                <w:bCs/>
                <w:sz w:val="24"/>
                <w:szCs w:val="24"/>
                <w:lang w:val="en-US"/>
              </w:rPr>
              <w:t>горизонтали</w:t>
            </w:r>
            <w:proofErr w:type="spellEnd"/>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color w:val="000000"/>
                <w:sz w:val="24"/>
                <w:szCs w:val="24"/>
                <w:shd w:val="clear" w:color="auto" w:fill="FFFFFF"/>
              </w:rPr>
              <w:t>70.2°</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proofErr w:type="spellStart"/>
            <w:r w:rsidRPr="00F22E39">
              <w:rPr>
                <w:rFonts w:ascii="Times New Roman" w:hAnsi="Times New Roman" w:cs="Times New Roman"/>
                <w:bCs/>
                <w:sz w:val="24"/>
                <w:szCs w:val="24"/>
                <w:lang w:val="en-US"/>
              </w:rPr>
              <w:t>Поле</w:t>
            </w:r>
            <w:proofErr w:type="spellEnd"/>
            <w:r w:rsidRPr="00F22E39">
              <w:rPr>
                <w:rFonts w:ascii="Times New Roman" w:hAnsi="Times New Roman" w:cs="Times New Roman"/>
                <w:bCs/>
                <w:sz w:val="24"/>
                <w:szCs w:val="24"/>
                <w:lang w:val="en-US"/>
              </w:rPr>
              <w:t xml:space="preserve"> </w:t>
            </w:r>
            <w:proofErr w:type="spellStart"/>
            <w:r w:rsidRPr="00F22E39">
              <w:rPr>
                <w:rFonts w:ascii="Times New Roman" w:hAnsi="Times New Roman" w:cs="Times New Roman"/>
                <w:bCs/>
                <w:sz w:val="24"/>
                <w:szCs w:val="24"/>
                <w:lang w:val="en-US"/>
              </w:rPr>
              <w:t>обзора</w:t>
            </w:r>
            <w:proofErr w:type="spellEnd"/>
            <w:r w:rsidRPr="00F22E39">
              <w:rPr>
                <w:rFonts w:ascii="Times New Roman" w:hAnsi="Times New Roman" w:cs="Times New Roman"/>
                <w:bCs/>
                <w:sz w:val="24"/>
                <w:szCs w:val="24"/>
                <w:lang w:val="en-US"/>
              </w:rPr>
              <w:t xml:space="preserve"> </w:t>
            </w:r>
            <w:proofErr w:type="spellStart"/>
            <w:r w:rsidRPr="00F22E39">
              <w:rPr>
                <w:rFonts w:ascii="Times New Roman" w:hAnsi="Times New Roman" w:cs="Times New Roman"/>
                <w:bCs/>
                <w:sz w:val="24"/>
                <w:szCs w:val="24"/>
                <w:lang w:val="en-US"/>
              </w:rPr>
              <w:t>по</w:t>
            </w:r>
            <w:proofErr w:type="spellEnd"/>
            <w:r w:rsidRPr="00F22E39">
              <w:rPr>
                <w:rFonts w:ascii="Times New Roman" w:hAnsi="Times New Roman" w:cs="Times New Roman"/>
                <w:bCs/>
                <w:sz w:val="24"/>
                <w:szCs w:val="24"/>
                <w:lang w:val="en-US"/>
              </w:rPr>
              <w:t xml:space="preserve"> </w:t>
            </w:r>
            <w:proofErr w:type="spellStart"/>
            <w:r w:rsidRPr="00F22E39">
              <w:rPr>
                <w:rFonts w:ascii="Times New Roman" w:hAnsi="Times New Roman" w:cs="Times New Roman"/>
                <w:bCs/>
                <w:sz w:val="24"/>
                <w:szCs w:val="24"/>
                <w:lang w:val="en-US"/>
              </w:rPr>
              <w:t>вертикали</w:t>
            </w:r>
            <w:proofErr w:type="spellEnd"/>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color w:val="000000"/>
                <w:sz w:val="24"/>
                <w:szCs w:val="24"/>
              </w:rPr>
              <w:t>50°</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Кнопка быстрого включения </w:t>
            </w:r>
            <w:r w:rsidRPr="00F22E39">
              <w:rPr>
                <w:rFonts w:ascii="Times New Roman" w:hAnsi="Times New Roman" w:cs="Times New Roman"/>
                <w:bCs/>
                <w:sz w:val="24"/>
                <w:szCs w:val="24"/>
              </w:rPr>
              <w:lastRenderedPageBreak/>
              <w:t>изображения с камеры</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lastRenderedPageBreak/>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AGC (автоматическая регулировка чувствительности микрофона)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bCs/>
                <w:sz w:val="24"/>
                <w:szCs w:val="24"/>
              </w:rPr>
            </w:pPr>
            <w:r w:rsidRPr="00F22E39">
              <w:rPr>
                <w:rFonts w:ascii="Times New Roman" w:hAnsi="Times New Roman" w:cs="Times New Roman"/>
                <w:b/>
                <w:bCs/>
                <w:sz w:val="24"/>
                <w:szCs w:val="24"/>
              </w:rPr>
              <w:t>Записная книга</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Контакты</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1000</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Удаленная записная книга XML, LDAP</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История вызовов: </w:t>
            </w:r>
            <w:proofErr w:type="gramStart"/>
            <w:r w:rsidRPr="00F22E39">
              <w:rPr>
                <w:rFonts w:ascii="Times New Roman" w:hAnsi="Times New Roman" w:cs="Times New Roman"/>
                <w:bCs/>
                <w:sz w:val="24"/>
                <w:szCs w:val="24"/>
              </w:rPr>
              <w:t>набранные</w:t>
            </w:r>
            <w:proofErr w:type="gramEnd"/>
            <w:r w:rsidRPr="00F22E39">
              <w:rPr>
                <w:rFonts w:ascii="Times New Roman" w:hAnsi="Times New Roman" w:cs="Times New Roman"/>
                <w:bCs/>
                <w:sz w:val="24"/>
                <w:szCs w:val="24"/>
              </w:rPr>
              <w:t>/принятые/пропущенные/переадресованные</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Интеллектуальный поиск</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bCs/>
                <w:sz w:val="24"/>
                <w:szCs w:val="24"/>
              </w:rPr>
            </w:pPr>
            <w:r w:rsidRPr="00F22E39">
              <w:rPr>
                <w:rFonts w:ascii="Times New Roman" w:hAnsi="Times New Roman" w:cs="Times New Roman"/>
                <w:b/>
                <w:bCs/>
                <w:sz w:val="24"/>
                <w:szCs w:val="24"/>
              </w:rPr>
              <w:t xml:space="preserve">Интеграция с </w:t>
            </w:r>
            <w:r w:rsidRPr="00F22E39">
              <w:rPr>
                <w:rFonts w:ascii="Times New Roman" w:hAnsi="Times New Roman" w:cs="Times New Roman"/>
                <w:b/>
                <w:bCs/>
                <w:sz w:val="24"/>
                <w:szCs w:val="24"/>
                <w:lang w:val="en-US"/>
              </w:rPr>
              <w:t>IP-ATC</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Анонимный вызов, отклонение анонимных вызовов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lang w:val="en-US"/>
              </w:rPr>
              <w:t>Hot</w:t>
            </w:r>
            <w:r w:rsidRPr="00F22E39">
              <w:rPr>
                <w:rFonts w:ascii="Times New Roman" w:hAnsi="Times New Roman" w:cs="Times New Roman"/>
                <w:bCs/>
                <w:sz w:val="24"/>
                <w:szCs w:val="24"/>
              </w:rPr>
              <w:t>-</w:t>
            </w:r>
            <w:r w:rsidRPr="00F22E39">
              <w:rPr>
                <w:rFonts w:ascii="Times New Roman" w:hAnsi="Times New Roman" w:cs="Times New Roman"/>
                <w:bCs/>
                <w:sz w:val="24"/>
                <w:szCs w:val="24"/>
                <w:lang w:val="en-US"/>
              </w:rPr>
              <w:t>desking</w:t>
            </w:r>
            <w:r w:rsidRPr="00F22E39">
              <w:rPr>
                <w:rFonts w:ascii="Times New Roman" w:hAnsi="Times New Roman" w:cs="Times New Roman"/>
                <w:bCs/>
                <w:sz w:val="24"/>
                <w:szCs w:val="24"/>
              </w:rPr>
              <w:t xml:space="preserve">, экстренный вызов, интерком, </w:t>
            </w:r>
            <w:r w:rsidRPr="00F22E39">
              <w:rPr>
                <w:rFonts w:ascii="Times New Roman" w:hAnsi="Times New Roman" w:cs="Times New Roman"/>
                <w:bCs/>
                <w:sz w:val="24"/>
                <w:szCs w:val="24"/>
                <w:lang w:val="en-US"/>
              </w:rPr>
              <w:t>paging</w:t>
            </w:r>
            <w:r w:rsidRPr="00F22E39">
              <w:rPr>
                <w:rFonts w:ascii="Times New Roman" w:hAnsi="Times New Roman" w:cs="Times New Roman"/>
                <w:bCs/>
                <w:sz w:val="24"/>
                <w:szCs w:val="24"/>
              </w:rPr>
              <w:t xml:space="preserve">, </w:t>
            </w:r>
            <w:r w:rsidRPr="00F22E39">
              <w:rPr>
                <w:rFonts w:ascii="Times New Roman" w:hAnsi="Times New Roman" w:cs="Times New Roman"/>
                <w:bCs/>
                <w:sz w:val="24"/>
                <w:szCs w:val="24"/>
                <w:lang w:val="en-US"/>
              </w:rPr>
              <w:t>Music</w:t>
            </w:r>
            <w:r w:rsidRPr="00F22E39">
              <w:rPr>
                <w:rFonts w:ascii="Times New Roman" w:hAnsi="Times New Roman" w:cs="Times New Roman"/>
                <w:bCs/>
                <w:sz w:val="24"/>
                <w:szCs w:val="24"/>
              </w:rPr>
              <w:t xml:space="preserve"> </w:t>
            </w:r>
            <w:r w:rsidRPr="00F22E39">
              <w:rPr>
                <w:rFonts w:ascii="Times New Roman" w:hAnsi="Times New Roman" w:cs="Times New Roman"/>
                <w:bCs/>
                <w:sz w:val="24"/>
                <w:szCs w:val="24"/>
                <w:lang w:val="en-US"/>
              </w:rPr>
              <w:t>on</w:t>
            </w:r>
            <w:r w:rsidRPr="00F22E39">
              <w:rPr>
                <w:rFonts w:ascii="Times New Roman" w:hAnsi="Times New Roman" w:cs="Times New Roman"/>
                <w:bCs/>
                <w:sz w:val="24"/>
                <w:szCs w:val="24"/>
              </w:rPr>
              <w:t xml:space="preserve"> </w:t>
            </w:r>
            <w:r w:rsidRPr="00F22E39">
              <w:rPr>
                <w:rFonts w:ascii="Times New Roman" w:hAnsi="Times New Roman" w:cs="Times New Roman"/>
                <w:bCs/>
                <w:sz w:val="24"/>
                <w:szCs w:val="24"/>
                <w:lang w:val="en-US"/>
              </w:rPr>
              <w:t>hold</w:t>
            </w:r>
            <w:r w:rsidRPr="00F22E39">
              <w:rPr>
                <w:rFonts w:ascii="Times New Roman" w:hAnsi="Times New Roman" w:cs="Times New Roman"/>
                <w:bCs/>
                <w:sz w:val="24"/>
                <w:szCs w:val="24"/>
              </w:rPr>
              <w:t>, напоминание</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lang w:val="en-US"/>
              </w:rPr>
              <w:t xml:space="preserve">MWI, </w:t>
            </w:r>
            <w:proofErr w:type="spellStart"/>
            <w:r w:rsidRPr="00F22E39">
              <w:rPr>
                <w:rFonts w:ascii="Times New Roman" w:hAnsi="Times New Roman" w:cs="Times New Roman"/>
                <w:bCs/>
                <w:sz w:val="24"/>
                <w:szCs w:val="24"/>
                <w:lang w:val="en-US"/>
              </w:rPr>
              <w:t>напоминание</w:t>
            </w:r>
            <w:proofErr w:type="spellEnd"/>
            <w:r w:rsidRPr="00F22E39">
              <w:rPr>
                <w:rFonts w:ascii="Times New Roman" w:hAnsi="Times New Roman" w:cs="Times New Roman"/>
                <w:bCs/>
                <w:sz w:val="24"/>
                <w:szCs w:val="24"/>
                <w:lang w:val="en-US"/>
              </w:rPr>
              <w:t xml:space="preserve">, </w:t>
            </w:r>
            <w:proofErr w:type="spellStart"/>
            <w:r w:rsidRPr="00F22E39">
              <w:rPr>
                <w:rFonts w:ascii="Times New Roman" w:hAnsi="Times New Roman" w:cs="Times New Roman"/>
                <w:bCs/>
                <w:sz w:val="24"/>
                <w:szCs w:val="24"/>
                <w:lang w:val="en-US"/>
              </w:rPr>
              <w:t>запись</w:t>
            </w:r>
            <w:proofErr w:type="spellEnd"/>
            <w:r w:rsidRPr="00F22E39">
              <w:rPr>
                <w:rFonts w:ascii="Times New Roman" w:hAnsi="Times New Roman" w:cs="Times New Roman"/>
                <w:bCs/>
                <w:sz w:val="24"/>
                <w:szCs w:val="24"/>
                <w:lang w:val="en-US"/>
              </w:rPr>
              <w:t xml:space="preserve"> </w:t>
            </w:r>
            <w:proofErr w:type="spellStart"/>
            <w:r w:rsidRPr="00F22E39">
              <w:rPr>
                <w:rFonts w:ascii="Times New Roman" w:hAnsi="Times New Roman" w:cs="Times New Roman"/>
                <w:bCs/>
                <w:sz w:val="24"/>
                <w:szCs w:val="24"/>
                <w:lang w:val="en-US"/>
              </w:rPr>
              <w:t>разговора</w:t>
            </w:r>
            <w:proofErr w:type="spellEnd"/>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Голосовая почта, парковка вызова, захват вызова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bCs/>
                <w:sz w:val="24"/>
                <w:szCs w:val="24"/>
              </w:rPr>
            </w:pPr>
            <w:r w:rsidRPr="00F22E39">
              <w:rPr>
                <w:rFonts w:ascii="Times New Roman" w:hAnsi="Times New Roman" w:cs="Times New Roman"/>
                <w:b/>
                <w:bCs/>
                <w:sz w:val="24"/>
                <w:szCs w:val="24"/>
              </w:rPr>
              <w:t>Управление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Версия операционной системы</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Не хуже </w:t>
            </w:r>
            <w:r w:rsidRPr="00F22E39">
              <w:rPr>
                <w:rFonts w:ascii="Times New Roman" w:hAnsi="Times New Roman" w:cs="Times New Roman"/>
                <w:bCs/>
                <w:sz w:val="24"/>
                <w:szCs w:val="24"/>
                <w:lang w:val="en-US"/>
              </w:rPr>
              <w:t xml:space="preserve">Android </w:t>
            </w:r>
            <w:r w:rsidRPr="00F22E39">
              <w:rPr>
                <w:rFonts w:ascii="Times New Roman" w:hAnsi="Times New Roman" w:cs="Times New Roman"/>
                <w:bCs/>
                <w:sz w:val="24"/>
                <w:szCs w:val="24"/>
              </w:rPr>
              <w:t>5.1.1</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lang w:val="en-US"/>
              </w:rPr>
              <w:t xml:space="preserve">FTP/TFTP/HTTP/HTTPS/PnP </w:t>
            </w:r>
            <w:proofErr w:type="spellStart"/>
            <w:r w:rsidRPr="00F22E39">
              <w:rPr>
                <w:rFonts w:ascii="Times New Roman" w:hAnsi="Times New Roman" w:cs="Times New Roman"/>
                <w:bCs/>
                <w:sz w:val="24"/>
                <w:szCs w:val="24"/>
                <w:lang w:val="en-US"/>
              </w:rPr>
              <w:t>Autoprovision</w:t>
            </w:r>
            <w:proofErr w:type="spellEnd"/>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Сброс к настройкам по умолчанию, перезагрузка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EB48E3"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Журналы</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Не</w:t>
            </w:r>
            <w:r w:rsidRPr="00F22E39">
              <w:rPr>
                <w:rFonts w:ascii="Times New Roman" w:hAnsi="Times New Roman" w:cs="Times New Roman"/>
                <w:bCs/>
                <w:sz w:val="24"/>
                <w:szCs w:val="24"/>
                <w:lang w:val="en-US"/>
              </w:rPr>
              <w:t xml:space="preserve"> </w:t>
            </w:r>
            <w:r w:rsidRPr="00F22E39">
              <w:rPr>
                <w:rFonts w:ascii="Times New Roman" w:hAnsi="Times New Roman" w:cs="Times New Roman"/>
                <w:bCs/>
                <w:sz w:val="24"/>
                <w:szCs w:val="24"/>
              </w:rPr>
              <w:t>менее</w:t>
            </w:r>
            <w:r w:rsidRPr="00F22E39">
              <w:rPr>
                <w:rFonts w:ascii="Times New Roman" w:hAnsi="Times New Roman" w:cs="Times New Roman"/>
                <w:bCs/>
                <w:sz w:val="24"/>
                <w:szCs w:val="24"/>
                <w:lang w:val="en-US"/>
              </w:rPr>
              <w:t>: PCAP Trace, system log</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lang w:val="en-US"/>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lang w:val="en-US"/>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bCs/>
                <w:sz w:val="24"/>
                <w:szCs w:val="24"/>
              </w:rPr>
            </w:pPr>
            <w:proofErr w:type="spellStart"/>
            <w:r w:rsidRPr="00F22E39">
              <w:rPr>
                <w:rFonts w:ascii="Times New Roman" w:hAnsi="Times New Roman" w:cs="Times New Roman"/>
                <w:b/>
                <w:bCs/>
                <w:sz w:val="24"/>
                <w:szCs w:val="24"/>
              </w:rPr>
              <w:t>Сетвые</w:t>
            </w:r>
            <w:proofErr w:type="spellEnd"/>
            <w:r w:rsidRPr="00F22E39">
              <w:rPr>
                <w:rFonts w:ascii="Times New Roman" w:hAnsi="Times New Roman" w:cs="Times New Roman"/>
                <w:b/>
                <w:bCs/>
                <w:sz w:val="24"/>
                <w:szCs w:val="24"/>
              </w:rPr>
              <w:t xml:space="preserve"> характеристики и безопасность</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lang w:val="en-US"/>
              </w:rPr>
              <w:t>SIPv1 (RFC2543), SIPv2 (RFC3261)</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 xml:space="preserve">Получение </w:t>
            </w:r>
            <w:r w:rsidRPr="00F22E39">
              <w:rPr>
                <w:rFonts w:ascii="Times New Roman" w:hAnsi="Times New Roman" w:cs="Times New Roman"/>
                <w:bCs/>
                <w:sz w:val="24"/>
                <w:szCs w:val="24"/>
                <w:lang w:val="en-US"/>
              </w:rPr>
              <w:t xml:space="preserve">IP: </w:t>
            </w:r>
            <w:r w:rsidRPr="00F22E39">
              <w:rPr>
                <w:rFonts w:ascii="Times New Roman" w:hAnsi="Times New Roman" w:cs="Times New Roman"/>
                <w:bCs/>
                <w:sz w:val="24"/>
                <w:szCs w:val="24"/>
              </w:rPr>
              <w:t>Статический/</w:t>
            </w:r>
            <w:r w:rsidRPr="00F22E39">
              <w:rPr>
                <w:rFonts w:ascii="Times New Roman" w:hAnsi="Times New Roman" w:cs="Times New Roman"/>
                <w:bCs/>
                <w:sz w:val="24"/>
                <w:szCs w:val="24"/>
                <w:lang w:val="en-US"/>
              </w:rPr>
              <w:t>DHCP</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lang w:val="en-US"/>
              </w:rPr>
              <w:t>HTTP/HTTPS-</w:t>
            </w:r>
            <w:r w:rsidRPr="00F22E39">
              <w:rPr>
                <w:rFonts w:ascii="Times New Roman" w:hAnsi="Times New Roman" w:cs="Times New Roman"/>
                <w:bCs/>
                <w:sz w:val="24"/>
                <w:szCs w:val="24"/>
              </w:rPr>
              <w:t>сервер</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Синхронизация времени и даты через </w:t>
            </w:r>
            <w:r w:rsidRPr="00F22E39">
              <w:rPr>
                <w:rFonts w:ascii="Times New Roman" w:hAnsi="Times New Roman" w:cs="Times New Roman"/>
                <w:bCs/>
                <w:sz w:val="24"/>
                <w:szCs w:val="24"/>
                <w:lang w:val="en-US"/>
              </w:rPr>
              <w:t>SNTP</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proofErr w:type="spellStart"/>
            <w:r w:rsidRPr="00F22E39">
              <w:rPr>
                <w:rFonts w:ascii="Times New Roman" w:hAnsi="Times New Roman" w:cs="Times New Roman"/>
                <w:bCs/>
                <w:sz w:val="24"/>
                <w:szCs w:val="24"/>
                <w:lang w:val="en-US"/>
              </w:rPr>
              <w:t>QoS</w:t>
            </w:r>
            <w:proofErr w:type="spellEnd"/>
            <w:r w:rsidRPr="00F22E39">
              <w:rPr>
                <w:rFonts w:ascii="Times New Roman" w:hAnsi="Times New Roman" w:cs="Times New Roman"/>
                <w:bCs/>
                <w:sz w:val="24"/>
                <w:szCs w:val="24"/>
                <w:lang w:val="en-US"/>
              </w:rPr>
              <w:t>: 802.1p/Q tagging (VLAN), Layer 3 TOS DCP</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lang w:val="en-US"/>
              </w:rPr>
              <w:t xml:space="preserve">AES </w:t>
            </w:r>
            <w:r w:rsidRPr="00F22E39">
              <w:rPr>
                <w:rFonts w:ascii="Times New Roman" w:hAnsi="Times New Roman" w:cs="Times New Roman"/>
                <w:bCs/>
                <w:sz w:val="24"/>
                <w:szCs w:val="24"/>
              </w:rPr>
              <w:t>шифрование конфигурационных файлов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Поддержка стандартов шифрования и идентификации </w:t>
            </w:r>
            <w:r w:rsidRPr="00F22E39">
              <w:rPr>
                <w:rFonts w:ascii="Times New Roman" w:hAnsi="Times New Roman" w:cs="Times New Roman"/>
                <w:bCs/>
                <w:sz w:val="24"/>
                <w:szCs w:val="24"/>
              </w:rPr>
              <w:lastRenderedPageBreak/>
              <w:t>(</w:t>
            </w:r>
            <w:r w:rsidRPr="00F22E39">
              <w:rPr>
                <w:rFonts w:ascii="Times New Roman" w:hAnsi="Times New Roman" w:cs="Times New Roman"/>
                <w:bCs/>
                <w:sz w:val="24"/>
                <w:szCs w:val="24"/>
                <w:lang w:val="en-US"/>
              </w:rPr>
              <w:t>MD</w:t>
            </w:r>
            <w:r w:rsidRPr="00F22E39">
              <w:rPr>
                <w:rFonts w:ascii="Times New Roman" w:hAnsi="Times New Roman" w:cs="Times New Roman"/>
                <w:bCs/>
                <w:sz w:val="24"/>
                <w:szCs w:val="24"/>
              </w:rPr>
              <w:t xml:space="preserve">5 и </w:t>
            </w:r>
            <w:r w:rsidRPr="00F22E39">
              <w:rPr>
                <w:rFonts w:ascii="Times New Roman" w:hAnsi="Times New Roman" w:cs="Times New Roman"/>
                <w:bCs/>
                <w:sz w:val="24"/>
                <w:szCs w:val="24"/>
                <w:lang w:val="en-US"/>
              </w:rPr>
              <w:t>MD</w:t>
            </w:r>
            <w:r w:rsidRPr="00F22E39">
              <w:rPr>
                <w:rFonts w:ascii="Times New Roman" w:hAnsi="Times New Roman" w:cs="Times New Roman"/>
                <w:bCs/>
                <w:sz w:val="24"/>
                <w:szCs w:val="24"/>
              </w:rPr>
              <w:t>5-</w:t>
            </w:r>
            <w:proofErr w:type="spellStart"/>
            <w:r w:rsidRPr="00F22E39">
              <w:rPr>
                <w:rFonts w:ascii="Times New Roman" w:hAnsi="Times New Roman" w:cs="Times New Roman"/>
                <w:bCs/>
                <w:sz w:val="24"/>
                <w:szCs w:val="24"/>
                <w:lang w:val="en-US"/>
              </w:rPr>
              <w:t>sess</w:t>
            </w:r>
            <w:proofErr w:type="spellEnd"/>
            <w:r w:rsidRPr="00F22E39">
              <w:rPr>
                <w:rFonts w:ascii="Times New Roman" w:hAnsi="Times New Roman" w:cs="Times New Roman"/>
                <w:bCs/>
                <w:sz w:val="24"/>
                <w:szCs w:val="24"/>
              </w:rPr>
              <w:t>)</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lastRenderedPageBreak/>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Поддержка IEEE802.1X</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LLDP/CDP/DHCP VLAN</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bCs/>
                <w:sz w:val="24"/>
                <w:szCs w:val="24"/>
              </w:rPr>
            </w:pPr>
            <w:r w:rsidRPr="00F22E39">
              <w:rPr>
                <w:rFonts w:ascii="Times New Roman" w:hAnsi="Times New Roman" w:cs="Times New Roman"/>
                <w:b/>
                <w:bCs/>
                <w:sz w:val="24"/>
                <w:szCs w:val="24"/>
              </w:rPr>
              <w:t>Физические характеристики</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Крепление к стене</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shd w:val="clear" w:color="auto" w:fill="D9D9D9" w:themeFill="background1" w:themeFillShade="D9"/>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Блок питания</w:t>
            </w:r>
          </w:p>
        </w:tc>
        <w:tc>
          <w:tcPr>
            <w:tcW w:w="2554" w:type="dxa"/>
            <w:shd w:val="clear" w:color="auto" w:fill="D9D9D9" w:themeFill="background1" w:themeFillShade="D9"/>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proofErr w:type="spellStart"/>
            <w:r w:rsidRPr="00F22E39">
              <w:rPr>
                <w:rFonts w:ascii="Times New Roman" w:hAnsi="Times New Roman" w:cs="Times New Roman"/>
                <w:bCs/>
                <w:sz w:val="24"/>
                <w:szCs w:val="24"/>
                <w:lang w:val="en-US"/>
              </w:rPr>
              <w:t>Rj</w:t>
            </w:r>
            <w:proofErr w:type="spellEnd"/>
            <w:r w:rsidRPr="00F22E39">
              <w:rPr>
                <w:rFonts w:ascii="Times New Roman" w:hAnsi="Times New Roman" w:cs="Times New Roman"/>
                <w:bCs/>
                <w:sz w:val="24"/>
                <w:szCs w:val="24"/>
              </w:rPr>
              <w:t xml:space="preserve">-45 </w:t>
            </w:r>
            <w:r w:rsidRPr="00F22E39">
              <w:rPr>
                <w:rFonts w:ascii="Times New Roman" w:hAnsi="Times New Roman" w:cs="Times New Roman"/>
                <w:bCs/>
                <w:sz w:val="24"/>
                <w:szCs w:val="24"/>
                <w:lang w:val="en-US"/>
              </w:rPr>
              <w:t>Ethernet</w:t>
            </w:r>
            <w:r w:rsidRPr="00F22E39">
              <w:rPr>
                <w:rFonts w:ascii="Times New Roman" w:hAnsi="Times New Roman" w:cs="Times New Roman"/>
                <w:bCs/>
                <w:sz w:val="24"/>
                <w:szCs w:val="24"/>
              </w:rPr>
              <w:t xml:space="preserve">-порт 10/100/1000 </w:t>
            </w:r>
            <w:proofErr w:type="spellStart"/>
            <w:r w:rsidRPr="00F22E39">
              <w:rPr>
                <w:rFonts w:ascii="Times New Roman" w:hAnsi="Times New Roman" w:cs="Times New Roman"/>
                <w:bCs/>
                <w:sz w:val="24"/>
                <w:szCs w:val="24"/>
              </w:rPr>
              <w:t>мбит</w:t>
            </w:r>
            <w:proofErr w:type="spellEnd"/>
            <w:r w:rsidRPr="00F22E39">
              <w:rPr>
                <w:rFonts w:ascii="Times New Roman" w:hAnsi="Times New Roman" w:cs="Times New Roman"/>
                <w:bCs/>
                <w:sz w:val="24"/>
                <w:szCs w:val="24"/>
              </w:rPr>
              <w:t>/с</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2</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lang w:val="en-US"/>
              </w:rPr>
              <w:t>POE (IEEE 802.3fa), class 3</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1</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lang w:val="en-US"/>
              </w:rPr>
              <w:t xml:space="preserve">RJ9 </w:t>
            </w:r>
            <w:r w:rsidRPr="00F22E39">
              <w:rPr>
                <w:rFonts w:ascii="Times New Roman" w:hAnsi="Times New Roman" w:cs="Times New Roman"/>
                <w:bCs/>
                <w:sz w:val="24"/>
                <w:szCs w:val="24"/>
              </w:rPr>
              <w:t>для подключения трубки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1</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lang w:val="en-US"/>
              </w:rPr>
              <w:t xml:space="preserve">RJ9 </w:t>
            </w:r>
            <w:r w:rsidRPr="00F22E39">
              <w:rPr>
                <w:rFonts w:ascii="Times New Roman" w:hAnsi="Times New Roman" w:cs="Times New Roman"/>
                <w:bCs/>
                <w:sz w:val="24"/>
                <w:szCs w:val="24"/>
              </w:rPr>
              <w:t>для подключения гарнитуры</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1</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Разъём для замка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1</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78"/>
        </w:trPr>
        <w:tc>
          <w:tcPr>
            <w:tcW w:w="709" w:type="dxa"/>
            <w:vMerge w:val="restart"/>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F22E39">
              <w:rPr>
                <w:rFonts w:ascii="Times New Roman" w:hAnsi="Times New Roman" w:cs="Times New Roman"/>
                <w:sz w:val="24"/>
                <w:szCs w:val="24"/>
              </w:rPr>
              <w:t>4</w:t>
            </w:r>
          </w:p>
        </w:tc>
        <w:tc>
          <w:tcPr>
            <w:tcW w:w="1984" w:type="dxa"/>
            <w:vMerge w:val="restart"/>
          </w:tcPr>
          <w:p w:rsidR="00F22E39" w:rsidRPr="00F22E39" w:rsidRDefault="00F22E39" w:rsidP="00F22E39">
            <w:pPr>
              <w:widowControl/>
              <w:spacing w:after="200" w:line="240" w:lineRule="auto"/>
              <w:contextualSpacing/>
              <w:rPr>
                <w:rFonts w:ascii="Times New Roman" w:hAnsi="Times New Roman" w:cs="Times New Roman"/>
                <w:sz w:val="24"/>
                <w:szCs w:val="24"/>
              </w:rPr>
            </w:pPr>
            <w:r w:rsidRPr="00F22E39">
              <w:rPr>
                <w:rFonts w:ascii="Times New Roman" w:eastAsia="Times New Roman" w:hAnsi="Times New Roman" w:cs="Times New Roman"/>
                <w:color w:val="7F7F7F" w:themeColor="text1" w:themeTint="80"/>
                <w:sz w:val="24"/>
                <w:szCs w:val="24"/>
              </w:rPr>
              <w:t xml:space="preserve">Модуль расширения </w:t>
            </w:r>
            <w:r w:rsidRPr="00F22E39">
              <w:rPr>
                <w:rFonts w:ascii="Times New Roman" w:eastAsia="Times New Roman" w:hAnsi="Times New Roman" w:cs="Times New Roman"/>
                <w:color w:val="7F7F7F" w:themeColor="text1" w:themeTint="80"/>
                <w:sz w:val="24"/>
                <w:szCs w:val="24"/>
                <w:lang w:val="en-US"/>
              </w:rPr>
              <w:t>Yealink</w:t>
            </w:r>
            <w:r w:rsidRPr="00F22E39">
              <w:rPr>
                <w:rFonts w:ascii="Times New Roman" w:eastAsia="Times New Roman" w:hAnsi="Times New Roman" w:cs="Times New Roman"/>
                <w:color w:val="7F7F7F" w:themeColor="text1" w:themeTint="80"/>
                <w:sz w:val="24"/>
                <w:szCs w:val="24"/>
              </w:rPr>
              <w:t xml:space="preserve"> </w:t>
            </w:r>
            <w:r w:rsidRPr="00F22E39">
              <w:rPr>
                <w:rFonts w:ascii="Times New Roman" w:eastAsia="Times New Roman" w:hAnsi="Times New Roman" w:cs="Times New Roman"/>
                <w:color w:val="7F7F7F" w:themeColor="text1" w:themeTint="80"/>
                <w:sz w:val="24"/>
                <w:szCs w:val="24"/>
                <w:lang w:val="en-US"/>
              </w:rPr>
              <w:t>EXP</w:t>
            </w:r>
            <w:r w:rsidRPr="00F22E39">
              <w:rPr>
                <w:rFonts w:ascii="Times New Roman" w:eastAsia="Times New Roman" w:hAnsi="Times New Roman" w:cs="Times New Roman"/>
                <w:color w:val="7F7F7F" w:themeColor="text1" w:themeTint="80"/>
                <w:sz w:val="24"/>
                <w:szCs w:val="24"/>
              </w:rPr>
              <w:t>50 или эквивалент</w:t>
            </w: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Цветной LCD-экран</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Не менее 272х480</w:t>
            </w:r>
            <w:r w:rsidRPr="00F22E39">
              <w:rPr>
                <w:rFonts w:ascii="Times New Roman" w:hAnsi="Times New Roman" w:cs="Times New Roman"/>
                <w:bCs/>
                <w:sz w:val="24"/>
                <w:szCs w:val="24"/>
                <w:lang w:val="en-US"/>
              </w:rPr>
              <w:t>p</w:t>
            </w:r>
          </w:p>
        </w:tc>
        <w:tc>
          <w:tcPr>
            <w:tcW w:w="709" w:type="dxa"/>
            <w:vMerge w:val="restart"/>
          </w:tcPr>
          <w:p w:rsidR="00F22E39" w:rsidRPr="00F22E39" w:rsidRDefault="00F22E39" w:rsidP="00F22E39">
            <w:pPr>
              <w:widowControl/>
              <w:spacing w:line="240" w:lineRule="auto"/>
              <w:contextualSpacing/>
              <w:rPr>
                <w:rFonts w:ascii="Times New Roman" w:hAnsi="Times New Roman" w:cs="Times New Roman"/>
                <w:sz w:val="24"/>
                <w:szCs w:val="24"/>
              </w:rPr>
            </w:pPr>
            <w:proofErr w:type="gramStart"/>
            <w:r w:rsidRPr="00F22E39">
              <w:rPr>
                <w:rFonts w:ascii="Times New Roman" w:hAnsi="Times New Roman" w:cs="Times New Roman"/>
                <w:sz w:val="24"/>
                <w:szCs w:val="24"/>
              </w:rPr>
              <w:t>шт</w:t>
            </w:r>
            <w:proofErr w:type="gramEnd"/>
          </w:p>
        </w:tc>
        <w:tc>
          <w:tcPr>
            <w:tcW w:w="708" w:type="dxa"/>
            <w:vMerge w:val="restart"/>
          </w:tcPr>
          <w:p w:rsidR="00F22E39" w:rsidRPr="00F22E39" w:rsidRDefault="00F22E39" w:rsidP="00F22E39">
            <w:pPr>
              <w:widowControl/>
              <w:spacing w:line="240" w:lineRule="auto"/>
              <w:contextualSpacing/>
              <w:rPr>
                <w:rFonts w:ascii="Times New Roman" w:hAnsi="Times New Roman" w:cs="Times New Roman"/>
                <w:sz w:val="24"/>
                <w:szCs w:val="24"/>
              </w:rPr>
            </w:pPr>
            <w:r w:rsidRPr="00F22E39">
              <w:rPr>
                <w:rFonts w:ascii="Times New Roman" w:hAnsi="Times New Roman" w:cs="Times New Roman"/>
                <w:sz w:val="24"/>
                <w:szCs w:val="24"/>
              </w:rPr>
              <w:t>7</w:t>
            </w:r>
          </w:p>
        </w:tc>
      </w:tr>
      <w:tr w:rsidR="00F22E39" w:rsidRPr="00F22E39" w:rsidTr="00F22E39">
        <w:trPr>
          <w:trHeight w:val="22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Количество программируемых клавиш</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Не менее 20</w:t>
            </w:r>
          </w:p>
        </w:tc>
        <w:tc>
          <w:tcPr>
            <w:tcW w:w="709" w:type="dxa"/>
            <w:vMerge/>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Программирование клавиш на следующие сценарии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Не менее: </w:t>
            </w:r>
            <w:r w:rsidRPr="00F22E39">
              <w:rPr>
                <w:rFonts w:ascii="Times New Roman" w:hAnsi="Times New Roman" w:cs="Times New Roman"/>
                <w:bCs/>
                <w:sz w:val="24"/>
                <w:szCs w:val="24"/>
                <w:lang w:val="en-US"/>
              </w:rPr>
              <w:t>BLF</w:t>
            </w:r>
            <w:r w:rsidRPr="00F22E39">
              <w:rPr>
                <w:rFonts w:ascii="Times New Roman" w:hAnsi="Times New Roman" w:cs="Times New Roman"/>
                <w:bCs/>
                <w:sz w:val="24"/>
                <w:szCs w:val="24"/>
              </w:rPr>
              <w:t xml:space="preserve">, быстрый набор, интерком, </w:t>
            </w:r>
            <w:r w:rsidRPr="00F22E39">
              <w:rPr>
                <w:rFonts w:ascii="Times New Roman" w:hAnsi="Times New Roman" w:cs="Times New Roman"/>
                <w:bCs/>
                <w:sz w:val="24"/>
                <w:szCs w:val="24"/>
                <w:lang w:val="en-US"/>
              </w:rPr>
              <w:t>URL</w:t>
            </w:r>
            <w:r w:rsidRPr="00F22E39">
              <w:rPr>
                <w:rFonts w:ascii="Times New Roman" w:hAnsi="Times New Roman" w:cs="Times New Roman"/>
                <w:bCs/>
                <w:sz w:val="24"/>
                <w:szCs w:val="24"/>
              </w:rPr>
              <w:t xml:space="preserve">, </w:t>
            </w:r>
            <w:proofErr w:type="spellStart"/>
            <w:r w:rsidRPr="00F22E39">
              <w:rPr>
                <w:rFonts w:ascii="Times New Roman" w:hAnsi="Times New Roman" w:cs="Times New Roman"/>
                <w:bCs/>
                <w:sz w:val="24"/>
                <w:szCs w:val="24"/>
              </w:rPr>
              <w:t>донабор</w:t>
            </w:r>
            <w:proofErr w:type="spellEnd"/>
            <w:r w:rsidRPr="00F22E39">
              <w:rPr>
                <w:rFonts w:ascii="Times New Roman" w:hAnsi="Times New Roman" w:cs="Times New Roman"/>
                <w:bCs/>
                <w:sz w:val="24"/>
                <w:szCs w:val="24"/>
              </w:rPr>
              <w:t xml:space="preserve">, конференция, переадресация, трансфер, удержание, </w:t>
            </w:r>
            <w:r w:rsidRPr="00F22E39">
              <w:rPr>
                <w:rFonts w:ascii="Times New Roman" w:hAnsi="Times New Roman" w:cs="Times New Roman"/>
                <w:bCs/>
                <w:sz w:val="24"/>
                <w:szCs w:val="24"/>
                <w:lang w:val="en-US"/>
              </w:rPr>
              <w:t>DND</w:t>
            </w:r>
            <w:r w:rsidRPr="00F22E39">
              <w:rPr>
                <w:rFonts w:ascii="Times New Roman" w:hAnsi="Times New Roman" w:cs="Times New Roman"/>
                <w:bCs/>
                <w:sz w:val="24"/>
                <w:szCs w:val="24"/>
              </w:rPr>
              <w:t xml:space="preserve">, повторный вызов, перезвонить, голосовая почта, захват группы, парковка, групповое прослушивание, </w:t>
            </w:r>
            <w:r w:rsidRPr="00F22E39">
              <w:rPr>
                <w:rFonts w:ascii="Times New Roman" w:hAnsi="Times New Roman" w:cs="Times New Roman"/>
                <w:bCs/>
                <w:sz w:val="24"/>
                <w:szCs w:val="24"/>
                <w:lang w:val="en-US"/>
              </w:rPr>
              <w:t>SMS</w:t>
            </w:r>
            <w:r w:rsidRPr="00F22E39">
              <w:rPr>
                <w:rFonts w:ascii="Times New Roman" w:hAnsi="Times New Roman" w:cs="Times New Roman"/>
                <w:bCs/>
                <w:sz w:val="24"/>
                <w:szCs w:val="24"/>
              </w:rPr>
              <w:t>, общая линия, групповое удержание, личное удержание.</w:t>
            </w:r>
          </w:p>
        </w:tc>
        <w:tc>
          <w:tcPr>
            <w:tcW w:w="709" w:type="dxa"/>
            <w:vMerge/>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Совместимость с позицией № 3</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Количество вспомогательных клавиш для пролистывания страниц</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3</w:t>
            </w:r>
          </w:p>
        </w:tc>
        <w:tc>
          <w:tcPr>
            <w:tcW w:w="709" w:type="dxa"/>
            <w:vMerge/>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tcPr>
          <w:p w:rsidR="00F22E39" w:rsidRPr="00F22E39" w:rsidRDefault="00F22E39" w:rsidP="00F22E39">
            <w:pPr>
              <w:widowControl/>
              <w:spacing w:line="240" w:lineRule="auto"/>
              <w:contextualSpacing/>
              <w:rPr>
                <w:rFonts w:ascii="Times New Roman" w:hAnsi="Times New Roman" w:cs="Times New Roman"/>
                <w:sz w:val="24"/>
                <w:szCs w:val="24"/>
              </w:rPr>
            </w:pPr>
          </w:p>
        </w:tc>
      </w:tr>
    </w:tbl>
    <w:tbl>
      <w:tblPr>
        <w:tblStyle w:val="1213"/>
        <w:tblW w:w="10206" w:type="dxa"/>
        <w:tblInd w:w="-5" w:type="dxa"/>
        <w:tblLayout w:type="fixed"/>
        <w:tblLook w:val="04A0" w:firstRow="1" w:lastRow="0" w:firstColumn="1" w:lastColumn="0" w:noHBand="0" w:noVBand="1"/>
      </w:tblPr>
      <w:tblGrid>
        <w:gridCol w:w="709"/>
        <w:gridCol w:w="1984"/>
        <w:gridCol w:w="3542"/>
        <w:gridCol w:w="2554"/>
        <w:gridCol w:w="709"/>
        <w:gridCol w:w="708"/>
      </w:tblGrid>
      <w:tr w:rsidR="002E0A85" w:rsidRPr="002E0A85" w:rsidTr="003C00BB">
        <w:trPr>
          <w:trHeight w:val="180"/>
        </w:trPr>
        <w:tc>
          <w:tcPr>
            <w:tcW w:w="709" w:type="dxa"/>
            <w:vMerge w:val="restart"/>
          </w:tcPr>
          <w:p w:rsidR="002E0A85" w:rsidRPr="002E0A85" w:rsidRDefault="002E0A85" w:rsidP="002E0A85">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2E0A85">
              <w:rPr>
                <w:rFonts w:ascii="Times New Roman" w:hAnsi="Times New Roman" w:cs="Times New Roman"/>
                <w:sz w:val="24"/>
                <w:szCs w:val="24"/>
              </w:rPr>
              <w:t>5</w:t>
            </w:r>
          </w:p>
        </w:tc>
        <w:tc>
          <w:tcPr>
            <w:tcW w:w="1984" w:type="dxa"/>
            <w:vMerge w:val="restart"/>
          </w:tcPr>
          <w:p w:rsidR="002E0A85" w:rsidRPr="002E0A85" w:rsidRDefault="002E0A85" w:rsidP="002E0A85">
            <w:pPr>
              <w:widowControl/>
              <w:spacing w:after="200" w:line="276" w:lineRule="auto"/>
              <w:rPr>
                <w:rFonts w:ascii="Times New Roman" w:hAnsi="Times New Roman" w:cs="Times New Roman"/>
                <w:sz w:val="24"/>
                <w:szCs w:val="24"/>
              </w:rPr>
            </w:pPr>
            <w:proofErr w:type="spellStart"/>
            <w:r w:rsidRPr="002E0A85">
              <w:rPr>
                <w:rFonts w:ascii="Times New Roman" w:eastAsia="Times New Roman" w:hAnsi="Times New Roman" w:cs="Times New Roman"/>
                <w:color w:val="7F7F7F" w:themeColor="text1" w:themeTint="80"/>
                <w:sz w:val="24"/>
                <w:szCs w:val="24"/>
                <w:lang w:val="en-US"/>
              </w:rPr>
              <w:t>Yeastar</w:t>
            </w:r>
            <w:proofErr w:type="spellEnd"/>
            <w:r w:rsidRPr="002E0A85">
              <w:rPr>
                <w:rFonts w:ascii="Times New Roman" w:eastAsia="Times New Roman" w:hAnsi="Times New Roman" w:cs="Times New Roman"/>
                <w:color w:val="7F7F7F" w:themeColor="text1" w:themeTint="80"/>
                <w:sz w:val="24"/>
                <w:szCs w:val="24"/>
              </w:rPr>
              <w:t xml:space="preserve"> </w:t>
            </w:r>
            <w:r w:rsidRPr="002E0A85">
              <w:rPr>
                <w:rFonts w:ascii="Times New Roman" w:eastAsia="Times New Roman" w:hAnsi="Times New Roman" w:cs="Times New Roman"/>
                <w:color w:val="7F7F7F" w:themeColor="text1" w:themeTint="80"/>
                <w:sz w:val="24"/>
                <w:szCs w:val="24"/>
                <w:lang w:val="en-US"/>
              </w:rPr>
              <w:t>VoIP</w:t>
            </w:r>
            <w:r w:rsidRPr="002E0A85">
              <w:rPr>
                <w:rFonts w:ascii="Times New Roman" w:eastAsia="Times New Roman" w:hAnsi="Times New Roman" w:cs="Times New Roman"/>
                <w:color w:val="7F7F7F" w:themeColor="text1" w:themeTint="80"/>
                <w:sz w:val="24"/>
                <w:szCs w:val="24"/>
              </w:rPr>
              <w:t xml:space="preserve"> шлюз </w:t>
            </w:r>
            <w:proofErr w:type="spellStart"/>
            <w:r w:rsidRPr="002E0A85">
              <w:rPr>
                <w:rFonts w:ascii="Times New Roman" w:eastAsia="Times New Roman" w:hAnsi="Times New Roman" w:cs="Times New Roman"/>
                <w:color w:val="7F7F7F" w:themeColor="text1" w:themeTint="80"/>
                <w:sz w:val="24"/>
                <w:szCs w:val="24"/>
                <w:lang w:val="en-US"/>
              </w:rPr>
              <w:t>NeoGate</w:t>
            </w:r>
            <w:proofErr w:type="spellEnd"/>
            <w:r w:rsidRPr="002E0A85">
              <w:rPr>
                <w:rFonts w:ascii="Times New Roman" w:eastAsia="Times New Roman" w:hAnsi="Times New Roman" w:cs="Times New Roman"/>
                <w:color w:val="7F7F7F" w:themeColor="text1" w:themeTint="80"/>
                <w:sz w:val="24"/>
                <w:szCs w:val="24"/>
              </w:rPr>
              <w:t xml:space="preserve"> </w:t>
            </w:r>
            <w:r w:rsidRPr="002E0A85">
              <w:rPr>
                <w:rFonts w:ascii="Times New Roman" w:eastAsia="Times New Roman" w:hAnsi="Times New Roman" w:cs="Times New Roman"/>
                <w:color w:val="7F7F7F" w:themeColor="text1" w:themeTint="80"/>
                <w:sz w:val="24"/>
                <w:szCs w:val="24"/>
                <w:lang w:val="en-US"/>
              </w:rPr>
              <w:t>TG</w:t>
            </w:r>
            <w:r w:rsidRPr="002E0A85">
              <w:rPr>
                <w:rFonts w:ascii="Times New Roman" w:eastAsia="Times New Roman" w:hAnsi="Times New Roman" w:cs="Times New Roman"/>
                <w:color w:val="7F7F7F" w:themeColor="text1" w:themeTint="80"/>
                <w:sz w:val="24"/>
                <w:szCs w:val="24"/>
              </w:rPr>
              <w:t>200 или эквивалент</w:t>
            </w:r>
          </w:p>
        </w:tc>
        <w:tc>
          <w:tcPr>
            <w:tcW w:w="3542" w:type="dxa"/>
          </w:tcPr>
          <w:p w:rsidR="002E0A85" w:rsidRPr="002E0A85" w:rsidRDefault="002E0A85" w:rsidP="002E0A85">
            <w:pPr>
              <w:widowControl/>
              <w:tabs>
                <w:tab w:val="left" w:pos="709"/>
              </w:tabs>
              <w:suppressAutoHyphens/>
              <w:spacing w:line="240" w:lineRule="auto"/>
              <w:rPr>
                <w:rFonts w:ascii="Times New Roman" w:hAnsi="Times New Roman" w:cs="Times New Roman"/>
                <w:bCs/>
                <w:sz w:val="24"/>
                <w:szCs w:val="24"/>
              </w:rPr>
            </w:pPr>
            <w:r w:rsidRPr="002E0A85">
              <w:rPr>
                <w:rFonts w:ascii="Times New Roman" w:hAnsi="Times New Roman" w:cs="Times New Roman"/>
                <w:bCs/>
                <w:sz w:val="24"/>
                <w:szCs w:val="24"/>
                <w:lang w:val="en-US"/>
              </w:rPr>
              <w:t>GSM</w:t>
            </w:r>
            <w:r w:rsidRPr="002E0A85">
              <w:rPr>
                <w:rFonts w:ascii="Times New Roman" w:hAnsi="Times New Roman" w:cs="Times New Roman"/>
                <w:bCs/>
                <w:sz w:val="24"/>
                <w:szCs w:val="24"/>
              </w:rPr>
              <w:t>-линии (</w:t>
            </w:r>
            <w:r w:rsidRPr="002E0A85">
              <w:rPr>
                <w:rFonts w:ascii="Times New Roman" w:hAnsi="Times New Roman" w:cs="Times New Roman"/>
                <w:bCs/>
                <w:sz w:val="24"/>
                <w:szCs w:val="24"/>
                <w:lang w:val="en-US"/>
              </w:rPr>
              <w:t>sim</w:t>
            </w:r>
            <w:r w:rsidRPr="002E0A85">
              <w:rPr>
                <w:rFonts w:ascii="Times New Roman" w:hAnsi="Times New Roman" w:cs="Times New Roman"/>
                <w:bCs/>
                <w:sz w:val="24"/>
                <w:szCs w:val="24"/>
              </w:rPr>
              <w:t>-карты) 850/900/1800/1900 МГц</w:t>
            </w:r>
          </w:p>
        </w:tc>
        <w:tc>
          <w:tcPr>
            <w:tcW w:w="2554" w:type="dxa"/>
          </w:tcPr>
          <w:p w:rsidR="002E0A85" w:rsidRPr="002E0A85" w:rsidRDefault="002E0A85" w:rsidP="002E0A85">
            <w:pPr>
              <w:widowControl/>
              <w:tabs>
                <w:tab w:val="left" w:pos="709"/>
              </w:tabs>
              <w:suppressAutoHyphens/>
              <w:spacing w:line="240" w:lineRule="auto"/>
              <w:rPr>
                <w:rFonts w:ascii="Times New Roman" w:hAnsi="Times New Roman" w:cs="Times New Roman"/>
                <w:bCs/>
                <w:sz w:val="24"/>
                <w:szCs w:val="24"/>
              </w:rPr>
            </w:pPr>
            <w:r w:rsidRPr="002E0A85">
              <w:rPr>
                <w:rFonts w:ascii="Times New Roman" w:hAnsi="Times New Roman" w:cs="Times New Roman"/>
                <w:bCs/>
                <w:sz w:val="24"/>
                <w:szCs w:val="24"/>
              </w:rPr>
              <w:t>Не менее 2</w:t>
            </w:r>
          </w:p>
        </w:tc>
        <w:tc>
          <w:tcPr>
            <w:tcW w:w="709" w:type="dxa"/>
            <w:vMerge w:val="restart"/>
          </w:tcPr>
          <w:p w:rsidR="002E0A85" w:rsidRPr="002E0A85" w:rsidRDefault="002E0A85" w:rsidP="002E0A85">
            <w:pPr>
              <w:widowControl/>
              <w:spacing w:line="240" w:lineRule="auto"/>
              <w:jc w:val="center"/>
              <w:rPr>
                <w:rFonts w:ascii="Times New Roman" w:hAnsi="Times New Roman" w:cs="Times New Roman"/>
                <w:sz w:val="24"/>
                <w:szCs w:val="24"/>
              </w:rPr>
            </w:pPr>
            <w:proofErr w:type="gramStart"/>
            <w:r w:rsidRPr="002E0A85">
              <w:rPr>
                <w:rFonts w:ascii="Times New Roman" w:hAnsi="Times New Roman" w:cs="Times New Roman"/>
                <w:sz w:val="24"/>
                <w:szCs w:val="24"/>
              </w:rPr>
              <w:t>шт</w:t>
            </w:r>
            <w:proofErr w:type="gramEnd"/>
          </w:p>
        </w:tc>
        <w:tc>
          <w:tcPr>
            <w:tcW w:w="708" w:type="dxa"/>
            <w:vMerge w:val="restart"/>
          </w:tcPr>
          <w:p w:rsidR="002E0A85" w:rsidRPr="002E0A85" w:rsidRDefault="002E0A85" w:rsidP="002E0A85">
            <w:pPr>
              <w:widowControl/>
              <w:spacing w:line="240" w:lineRule="auto"/>
              <w:jc w:val="center"/>
              <w:rPr>
                <w:rFonts w:ascii="Times New Roman" w:hAnsi="Times New Roman" w:cs="Times New Roman"/>
                <w:sz w:val="24"/>
                <w:szCs w:val="24"/>
              </w:rPr>
            </w:pPr>
            <w:r w:rsidRPr="002E0A85">
              <w:rPr>
                <w:rFonts w:ascii="Times New Roman" w:hAnsi="Times New Roman" w:cs="Times New Roman"/>
                <w:sz w:val="24"/>
                <w:szCs w:val="24"/>
              </w:rPr>
              <w:t>1</w:t>
            </w:r>
          </w:p>
        </w:tc>
      </w:tr>
      <w:tr w:rsidR="002E0A85" w:rsidRPr="002E0A85" w:rsidTr="003C00BB">
        <w:trPr>
          <w:trHeight w:val="180"/>
        </w:trPr>
        <w:tc>
          <w:tcPr>
            <w:tcW w:w="709" w:type="dxa"/>
            <w:vMerge/>
          </w:tcPr>
          <w:p w:rsidR="002E0A85" w:rsidRPr="002E0A85" w:rsidRDefault="002E0A85" w:rsidP="002E0A85">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tc>
        <w:tc>
          <w:tcPr>
            <w:tcW w:w="1984" w:type="dxa"/>
            <w:vMerge/>
          </w:tcPr>
          <w:p w:rsidR="002E0A85" w:rsidRPr="002E0A85" w:rsidRDefault="002E0A85" w:rsidP="002E0A85">
            <w:pPr>
              <w:widowControl/>
              <w:spacing w:after="200" w:line="276" w:lineRule="auto"/>
              <w:rPr>
                <w:rFonts w:ascii="Times New Roman" w:eastAsia="Times New Roman" w:hAnsi="Times New Roman" w:cs="Times New Roman"/>
                <w:color w:val="7F7F7F" w:themeColor="text1" w:themeTint="80"/>
                <w:sz w:val="24"/>
                <w:szCs w:val="24"/>
                <w:highlight w:val="lightGray"/>
                <w:lang w:val="en-US"/>
              </w:rPr>
            </w:pPr>
          </w:p>
        </w:tc>
        <w:tc>
          <w:tcPr>
            <w:tcW w:w="3542" w:type="dxa"/>
          </w:tcPr>
          <w:p w:rsidR="002E0A85" w:rsidRPr="002E0A85" w:rsidRDefault="002E0A85" w:rsidP="002E0A85">
            <w:pPr>
              <w:widowControl/>
              <w:tabs>
                <w:tab w:val="left" w:pos="709"/>
              </w:tabs>
              <w:suppressAutoHyphens/>
              <w:spacing w:line="240" w:lineRule="auto"/>
              <w:rPr>
                <w:rFonts w:ascii="Times New Roman" w:hAnsi="Times New Roman" w:cs="Times New Roman"/>
                <w:bCs/>
                <w:sz w:val="24"/>
                <w:szCs w:val="24"/>
              </w:rPr>
            </w:pPr>
            <w:r w:rsidRPr="002E0A85">
              <w:rPr>
                <w:rFonts w:ascii="Times New Roman" w:hAnsi="Times New Roman" w:cs="Times New Roman"/>
                <w:bCs/>
                <w:sz w:val="24"/>
                <w:szCs w:val="24"/>
              </w:rPr>
              <w:t xml:space="preserve">Порты </w:t>
            </w:r>
            <w:r w:rsidRPr="002E0A85">
              <w:rPr>
                <w:rFonts w:ascii="Times New Roman" w:hAnsi="Times New Roman" w:cs="Times New Roman"/>
                <w:bCs/>
                <w:sz w:val="24"/>
                <w:szCs w:val="24"/>
                <w:lang w:val="en-US"/>
              </w:rPr>
              <w:t>Ethernet 100</w:t>
            </w:r>
            <w:r w:rsidRPr="002E0A85">
              <w:rPr>
                <w:rFonts w:ascii="Times New Roman" w:hAnsi="Times New Roman" w:cs="Times New Roman"/>
                <w:bCs/>
                <w:sz w:val="24"/>
                <w:szCs w:val="24"/>
              </w:rPr>
              <w:t xml:space="preserve"> Мбит/</w:t>
            </w:r>
            <w:proofErr w:type="gramStart"/>
            <w:r w:rsidRPr="002E0A85">
              <w:rPr>
                <w:rFonts w:ascii="Times New Roman" w:hAnsi="Times New Roman" w:cs="Times New Roman"/>
                <w:bCs/>
                <w:sz w:val="24"/>
                <w:szCs w:val="24"/>
              </w:rPr>
              <w:t>с</w:t>
            </w:r>
            <w:proofErr w:type="gramEnd"/>
          </w:p>
        </w:tc>
        <w:tc>
          <w:tcPr>
            <w:tcW w:w="2554" w:type="dxa"/>
          </w:tcPr>
          <w:p w:rsidR="002E0A85" w:rsidRPr="002E0A85" w:rsidRDefault="002E0A85" w:rsidP="002E0A85">
            <w:pPr>
              <w:widowControl/>
              <w:tabs>
                <w:tab w:val="left" w:pos="709"/>
              </w:tabs>
              <w:suppressAutoHyphens/>
              <w:spacing w:line="240" w:lineRule="auto"/>
              <w:rPr>
                <w:rFonts w:ascii="Times New Roman" w:hAnsi="Times New Roman" w:cs="Times New Roman"/>
                <w:bCs/>
                <w:sz w:val="24"/>
                <w:szCs w:val="24"/>
              </w:rPr>
            </w:pPr>
            <w:r w:rsidRPr="002E0A85">
              <w:rPr>
                <w:rFonts w:ascii="Times New Roman" w:hAnsi="Times New Roman" w:cs="Times New Roman"/>
                <w:bCs/>
                <w:sz w:val="24"/>
                <w:szCs w:val="24"/>
              </w:rPr>
              <w:t>Наличие</w:t>
            </w:r>
          </w:p>
        </w:tc>
        <w:tc>
          <w:tcPr>
            <w:tcW w:w="709" w:type="dxa"/>
            <w:vMerge/>
          </w:tcPr>
          <w:p w:rsidR="002E0A85" w:rsidRPr="002E0A85" w:rsidRDefault="002E0A85" w:rsidP="002E0A85">
            <w:pPr>
              <w:widowControl/>
              <w:spacing w:line="240" w:lineRule="auto"/>
              <w:jc w:val="center"/>
              <w:rPr>
                <w:rFonts w:ascii="Times New Roman" w:hAnsi="Times New Roman" w:cs="Times New Roman"/>
                <w:sz w:val="24"/>
                <w:szCs w:val="24"/>
              </w:rPr>
            </w:pPr>
          </w:p>
        </w:tc>
        <w:tc>
          <w:tcPr>
            <w:tcW w:w="708" w:type="dxa"/>
            <w:vMerge/>
          </w:tcPr>
          <w:p w:rsidR="002E0A85" w:rsidRPr="002E0A85" w:rsidRDefault="002E0A85" w:rsidP="002E0A85">
            <w:pPr>
              <w:widowControl/>
              <w:spacing w:line="240" w:lineRule="auto"/>
              <w:jc w:val="center"/>
              <w:rPr>
                <w:rFonts w:ascii="Times New Roman" w:hAnsi="Times New Roman" w:cs="Times New Roman"/>
                <w:sz w:val="24"/>
                <w:szCs w:val="24"/>
              </w:rPr>
            </w:pPr>
          </w:p>
        </w:tc>
      </w:tr>
      <w:tr w:rsidR="002E0A85" w:rsidRPr="002E0A85" w:rsidTr="003C00BB">
        <w:trPr>
          <w:trHeight w:val="180"/>
        </w:trPr>
        <w:tc>
          <w:tcPr>
            <w:tcW w:w="709" w:type="dxa"/>
            <w:vMerge/>
          </w:tcPr>
          <w:p w:rsidR="002E0A85" w:rsidRPr="002E0A85" w:rsidRDefault="002E0A85" w:rsidP="002E0A85">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tc>
        <w:tc>
          <w:tcPr>
            <w:tcW w:w="1984" w:type="dxa"/>
            <w:vMerge/>
          </w:tcPr>
          <w:p w:rsidR="002E0A85" w:rsidRPr="002E0A85" w:rsidRDefault="002E0A85" w:rsidP="002E0A85">
            <w:pPr>
              <w:widowControl/>
              <w:spacing w:after="200" w:line="276" w:lineRule="auto"/>
              <w:rPr>
                <w:rFonts w:ascii="Times New Roman" w:eastAsia="Times New Roman" w:hAnsi="Times New Roman" w:cs="Times New Roman"/>
                <w:color w:val="7F7F7F" w:themeColor="text1" w:themeTint="80"/>
                <w:sz w:val="24"/>
                <w:szCs w:val="24"/>
                <w:highlight w:val="lightGray"/>
                <w:lang w:val="en-US"/>
              </w:rPr>
            </w:pPr>
          </w:p>
        </w:tc>
        <w:tc>
          <w:tcPr>
            <w:tcW w:w="3542" w:type="dxa"/>
          </w:tcPr>
          <w:p w:rsidR="002E0A85" w:rsidRPr="002E0A85" w:rsidRDefault="002E0A85" w:rsidP="002E0A85">
            <w:pPr>
              <w:widowControl/>
              <w:tabs>
                <w:tab w:val="left" w:pos="709"/>
              </w:tabs>
              <w:suppressAutoHyphens/>
              <w:spacing w:line="240" w:lineRule="auto"/>
              <w:rPr>
                <w:rFonts w:ascii="Times New Roman" w:hAnsi="Times New Roman" w:cs="Times New Roman"/>
                <w:bCs/>
                <w:sz w:val="24"/>
                <w:szCs w:val="24"/>
                <w:lang w:val="en-US"/>
              </w:rPr>
            </w:pPr>
            <w:r w:rsidRPr="002E0A85">
              <w:rPr>
                <w:rFonts w:ascii="Times New Roman" w:hAnsi="Times New Roman" w:cs="Times New Roman"/>
                <w:bCs/>
                <w:sz w:val="24"/>
                <w:szCs w:val="24"/>
              </w:rPr>
              <w:t xml:space="preserve">Протокол: </w:t>
            </w:r>
            <w:r w:rsidRPr="002E0A85">
              <w:rPr>
                <w:rFonts w:ascii="Times New Roman" w:hAnsi="Times New Roman" w:cs="Times New Roman"/>
                <w:bCs/>
                <w:sz w:val="24"/>
                <w:szCs w:val="24"/>
                <w:lang w:val="en-US"/>
              </w:rPr>
              <w:t>SIP (RFC3261), IAX2</w:t>
            </w:r>
          </w:p>
        </w:tc>
        <w:tc>
          <w:tcPr>
            <w:tcW w:w="2554" w:type="dxa"/>
          </w:tcPr>
          <w:p w:rsidR="002E0A85" w:rsidRPr="002E0A85" w:rsidRDefault="002E0A85" w:rsidP="002E0A85">
            <w:pPr>
              <w:widowControl/>
              <w:tabs>
                <w:tab w:val="left" w:pos="709"/>
              </w:tabs>
              <w:suppressAutoHyphens/>
              <w:spacing w:line="240" w:lineRule="auto"/>
              <w:rPr>
                <w:rFonts w:ascii="Times New Roman" w:hAnsi="Times New Roman" w:cs="Times New Roman"/>
                <w:bCs/>
                <w:sz w:val="24"/>
                <w:szCs w:val="24"/>
              </w:rPr>
            </w:pPr>
            <w:r w:rsidRPr="002E0A85">
              <w:rPr>
                <w:rFonts w:ascii="Times New Roman" w:hAnsi="Times New Roman" w:cs="Times New Roman"/>
                <w:bCs/>
                <w:sz w:val="24"/>
                <w:szCs w:val="24"/>
              </w:rPr>
              <w:t>Наличие</w:t>
            </w:r>
          </w:p>
        </w:tc>
        <w:tc>
          <w:tcPr>
            <w:tcW w:w="709" w:type="dxa"/>
            <w:vMerge/>
          </w:tcPr>
          <w:p w:rsidR="002E0A85" w:rsidRPr="002E0A85" w:rsidRDefault="002E0A85" w:rsidP="002E0A85">
            <w:pPr>
              <w:widowControl/>
              <w:spacing w:line="240" w:lineRule="auto"/>
              <w:jc w:val="center"/>
              <w:rPr>
                <w:rFonts w:ascii="Times New Roman" w:hAnsi="Times New Roman" w:cs="Times New Roman"/>
                <w:sz w:val="24"/>
                <w:szCs w:val="24"/>
              </w:rPr>
            </w:pPr>
          </w:p>
        </w:tc>
        <w:tc>
          <w:tcPr>
            <w:tcW w:w="708" w:type="dxa"/>
            <w:vMerge/>
          </w:tcPr>
          <w:p w:rsidR="002E0A85" w:rsidRPr="002E0A85" w:rsidRDefault="002E0A85" w:rsidP="002E0A85">
            <w:pPr>
              <w:widowControl/>
              <w:spacing w:line="240" w:lineRule="auto"/>
              <w:jc w:val="center"/>
              <w:rPr>
                <w:rFonts w:ascii="Times New Roman" w:hAnsi="Times New Roman" w:cs="Times New Roman"/>
                <w:sz w:val="24"/>
                <w:szCs w:val="24"/>
              </w:rPr>
            </w:pPr>
          </w:p>
        </w:tc>
      </w:tr>
      <w:tr w:rsidR="002E0A85" w:rsidRPr="002E0A85" w:rsidTr="003C00BB">
        <w:trPr>
          <w:trHeight w:val="180"/>
        </w:trPr>
        <w:tc>
          <w:tcPr>
            <w:tcW w:w="709" w:type="dxa"/>
            <w:vMerge/>
          </w:tcPr>
          <w:p w:rsidR="002E0A85" w:rsidRPr="002E0A85" w:rsidRDefault="002E0A85" w:rsidP="002E0A85">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tc>
        <w:tc>
          <w:tcPr>
            <w:tcW w:w="1984" w:type="dxa"/>
            <w:vMerge/>
          </w:tcPr>
          <w:p w:rsidR="002E0A85" w:rsidRPr="002E0A85" w:rsidRDefault="002E0A85" w:rsidP="002E0A85">
            <w:pPr>
              <w:widowControl/>
              <w:spacing w:after="200" w:line="276" w:lineRule="auto"/>
              <w:rPr>
                <w:rFonts w:ascii="Times New Roman" w:eastAsia="Times New Roman" w:hAnsi="Times New Roman" w:cs="Times New Roman"/>
                <w:color w:val="7F7F7F" w:themeColor="text1" w:themeTint="80"/>
                <w:sz w:val="24"/>
                <w:szCs w:val="24"/>
                <w:highlight w:val="lightGray"/>
                <w:lang w:val="en-US"/>
              </w:rPr>
            </w:pPr>
          </w:p>
        </w:tc>
        <w:tc>
          <w:tcPr>
            <w:tcW w:w="3542" w:type="dxa"/>
          </w:tcPr>
          <w:p w:rsidR="002E0A85" w:rsidRPr="002E0A85" w:rsidRDefault="002E0A85" w:rsidP="002E0A85">
            <w:pPr>
              <w:widowControl/>
              <w:tabs>
                <w:tab w:val="left" w:pos="709"/>
              </w:tabs>
              <w:suppressAutoHyphens/>
              <w:spacing w:line="240" w:lineRule="auto"/>
              <w:rPr>
                <w:rFonts w:ascii="Times New Roman" w:hAnsi="Times New Roman" w:cs="Times New Roman"/>
                <w:bCs/>
                <w:sz w:val="24"/>
                <w:szCs w:val="24"/>
                <w:lang w:val="en-US"/>
              </w:rPr>
            </w:pPr>
            <w:r w:rsidRPr="002E0A85">
              <w:rPr>
                <w:rFonts w:ascii="Times New Roman" w:hAnsi="Times New Roman" w:cs="Times New Roman"/>
                <w:bCs/>
                <w:sz w:val="24"/>
                <w:szCs w:val="24"/>
                <w:lang w:val="en-US"/>
              </w:rPr>
              <w:t>DTMF: RFC 2833, SIP INFO, In-band</w:t>
            </w:r>
          </w:p>
        </w:tc>
        <w:tc>
          <w:tcPr>
            <w:tcW w:w="2554" w:type="dxa"/>
          </w:tcPr>
          <w:p w:rsidR="002E0A85" w:rsidRPr="002E0A85" w:rsidRDefault="002E0A85" w:rsidP="002E0A85">
            <w:pPr>
              <w:widowControl/>
              <w:tabs>
                <w:tab w:val="left" w:pos="709"/>
              </w:tabs>
              <w:suppressAutoHyphens/>
              <w:spacing w:line="240" w:lineRule="auto"/>
              <w:rPr>
                <w:rFonts w:ascii="Times New Roman" w:hAnsi="Times New Roman" w:cs="Times New Roman"/>
                <w:bCs/>
                <w:sz w:val="24"/>
                <w:szCs w:val="24"/>
                <w:lang w:val="en-US"/>
              </w:rPr>
            </w:pPr>
            <w:r w:rsidRPr="002E0A85">
              <w:rPr>
                <w:rFonts w:ascii="Times New Roman" w:hAnsi="Times New Roman" w:cs="Times New Roman"/>
                <w:bCs/>
                <w:sz w:val="24"/>
                <w:szCs w:val="24"/>
              </w:rPr>
              <w:t>Наличие</w:t>
            </w:r>
          </w:p>
        </w:tc>
        <w:tc>
          <w:tcPr>
            <w:tcW w:w="709" w:type="dxa"/>
            <w:vMerge/>
          </w:tcPr>
          <w:p w:rsidR="002E0A85" w:rsidRPr="002E0A85" w:rsidRDefault="002E0A85" w:rsidP="002E0A85">
            <w:pPr>
              <w:widowControl/>
              <w:spacing w:line="240" w:lineRule="auto"/>
              <w:jc w:val="center"/>
              <w:rPr>
                <w:rFonts w:ascii="Times New Roman" w:hAnsi="Times New Roman" w:cs="Times New Roman"/>
                <w:sz w:val="24"/>
                <w:szCs w:val="24"/>
                <w:lang w:val="en-US"/>
              </w:rPr>
            </w:pPr>
          </w:p>
        </w:tc>
        <w:tc>
          <w:tcPr>
            <w:tcW w:w="708" w:type="dxa"/>
            <w:vMerge/>
          </w:tcPr>
          <w:p w:rsidR="002E0A85" w:rsidRPr="002E0A85" w:rsidRDefault="002E0A85" w:rsidP="002E0A85">
            <w:pPr>
              <w:widowControl/>
              <w:spacing w:line="240" w:lineRule="auto"/>
              <w:jc w:val="center"/>
              <w:rPr>
                <w:rFonts w:ascii="Times New Roman" w:hAnsi="Times New Roman" w:cs="Times New Roman"/>
                <w:sz w:val="24"/>
                <w:szCs w:val="24"/>
                <w:lang w:val="en-US"/>
              </w:rPr>
            </w:pPr>
          </w:p>
        </w:tc>
      </w:tr>
      <w:tr w:rsidR="002E0A85" w:rsidRPr="002E0A85" w:rsidTr="003C00BB">
        <w:trPr>
          <w:trHeight w:val="180"/>
        </w:trPr>
        <w:tc>
          <w:tcPr>
            <w:tcW w:w="709" w:type="dxa"/>
            <w:vMerge/>
          </w:tcPr>
          <w:p w:rsidR="002E0A85" w:rsidRPr="002E0A85" w:rsidRDefault="002E0A85" w:rsidP="002E0A85">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lang w:val="en-US"/>
              </w:rPr>
            </w:pPr>
          </w:p>
        </w:tc>
        <w:tc>
          <w:tcPr>
            <w:tcW w:w="1984" w:type="dxa"/>
            <w:vMerge/>
          </w:tcPr>
          <w:p w:rsidR="002E0A85" w:rsidRPr="002E0A85" w:rsidRDefault="002E0A85" w:rsidP="002E0A85">
            <w:pPr>
              <w:widowControl/>
              <w:spacing w:after="200" w:line="276" w:lineRule="auto"/>
              <w:rPr>
                <w:rFonts w:ascii="Times New Roman" w:eastAsia="Times New Roman" w:hAnsi="Times New Roman" w:cs="Times New Roman"/>
                <w:color w:val="7F7F7F" w:themeColor="text1" w:themeTint="80"/>
                <w:sz w:val="24"/>
                <w:szCs w:val="24"/>
                <w:highlight w:val="lightGray"/>
                <w:lang w:val="en-US"/>
              </w:rPr>
            </w:pPr>
          </w:p>
        </w:tc>
        <w:tc>
          <w:tcPr>
            <w:tcW w:w="3542" w:type="dxa"/>
          </w:tcPr>
          <w:p w:rsidR="002E0A85" w:rsidRPr="002E0A85" w:rsidRDefault="002E0A85" w:rsidP="002E0A85">
            <w:pPr>
              <w:widowControl/>
              <w:tabs>
                <w:tab w:val="left" w:pos="709"/>
              </w:tabs>
              <w:suppressAutoHyphens/>
              <w:spacing w:line="240" w:lineRule="auto"/>
              <w:rPr>
                <w:rFonts w:ascii="Times New Roman" w:hAnsi="Times New Roman" w:cs="Times New Roman"/>
                <w:bCs/>
                <w:sz w:val="24"/>
                <w:szCs w:val="24"/>
                <w:lang w:val="en-US"/>
              </w:rPr>
            </w:pPr>
            <w:r w:rsidRPr="002E0A85">
              <w:rPr>
                <w:rFonts w:ascii="Times New Roman" w:hAnsi="Times New Roman" w:cs="Times New Roman"/>
                <w:bCs/>
                <w:sz w:val="24"/>
                <w:szCs w:val="24"/>
              </w:rPr>
              <w:t>Кодеки</w:t>
            </w:r>
            <w:r w:rsidRPr="002E0A85">
              <w:rPr>
                <w:rFonts w:ascii="Times New Roman" w:hAnsi="Times New Roman" w:cs="Times New Roman"/>
                <w:bCs/>
                <w:sz w:val="24"/>
                <w:szCs w:val="24"/>
                <w:lang w:val="en-US"/>
              </w:rPr>
              <w:t>: G.711A/U-law, G.722, G.723.1, G.726, G.729a</w:t>
            </w:r>
          </w:p>
        </w:tc>
        <w:tc>
          <w:tcPr>
            <w:tcW w:w="2554" w:type="dxa"/>
          </w:tcPr>
          <w:p w:rsidR="002E0A85" w:rsidRPr="002E0A85" w:rsidRDefault="002E0A85" w:rsidP="002E0A85">
            <w:pPr>
              <w:widowControl/>
              <w:tabs>
                <w:tab w:val="left" w:pos="709"/>
              </w:tabs>
              <w:suppressAutoHyphens/>
              <w:spacing w:line="240" w:lineRule="auto"/>
              <w:rPr>
                <w:rFonts w:ascii="Times New Roman" w:hAnsi="Times New Roman" w:cs="Times New Roman"/>
                <w:bCs/>
                <w:sz w:val="24"/>
                <w:szCs w:val="24"/>
                <w:lang w:val="en-US"/>
              </w:rPr>
            </w:pPr>
            <w:r w:rsidRPr="002E0A85">
              <w:rPr>
                <w:rFonts w:ascii="Times New Roman" w:hAnsi="Times New Roman" w:cs="Times New Roman"/>
                <w:bCs/>
                <w:sz w:val="24"/>
                <w:szCs w:val="24"/>
              </w:rPr>
              <w:t>Наличие</w:t>
            </w:r>
          </w:p>
        </w:tc>
        <w:tc>
          <w:tcPr>
            <w:tcW w:w="709" w:type="dxa"/>
            <w:vMerge/>
          </w:tcPr>
          <w:p w:rsidR="002E0A85" w:rsidRPr="002E0A85" w:rsidRDefault="002E0A85" w:rsidP="002E0A85">
            <w:pPr>
              <w:widowControl/>
              <w:spacing w:line="240" w:lineRule="auto"/>
              <w:jc w:val="center"/>
              <w:rPr>
                <w:rFonts w:ascii="Times New Roman" w:hAnsi="Times New Roman" w:cs="Times New Roman"/>
                <w:sz w:val="24"/>
                <w:szCs w:val="24"/>
                <w:lang w:val="en-US"/>
              </w:rPr>
            </w:pPr>
          </w:p>
        </w:tc>
        <w:tc>
          <w:tcPr>
            <w:tcW w:w="708" w:type="dxa"/>
            <w:vMerge/>
          </w:tcPr>
          <w:p w:rsidR="002E0A85" w:rsidRPr="002E0A85" w:rsidRDefault="002E0A85" w:rsidP="002E0A85">
            <w:pPr>
              <w:widowControl/>
              <w:spacing w:line="240" w:lineRule="auto"/>
              <w:jc w:val="center"/>
              <w:rPr>
                <w:rFonts w:ascii="Times New Roman" w:hAnsi="Times New Roman" w:cs="Times New Roman"/>
                <w:sz w:val="24"/>
                <w:szCs w:val="24"/>
                <w:lang w:val="en-US"/>
              </w:rPr>
            </w:pPr>
          </w:p>
        </w:tc>
      </w:tr>
      <w:tr w:rsidR="002E0A85" w:rsidRPr="002E0A85" w:rsidTr="003C00BB">
        <w:trPr>
          <w:trHeight w:val="180"/>
        </w:trPr>
        <w:tc>
          <w:tcPr>
            <w:tcW w:w="709" w:type="dxa"/>
            <w:vMerge/>
          </w:tcPr>
          <w:p w:rsidR="002E0A85" w:rsidRPr="002E0A85" w:rsidRDefault="002E0A85" w:rsidP="002E0A85">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lang w:val="en-US"/>
              </w:rPr>
            </w:pPr>
          </w:p>
        </w:tc>
        <w:tc>
          <w:tcPr>
            <w:tcW w:w="1984" w:type="dxa"/>
            <w:vMerge/>
          </w:tcPr>
          <w:p w:rsidR="002E0A85" w:rsidRPr="002E0A85" w:rsidRDefault="002E0A85" w:rsidP="002E0A85">
            <w:pPr>
              <w:widowControl/>
              <w:spacing w:after="200" w:line="276" w:lineRule="auto"/>
              <w:rPr>
                <w:rFonts w:ascii="Times New Roman" w:eastAsia="Times New Roman" w:hAnsi="Times New Roman" w:cs="Times New Roman"/>
                <w:color w:val="7F7F7F" w:themeColor="text1" w:themeTint="80"/>
                <w:sz w:val="24"/>
                <w:szCs w:val="24"/>
                <w:highlight w:val="lightGray"/>
                <w:lang w:val="en-US"/>
              </w:rPr>
            </w:pPr>
          </w:p>
        </w:tc>
        <w:tc>
          <w:tcPr>
            <w:tcW w:w="3542" w:type="dxa"/>
          </w:tcPr>
          <w:p w:rsidR="002E0A85" w:rsidRPr="002E0A85" w:rsidRDefault="002E0A85" w:rsidP="002E0A85">
            <w:pPr>
              <w:widowControl/>
              <w:tabs>
                <w:tab w:val="left" w:pos="709"/>
              </w:tabs>
              <w:suppressAutoHyphens/>
              <w:spacing w:line="240" w:lineRule="auto"/>
              <w:rPr>
                <w:rFonts w:ascii="Times New Roman" w:hAnsi="Times New Roman" w:cs="Times New Roman"/>
                <w:bCs/>
                <w:sz w:val="24"/>
                <w:szCs w:val="24"/>
              </w:rPr>
            </w:pPr>
            <w:r w:rsidRPr="002E0A85">
              <w:rPr>
                <w:rFonts w:ascii="Times New Roman" w:hAnsi="Times New Roman" w:cs="Times New Roman"/>
                <w:bCs/>
                <w:sz w:val="24"/>
                <w:szCs w:val="24"/>
              </w:rPr>
              <w:t>Съемные антенны</w:t>
            </w:r>
          </w:p>
        </w:tc>
        <w:tc>
          <w:tcPr>
            <w:tcW w:w="2554" w:type="dxa"/>
          </w:tcPr>
          <w:p w:rsidR="002E0A85" w:rsidRPr="002E0A85" w:rsidRDefault="002E0A85" w:rsidP="002E0A85">
            <w:pPr>
              <w:widowControl/>
              <w:tabs>
                <w:tab w:val="left" w:pos="709"/>
              </w:tabs>
              <w:suppressAutoHyphens/>
              <w:spacing w:line="240" w:lineRule="auto"/>
              <w:rPr>
                <w:rFonts w:ascii="Times New Roman" w:hAnsi="Times New Roman" w:cs="Times New Roman"/>
                <w:bCs/>
                <w:sz w:val="24"/>
                <w:szCs w:val="24"/>
              </w:rPr>
            </w:pPr>
            <w:r w:rsidRPr="002E0A85">
              <w:rPr>
                <w:rFonts w:ascii="Times New Roman" w:hAnsi="Times New Roman" w:cs="Times New Roman"/>
                <w:bCs/>
                <w:sz w:val="24"/>
                <w:szCs w:val="24"/>
              </w:rPr>
              <w:t>Не менее 2</w:t>
            </w:r>
          </w:p>
        </w:tc>
        <w:tc>
          <w:tcPr>
            <w:tcW w:w="709" w:type="dxa"/>
            <w:vMerge/>
          </w:tcPr>
          <w:p w:rsidR="002E0A85" w:rsidRPr="002E0A85" w:rsidRDefault="002E0A85" w:rsidP="002E0A85">
            <w:pPr>
              <w:widowControl/>
              <w:spacing w:line="240" w:lineRule="auto"/>
              <w:jc w:val="center"/>
              <w:rPr>
                <w:rFonts w:ascii="Times New Roman" w:hAnsi="Times New Roman" w:cs="Times New Roman"/>
                <w:sz w:val="24"/>
                <w:szCs w:val="24"/>
                <w:lang w:val="en-US"/>
              </w:rPr>
            </w:pPr>
          </w:p>
        </w:tc>
        <w:tc>
          <w:tcPr>
            <w:tcW w:w="708" w:type="dxa"/>
            <w:vMerge/>
          </w:tcPr>
          <w:p w:rsidR="002E0A85" w:rsidRPr="002E0A85" w:rsidRDefault="002E0A85" w:rsidP="002E0A85">
            <w:pPr>
              <w:widowControl/>
              <w:spacing w:line="240" w:lineRule="auto"/>
              <w:jc w:val="center"/>
              <w:rPr>
                <w:rFonts w:ascii="Times New Roman" w:hAnsi="Times New Roman" w:cs="Times New Roman"/>
                <w:sz w:val="24"/>
                <w:szCs w:val="24"/>
                <w:lang w:val="en-US"/>
              </w:rPr>
            </w:pPr>
          </w:p>
        </w:tc>
      </w:tr>
      <w:tr w:rsidR="002E0A85" w:rsidRPr="002E0A85" w:rsidTr="003C00BB">
        <w:trPr>
          <w:trHeight w:val="180"/>
        </w:trPr>
        <w:tc>
          <w:tcPr>
            <w:tcW w:w="709" w:type="dxa"/>
            <w:vMerge/>
          </w:tcPr>
          <w:p w:rsidR="002E0A85" w:rsidRPr="002E0A85" w:rsidRDefault="002E0A85" w:rsidP="002E0A85">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lang w:val="en-US"/>
              </w:rPr>
            </w:pPr>
          </w:p>
        </w:tc>
        <w:tc>
          <w:tcPr>
            <w:tcW w:w="1984" w:type="dxa"/>
            <w:vMerge/>
          </w:tcPr>
          <w:p w:rsidR="002E0A85" w:rsidRPr="002E0A85" w:rsidRDefault="002E0A85" w:rsidP="002E0A85">
            <w:pPr>
              <w:widowControl/>
              <w:spacing w:after="200" w:line="276" w:lineRule="auto"/>
              <w:rPr>
                <w:rFonts w:ascii="Times New Roman" w:eastAsia="Times New Roman" w:hAnsi="Times New Roman" w:cs="Times New Roman"/>
                <w:color w:val="7F7F7F" w:themeColor="text1" w:themeTint="80"/>
                <w:sz w:val="24"/>
                <w:szCs w:val="24"/>
                <w:highlight w:val="lightGray"/>
                <w:lang w:val="en-US"/>
              </w:rPr>
            </w:pPr>
          </w:p>
        </w:tc>
        <w:tc>
          <w:tcPr>
            <w:tcW w:w="3542" w:type="dxa"/>
          </w:tcPr>
          <w:p w:rsidR="002E0A85" w:rsidRPr="002E0A85" w:rsidRDefault="002E0A85" w:rsidP="002E0A85">
            <w:pPr>
              <w:widowControl/>
              <w:tabs>
                <w:tab w:val="left" w:pos="709"/>
              </w:tabs>
              <w:suppressAutoHyphens/>
              <w:spacing w:line="240" w:lineRule="auto"/>
              <w:rPr>
                <w:rFonts w:ascii="Times New Roman" w:hAnsi="Times New Roman" w:cs="Times New Roman"/>
                <w:bCs/>
                <w:sz w:val="24"/>
                <w:szCs w:val="24"/>
              </w:rPr>
            </w:pPr>
            <w:r w:rsidRPr="002E0A85">
              <w:rPr>
                <w:rFonts w:ascii="Times New Roman" w:hAnsi="Times New Roman" w:cs="Times New Roman"/>
                <w:bCs/>
                <w:sz w:val="24"/>
                <w:szCs w:val="24"/>
              </w:rPr>
              <w:t>Русификация</w:t>
            </w:r>
          </w:p>
        </w:tc>
        <w:tc>
          <w:tcPr>
            <w:tcW w:w="2554" w:type="dxa"/>
          </w:tcPr>
          <w:p w:rsidR="002E0A85" w:rsidRPr="002E0A85" w:rsidRDefault="002E0A85" w:rsidP="002E0A85">
            <w:pPr>
              <w:widowControl/>
              <w:tabs>
                <w:tab w:val="left" w:pos="709"/>
              </w:tabs>
              <w:suppressAutoHyphens/>
              <w:spacing w:line="240" w:lineRule="auto"/>
              <w:rPr>
                <w:rFonts w:ascii="Times New Roman" w:hAnsi="Times New Roman" w:cs="Times New Roman"/>
                <w:bCs/>
                <w:sz w:val="24"/>
                <w:szCs w:val="24"/>
              </w:rPr>
            </w:pPr>
            <w:r w:rsidRPr="002E0A85">
              <w:rPr>
                <w:rFonts w:ascii="Times New Roman" w:hAnsi="Times New Roman" w:cs="Times New Roman"/>
                <w:bCs/>
                <w:sz w:val="24"/>
                <w:szCs w:val="24"/>
              </w:rPr>
              <w:t>Наличие</w:t>
            </w:r>
          </w:p>
        </w:tc>
        <w:tc>
          <w:tcPr>
            <w:tcW w:w="709" w:type="dxa"/>
            <w:vMerge/>
          </w:tcPr>
          <w:p w:rsidR="002E0A85" w:rsidRPr="002E0A85" w:rsidRDefault="002E0A85" w:rsidP="002E0A85">
            <w:pPr>
              <w:widowControl/>
              <w:spacing w:line="240" w:lineRule="auto"/>
              <w:jc w:val="center"/>
              <w:rPr>
                <w:rFonts w:ascii="Times New Roman" w:hAnsi="Times New Roman" w:cs="Times New Roman"/>
                <w:sz w:val="24"/>
                <w:szCs w:val="24"/>
                <w:lang w:val="en-US"/>
              </w:rPr>
            </w:pPr>
          </w:p>
        </w:tc>
        <w:tc>
          <w:tcPr>
            <w:tcW w:w="708" w:type="dxa"/>
            <w:vMerge/>
          </w:tcPr>
          <w:p w:rsidR="002E0A85" w:rsidRPr="002E0A85" w:rsidRDefault="002E0A85" w:rsidP="002E0A85">
            <w:pPr>
              <w:widowControl/>
              <w:spacing w:line="240" w:lineRule="auto"/>
              <w:jc w:val="center"/>
              <w:rPr>
                <w:rFonts w:ascii="Times New Roman" w:hAnsi="Times New Roman" w:cs="Times New Roman"/>
                <w:sz w:val="24"/>
                <w:szCs w:val="24"/>
                <w:lang w:val="en-US"/>
              </w:rPr>
            </w:pPr>
          </w:p>
        </w:tc>
      </w:tr>
      <w:tr w:rsidR="002E0A85" w:rsidRPr="002E0A85" w:rsidTr="003C00BB">
        <w:trPr>
          <w:trHeight w:val="180"/>
        </w:trPr>
        <w:tc>
          <w:tcPr>
            <w:tcW w:w="709" w:type="dxa"/>
            <w:vMerge/>
          </w:tcPr>
          <w:p w:rsidR="002E0A85" w:rsidRPr="002E0A85" w:rsidRDefault="002E0A85" w:rsidP="002E0A85">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lang w:val="en-US"/>
              </w:rPr>
            </w:pPr>
          </w:p>
        </w:tc>
        <w:tc>
          <w:tcPr>
            <w:tcW w:w="1984" w:type="dxa"/>
            <w:vMerge/>
          </w:tcPr>
          <w:p w:rsidR="002E0A85" w:rsidRPr="002E0A85" w:rsidRDefault="002E0A85" w:rsidP="002E0A85">
            <w:pPr>
              <w:widowControl/>
              <w:spacing w:after="200" w:line="276" w:lineRule="auto"/>
              <w:rPr>
                <w:rFonts w:ascii="Times New Roman" w:eastAsia="Times New Roman" w:hAnsi="Times New Roman" w:cs="Times New Roman"/>
                <w:color w:val="7F7F7F" w:themeColor="text1" w:themeTint="80"/>
                <w:sz w:val="24"/>
                <w:szCs w:val="24"/>
                <w:highlight w:val="lightGray"/>
                <w:lang w:val="en-US"/>
              </w:rPr>
            </w:pPr>
          </w:p>
        </w:tc>
        <w:tc>
          <w:tcPr>
            <w:tcW w:w="3542" w:type="dxa"/>
          </w:tcPr>
          <w:p w:rsidR="002E0A85" w:rsidRPr="002E0A85" w:rsidRDefault="002E0A85" w:rsidP="002E0A85">
            <w:pPr>
              <w:widowControl/>
              <w:tabs>
                <w:tab w:val="left" w:pos="709"/>
              </w:tabs>
              <w:suppressAutoHyphens/>
              <w:spacing w:line="240" w:lineRule="auto"/>
              <w:rPr>
                <w:rFonts w:ascii="Times New Roman" w:hAnsi="Times New Roman" w:cs="Times New Roman"/>
                <w:bCs/>
                <w:sz w:val="24"/>
                <w:szCs w:val="24"/>
              </w:rPr>
            </w:pPr>
            <w:r w:rsidRPr="002E0A85">
              <w:rPr>
                <w:rFonts w:ascii="Times New Roman" w:hAnsi="Times New Roman" w:cs="Times New Roman"/>
                <w:bCs/>
                <w:sz w:val="24"/>
                <w:szCs w:val="24"/>
              </w:rPr>
              <w:t>Гибкая маршрутизация звонков</w:t>
            </w:r>
          </w:p>
        </w:tc>
        <w:tc>
          <w:tcPr>
            <w:tcW w:w="2554" w:type="dxa"/>
          </w:tcPr>
          <w:p w:rsidR="002E0A85" w:rsidRPr="002E0A85" w:rsidRDefault="002E0A85" w:rsidP="002E0A85">
            <w:pPr>
              <w:widowControl/>
              <w:tabs>
                <w:tab w:val="left" w:pos="709"/>
              </w:tabs>
              <w:suppressAutoHyphens/>
              <w:spacing w:line="240" w:lineRule="auto"/>
              <w:rPr>
                <w:rFonts w:ascii="Times New Roman" w:hAnsi="Times New Roman" w:cs="Times New Roman"/>
                <w:bCs/>
                <w:sz w:val="24"/>
                <w:szCs w:val="24"/>
              </w:rPr>
            </w:pPr>
            <w:r w:rsidRPr="002E0A85">
              <w:rPr>
                <w:rFonts w:ascii="Times New Roman" w:hAnsi="Times New Roman" w:cs="Times New Roman"/>
                <w:bCs/>
                <w:sz w:val="24"/>
                <w:szCs w:val="24"/>
              </w:rPr>
              <w:t>Наличие</w:t>
            </w:r>
          </w:p>
        </w:tc>
        <w:tc>
          <w:tcPr>
            <w:tcW w:w="709" w:type="dxa"/>
            <w:vMerge/>
          </w:tcPr>
          <w:p w:rsidR="002E0A85" w:rsidRPr="002E0A85" w:rsidRDefault="002E0A85" w:rsidP="002E0A85">
            <w:pPr>
              <w:widowControl/>
              <w:spacing w:line="240" w:lineRule="auto"/>
              <w:jc w:val="center"/>
              <w:rPr>
                <w:rFonts w:ascii="Times New Roman" w:hAnsi="Times New Roman" w:cs="Times New Roman"/>
                <w:sz w:val="24"/>
                <w:szCs w:val="24"/>
                <w:lang w:val="en-US"/>
              </w:rPr>
            </w:pPr>
          </w:p>
        </w:tc>
        <w:tc>
          <w:tcPr>
            <w:tcW w:w="708" w:type="dxa"/>
            <w:vMerge/>
          </w:tcPr>
          <w:p w:rsidR="002E0A85" w:rsidRPr="002E0A85" w:rsidRDefault="002E0A85" w:rsidP="002E0A85">
            <w:pPr>
              <w:widowControl/>
              <w:spacing w:line="240" w:lineRule="auto"/>
              <w:jc w:val="center"/>
              <w:rPr>
                <w:rFonts w:ascii="Times New Roman" w:hAnsi="Times New Roman" w:cs="Times New Roman"/>
                <w:sz w:val="24"/>
                <w:szCs w:val="24"/>
                <w:lang w:val="en-US"/>
              </w:rPr>
            </w:pPr>
          </w:p>
        </w:tc>
      </w:tr>
    </w:tbl>
    <w:p w:rsidR="002E0A85" w:rsidRPr="002E0A85" w:rsidRDefault="002E0A85" w:rsidP="002E0A85">
      <w:pPr>
        <w:widowControl/>
        <w:spacing w:line="240" w:lineRule="auto"/>
        <w:contextualSpacing/>
        <w:jc w:val="both"/>
        <w:rPr>
          <w:sz w:val="24"/>
          <w:szCs w:val="24"/>
          <w:lang w:val="en-US"/>
        </w:rPr>
      </w:pPr>
    </w:p>
    <w:p w:rsidR="00F22E39" w:rsidRPr="00F22E39" w:rsidRDefault="00F22E39" w:rsidP="00F22E39">
      <w:pPr>
        <w:widowControl/>
        <w:spacing w:line="240" w:lineRule="auto"/>
        <w:ind w:right="-1"/>
        <w:contextualSpacing/>
        <w:jc w:val="both"/>
        <w:rPr>
          <w:sz w:val="24"/>
          <w:szCs w:val="24"/>
        </w:rPr>
      </w:pPr>
      <w:r w:rsidRPr="00F22E39">
        <w:rPr>
          <w:sz w:val="24"/>
          <w:szCs w:val="24"/>
        </w:rPr>
        <w:t xml:space="preserve">2. Поставка оборудования телефонной связи включает в себя: </w:t>
      </w:r>
    </w:p>
    <w:p w:rsidR="00F22E39" w:rsidRPr="00F22E39" w:rsidRDefault="00F22E39" w:rsidP="00F22E39">
      <w:pPr>
        <w:widowControl/>
        <w:spacing w:line="240" w:lineRule="auto"/>
        <w:ind w:right="-1"/>
        <w:contextualSpacing/>
        <w:jc w:val="both"/>
        <w:rPr>
          <w:sz w:val="24"/>
          <w:szCs w:val="24"/>
        </w:rPr>
      </w:pPr>
      <w:r w:rsidRPr="00F22E39">
        <w:rPr>
          <w:sz w:val="24"/>
          <w:szCs w:val="24"/>
        </w:rPr>
        <w:t>- доставку оборудования Покупателю;</w:t>
      </w:r>
    </w:p>
    <w:p w:rsidR="00F22E39" w:rsidRPr="00F22E39" w:rsidRDefault="00F22E39" w:rsidP="00F22E39">
      <w:pPr>
        <w:widowControl/>
        <w:spacing w:line="240" w:lineRule="auto"/>
        <w:ind w:right="-1"/>
        <w:contextualSpacing/>
        <w:jc w:val="both"/>
        <w:rPr>
          <w:sz w:val="24"/>
          <w:szCs w:val="24"/>
        </w:rPr>
      </w:pPr>
      <w:r w:rsidRPr="00F22E39">
        <w:rPr>
          <w:sz w:val="24"/>
          <w:szCs w:val="24"/>
        </w:rPr>
        <w:t>- установку оборудования в помещениях Покупателя;</w:t>
      </w:r>
    </w:p>
    <w:p w:rsidR="00F22E39" w:rsidRPr="00F22E39" w:rsidRDefault="00F22E39" w:rsidP="00F22E39">
      <w:pPr>
        <w:widowControl/>
        <w:spacing w:line="240" w:lineRule="auto"/>
        <w:ind w:right="-1"/>
        <w:contextualSpacing/>
        <w:jc w:val="both"/>
        <w:rPr>
          <w:sz w:val="24"/>
          <w:szCs w:val="24"/>
        </w:rPr>
      </w:pPr>
      <w:r w:rsidRPr="00F22E39">
        <w:rPr>
          <w:sz w:val="24"/>
          <w:szCs w:val="24"/>
        </w:rPr>
        <w:t>- подключение оборудования к линиям электропитания и линиям связи, предоставленным Покупателем;</w:t>
      </w:r>
    </w:p>
    <w:p w:rsidR="00F22E39" w:rsidRPr="00F22E39" w:rsidRDefault="00F22E39" w:rsidP="00F22E39">
      <w:pPr>
        <w:widowControl/>
        <w:spacing w:line="240" w:lineRule="auto"/>
        <w:ind w:right="-1"/>
        <w:contextualSpacing/>
        <w:jc w:val="both"/>
        <w:rPr>
          <w:sz w:val="24"/>
          <w:szCs w:val="24"/>
        </w:rPr>
      </w:pPr>
      <w:r w:rsidRPr="00F22E39">
        <w:rPr>
          <w:sz w:val="24"/>
          <w:szCs w:val="24"/>
        </w:rPr>
        <w:t>- базовую настройку оборудования (настройка доступа, сети, даты и времени, обновление программного обеспечения, если требуется);</w:t>
      </w:r>
    </w:p>
    <w:p w:rsidR="00F22E39" w:rsidRPr="00F22E39" w:rsidRDefault="00F22E39" w:rsidP="00F22E39">
      <w:pPr>
        <w:widowControl/>
        <w:spacing w:line="240" w:lineRule="auto"/>
        <w:ind w:right="-1"/>
        <w:contextualSpacing/>
        <w:jc w:val="both"/>
        <w:rPr>
          <w:sz w:val="24"/>
          <w:szCs w:val="24"/>
        </w:rPr>
      </w:pPr>
      <w:r w:rsidRPr="00F22E39">
        <w:rPr>
          <w:sz w:val="24"/>
          <w:szCs w:val="24"/>
        </w:rPr>
        <w:t>- создание номеров (профили абонентов) в соответствии с планом нумерации, таблицей учета телефонных номеров в подразделениях Покупателя;</w:t>
      </w:r>
    </w:p>
    <w:p w:rsidR="00F22E39" w:rsidRPr="00F22E39" w:rsidRDefault="00F22E39" w:rsidP="00F22E39">
      <w:pPr>
        <w:widowControl/>
        <w:spacing w:line="240" w:lineRule="auto"/>
        <w:ind w:right="-1"/>
        <w:contextualSpacing/>
        <w:jc w:val="both"/>
        <w:rPr>
          <w:sz w:val="24"/>
          <w:szCs w:val="24"/>
        </w:rPr>
      </w:pPr>
      <w:r w:rsidRPr="00F22E39">
        <w:rPr>
          <w:sz w:val="24"/>
          <w:szCs w:val="24"/>
        </w:rPr>
        <w:t>- реализацию централизованного конфигурирования программного обеспечения оборудования;</w:t>
      </w:r>
    </w:p>
    <w:p w:rsidR="00F22E39" w:rsidRPr="00F22E39" w:rsidRDefault="00F22E39" w:rsidP="00F22E39">
      <w:pPr>
        <w:widowControl/>
        <w:spacing w:line="240" w:lineRule="auto"/>
        <w:ind w:right="-1"/>
        <w:contextualSpacing/>
        <w:jc w:val="both"/>
        <w:rPr>
          <w:sz w:val="24"/>
          <w:szCs w:val="24"/>
        </w:rPr>
      </w:pPr>
      <w:r w:rsidRPr="00F22E39">
        <w:rPr>
          <w:sz w:val="24"/>
          <w:szCs w:val="24"/>
        </w:rPr>
        <w:t>- настройку маршрутизации исходящих вызов и доступа абонентов к внешним линиям связи;</w:t>
      </w:r>
    </w:p>
    <w:p w:rsidR="00F22E39" w:rsidRPr="00F22E39" w:rsidRDefault="00F22E39" w:rsidP="00F22E39">
      <w:pPr>
        <w:widowControl/>
        <w:spacing w:line="240" w:lineRule="auto"/>
        <w:ind w:right="-1"/>
        <w:contextualSpacing/>
        <w:jc w:val="both"/>
        <w:rPr>
          <w:sz w:val="24"/>
          <w:szCs w:val="24"/>
        </w:rPr>
      </w:pPr>
      <w:r w:rsidRPr="00F22E39">
        <w:rPr>
          <w:sz w:val="24"/>
          <w:szCs w:val="24"/>
        </w:rPr>
        <w:t>- настройку маршрутизации входящих вызовов в соответствии с таблицей учета телефонных номеров в подразделениях Покупателя;</w:t>
      </w:r>
    </w:p>
    <w:p w:rsidR="00F22E39" w:rsidRPr="00F22E39" w:rsidRDefault="00F22E39" w:rsidP="00F22E39">
      <w:pPr>
        <w:widowControl/>
        <w:spacing w:line="240" w:lineRule="auto"/>
        <w:ind w:right="-1"/>
        <w:contextualSpacing/>
        <w:jc w:val="both"/>
        <w:rPr>
          <w:sz w:val="24"/>
          <w:szCs w:val="24"/>
        </w:rPr>
      </w:pPr>
      <w:r w:rsidRPr="00F22E39">
        <w:rPr>
          <w:sz w:val="24"/>
          <w:szCs w:val="24"/>
        </w:rPr>
        <w:t xml:space="preserve">- настройку дополнительных сервисов оборудования (голосовое меню </w:t>
      </w:r>
      <w:r w:rsidRPr="00F22E39">
        <w:rPr>
          <w:sz w:val="24"/>
          <w:szCs w:val="24"/>
          <w:lang w:val="en-US"/>
        </w:rPr>
        <w:t>IVR</w:t>
      </w:r>
      <w:r w:rsidRPr="00F22E39">
        <w:rPr>
          <w:sz w:val="24"/>
          <w:szCs w:val="24"/>
        </w:rPr>
        <w:t xml:space="preserve">, очереди вызовов, групповые вызовы, конференцсвязь, автоматическая запись разговоров). </w:t>
      </w:r>
    </w:p>
    <w:p w:rsidR="00F22E39" w:rsidRPr="00F22E39" w:rsidRDefault="00F22E39" w:rsidP="00F22E39">
      <w:pPr>
        <w:widowControl/>
        <w:spacing w:line="240" w:lineRule="auto"/>
        <w:contextualSpacing/>
        <w:jc w:val="both"/>
        <w:rPr>
          <w:sz w:val="24"/>
          <w:szCs w:val="24"/>
        </w:rPr>
      </w:pPr>
      <w:r w:rsidRPr="00F22E39">
        <w:rPr>
          <w:sz w:val="24"/>
          <w:szCs w:val="24"/>
        </w:rPr>
        <w:t>3. Требования к качеству товара и гарантийным обязательствам:</w:t>
      </w:r>
    </w:p>
    <w:p w:rsidR="00F22E39" w:rsidRPr="00F22E39" w:rsidRDefault="00F22E39" w:rsidP="00F22E39">
      <w:pPr>
        <w:widowControl/>
        <w:spacing w:line="240" w:lineRule="auto"/>
        <w:contextualSpacing/>
        <w:jc w:val="both"/>
        <w:rPr>
          <w:sz w:val="24"/>
          <w:szCs w:val="24"/>
        </w:rPr>
      </w:pPr>
      <w:bookmarkStart w:id="5" w:name="bookmark0"/>
      <w:r w:rsidRPr="00F22E39">
        <w:rPr>
          <w:color w:val="000000"/>
          <w:sz w:val="24"/>
          <w:szCs w:val="24"/>
        </w:rPr>
        <w:t>Товар должен соответствовать установленным требованиям</w:t>
      </w:r>
      <w:bookmarkEnd w:id="5"/>
      <w:r w:rsidRPr="00F22E39">
        <w:rPr>
          <w:color w:val="000000"/>
          <w:sz w:val="24"/>
          <w:szCs w:val="24"/>
        </w:rPr>
        <w:t>:</w:t>
      </w:r>
    </w:p>
    <w:p w:rsidR="00F22E39" w:rsidRPr="00F22E39" w:rsidRDefault="00F22E39" w:rsidP="00F22E39">
      <w:pPr>
        <w:widowControl/>
        <w:autoSpaceDE w:val="0"/>
        <w:autoSpaceDN w:val="0"/>
        <w:adjustRightInd w:val="0"/>
        <w:spacing w:line="240" w:lineRule="auto"/>
        <w:ind w:firstLine="709"/>
        <w:contextualSpacing/>
        <w:jc w:val="both"/>
        <w:rPr>
          <w:color w:val="000000"/>
          <w:sz w:val="24"/>
          <w:szCs w:val="24"/>
        </w:rPr>
      </w:pPr>
      <w:r w:rsidRPr="00F22E39">
        <w:rPr>
          <w:color w:val="000000"/>
          <w:sz w:val="24"/>
          <w:szCs w:val="24"/>
        </w:rPr>
        <w:t xml:space="preserve">"Правила применения учрежденческо-производственных автоматических телефонных станций. Часть 1. Правила применения учрежденческо-производственных автоматических телефонных станций, использующих систему сигнализации по общему каналу сигнализации № 7 (ОКС № 7)", утвержденные Приказом </w:t>
      </w:r>
      <w:proofErr w:type="spellStart"/>
      <w:r w:rsidRPr="00F22E39">
        <w:rPr>
          <w:color w:val="000000"/>
          <w:sz w:val="24"/>
          <w:szCs w:val="24"/>
        </w:rPr>
        <w:t>Мининформсвязи</w:t>
      </w:r>
      <w:proofErr w:type="spellEnd"/>
      <w:r w:rsidRPr="00F22E39">
        <w:rPr>
          <w:color w:val="000000"/>
          <w:sz w:val="24"/>
          <w:szCs w:val="24"/>
        </w:rPr>
        <w:t xml:space="preserve"> России от 12.12.2007№ 148; </w:t>
      </w:r>
    </w:p>
    <w:p w:rsidR="00F22E39" w:rsidRPr="00F22E39" w:rsidRDefault="00F22E39" w:rsidP="00F22E39">
      <w:pPr>
        <w:widowControl/>
        <w:autoSpaceDE w:val="0"/>
        <w:autoSpaceDN w:val="0"/>
        <w:adjustRightInd w:val="0"/>
        <w:spacing w:line="240" w:lineRule="auto"/>
        <w:ind w:firstLine="709"/>
        <w:contextualSpacing/>
        <w:jc w:val="both"/>
        <w:rPr>
          <w:color w:val="000000"/>
          <w:sz w:val="24"/>
          <w:szCs w:val="24"/>
        </w:rPr>
      </w:pPr>
      <w:r w:rsidRPr="00F22E39">
        <w:rPr>
          <w:color w:val="000000"/>
          <w:sz w:val="24"/>
          <w:szCs w:val="24"/>
        </w:rPr>
        <w:t xml:space="preserve">"Правила применения учрежденческо-производственных автоматических телефонных станций. Часть II. Правила применения учрежденческо-производственных автоматических телефонных станций, использующих технологию коммутации пакетов информации", утвержденные Приказом </w:t>
      </w:r>
      <w:proofErr w:type="spellStart"/>
      <w:r w:rsidRPr="00F22E39">
        <w:rPr>
          <w:color w:val="000000"/>
          <w:sz w:val="24"/>
          <w:szCs w:val="24"/>
        </w:rPr>
        <w:t>Мининформсвязи</w:t>
      </w:r>
      <w:proofErr w:type="spellEnd"/>
      <w:r w:rsidRPr="00F22E39">
        <w:rPr>
          <w:color w:val="000000"/>
          <w:sz w:val="24"/>
          <w:szCs w:val="24"/>
        </w:rPr>
        <w:t xml:space="preserve"> России от 29.04.2008 № 51; </w:t>
      </w:r>
    </w:p>
    <w:p w:rsidR="00F22E39" w:rsidRPr="00F22E39" w:rsidRDefault="00F22E39" w:rsidP="00F22E39">
      <w:pPr>
        <w:widowControl/>
        <w:spacing w:line="240" w:lineRule="auto"/>
        <w:ind w:firstLine="709"/>
        <w:contextualSpacing/>
        <w:jc w:val="both"/>
        <w:rPr>
          <w:sz w:val="24"/>
          <w:szCs w:val="24"/>
          <w:lang w:eastAsia="ar-SA"/>
        </w:rPr>
      </w:pPr>
      <w:r w:rsidRPr="00F22E39">
        <w:rPr>
          <w:sz w:val="24"/>
          <w:szCs w:val="24"/>
          <w:lang w:eastAsia="ar-SA"/>
        </w:rPr>
        <w:t xml:space="preserve">Качество товара должно соответствовать действующим государственным нормам, стандартам и иной нормативно-технической документации на данный вид товара,  и удовлетворять требованиям безопасности (соответствие ГОСТ </w:t>
      </w:r>
      <w:proofErr w:type="gramStart"/>
      <w:r w:rsidRPr="00F22E39">
        <w:rPr>
          <w:sz w:val="24"/>
          <w:szCs w:val="24"/>
          <w:lang w:eastAsia="ar-SA"/>
        </w:rPr>
        <w:t>Р</w:t>
      </w:r>
      <w:proofErr w:type="gramEnd"/>
      <w:r w:rsidRPr="00F22E39">
        <w:rPr>
          <w:sz w:val="24"/>
          <w:szCs w:val="24"/>
          <w:lang w:eastAsia="ar-SA"/>
        </w:rPr>
        <w:t xml:space="preserve"> МЭК 60950-2002 «Безопасность оборудования информационных технологий», ГОСТ IEC 60950-1-2014 «Оборудование информационных технологий. Требования безопасности. Часть 1. Общие требования», ГОСТ IEC 62368-1-2014 «Аудио-, видеоаппаратура, оборудование информационных технологий и техники связи. Часть 1. </w:t>
      </w:r>
      <w:proofErr w:type="gramStart"/>
      <w:r w:rsidRPr="00F22E39">
        <w:rPr>
          <w:sz w:val="24"/>
          <w:szCs w:val="24"/>
          <w:lang w:eastAsia="ar-SA"/>
        </w:rPr>
        <w:t>Требования безопасности»).</w:t>
      </w:r>
      <w:proofErr w:type="gramEnd"/>
    </w:p>
    <w:p w:rsidR="00F22E39" w:rsidRPr="00F22E39" w:rsidRDefault="00F22E39" w:rsidP="00F22E39">
      <w:pPr>
        <w:widowControl/>
        <w:spacing w:line="240" w:lineRule="auto"/>
        <w:ind w:firstLine="709"/>
        <w:contextualSpacing/>
        <w:jc w:val="both"/>
        <w:rPr>
          <w:sz w:val="24"/>
          <w:szCs w:val="24"/>
          <w:lang w:eastAsia="ar-SA"/>
        </w:rPr>
      </w:pPr>
      <w:r w:rsidRPr="00F22E39">
        <w:rPr>
          <w:sz w:val="24"/>
          <w:szCs w:val="24"/>
          <w:lang w:eastAsia="ar-SA"/>
        </w:rPr>
        <w:t xml:space="preserve">Качество функционирования поставляемого товара в условиях эксплуатации должны соответствовать требованиям, установленным в ГОСТ CISPR 24-2013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ГОСТ </w:t>
      </w:r>
      <w:proofErr w:type="gramStart"/>
      <w:r w:rsidRPr="00F22E39">
        <w:rPr>
          <w:sz w:val="24"/>
          <w:szCs w:val="24"/>
          <w:lang w:eastAsia="ar-SA"/>
        </w:rPr>
        <w:t>Р</w:t>
      </w:r>
      <w:proofErr w:type="gramEnd"/>
      <w:r w:rsidRPr="00F22E39">
        <w:rPr>
          <w:sz w:val="24"/>
          <w:szCs w:val="24"/>
          <w:lang w:eastAsia="ar-SA"/>
        </w:rPr>
        <w:t xml:space="preserve"> 50839-2000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F22E39" w:rsidRPr="00F22E39" w:rsidRDefault="00F22E39" w:rsidP="00F22E39">
      <w:pPr>
        <w:spacing w:line="240" w:lineRule="auto"/>
        <w:ind w:firstLine="708"/>
        <w:contextualSpacing/>
        <w:jc w:val="both"/>
        <w:rPr>
          <w:sz w:val="24"/>
          <w:szCs w:val="24"/>
        </w:rPr>
      </w:pPr>
      <w:r w:rsidRPr="00F22E39">
        <w:rPr>
          <w:sz w:val="24"/>
          <w:szCs w:val="24"/>
        </w:rPr>
        <w:t xml:space="preserve">Срок гарантии составляет </w:t>
      </w:r>
      <w:r w:rsidRPr="00F22E39">
        <w:rPr>
          <w:i/>
          <w:sz w:val="24"/>
          <w:szCs w:val="24"/>
        </w:rPr>
        <w:t>не менее</w:t>
      </w:r>
      <w:r w:rsidRPr="00F22E39">
        <w:rPr>
          <w:sz w:val="24"/>
          <w:szCs w:val="24"/>
        </w:rPr>
        <w:t xml:space="preserve"> 12 месяцев и исчисляется со дня подписания сторонами акта установки, подключения и настройки оборудования телефонной связи.</w:t>
      </w:r>
    </w:p>
    <w:p w:rsidR="00F22E39" w:rsidRPr="00F22E39" w:rsidRDefault="00F22E39" w:rsidP="00F22E39">
      <w:pPr>
        <w:widowControl/>
        <w:tabs>
          <w:tab w:val="left" w:pos="2835"/>
        </w:tabs>
        <w:spacing w:line="240" w:lineRule="auto"/>
        <w:contextualSpacing/>
        <w:jc w:val="both"/>
        <w:rPr>
          <w:sz w:val="24"/>
          <w:szCs w:val="24"/>
        </w:rPr>
      </w:pPr>
    </w:p>
    <w:tbl>
      <w:tblPr>
        <w:tblW w:w="10281" w:type="dxa"/>
        <w:jc w:val="center"/>
        <w:tblLook w:val="04A0" w:firstRow="1" w:lastRow="0" w:firstColumn="1" w:lastColumn="0" w:noHBand="0" w:noVBand="1"/>
      </w:tblPr>
      <w:tblGrid>
        <w:gridCol w:w="5140"/>
        <w:gridCol w:w="5141"/>
      </w:tblGrid>
      <w:tr w:rsidR="00F22E39" w:rsidRPr="00F22E39" w:rsidTr="00F22E39">
        <w:trPr>
          <w:jc w:val="center"/>
        </w:trPr>
        <w:tc>
          <w:tcPr>
            <w:tcW w:w="5140" w:type="dxa"/>
            <w:shd w:val="clear" w:color="auto" w:fill="auto"/>
          </w:tcPr>
          <w:p w:rsidR="00F22E39" w:rsidRPr="00F22E39" w:rsidRDefault="00F22E39" w:rsidP="00F22E39">
            <w:pPr>
              <w:widowControl/>
              <w:tabs>
                <w:tab w:val="num" w:pos="1260"/>
              </w:tabs>
              <w:spacing w:line="240" w:lineRule="auto"/>
              <w:contextualSpacing/>
              <w:jc w:val="both"/>
              <w:rPr>
                <w:sz w:val="24"/>
                <w:szCs w:val="24"/>
              </w:rPr>
            </w:pPr>
            <w:r w:rsidRPr="00F22E39">
              <w:rPr>
                <w:sz w:val="24"/>
                <w:szCs w:val="24"/>
              </w:rPr>
              <w:t>Покупатель:</w:t>
            </w:r>
          </w:p>
          <w:p w:rsidR="00F22E39" w:rsidRPr="00F22E39" w:rsidRDefault="00F22E39" w:rsidP="00F22E39">
            <w:pPr>
              <w:widowControl/>
              <w:tabs>
                <w:tab w:val="num" w:pos="1260"/>
              </w:tabs>
              <w:spacing w:line="240" w:lineRule="auto"/>
              <w:contextualSpacing/>
              <w:jc w:val="both"/>
              <w:rPr>
                <w:sz w:val="24"/>
                <w:szCs w:val="24"/>
              </w:rPr>
            </w:pPr>
            <w:r w:rsidRPr="00F22E39">
              <w:rPr>
                <w:sz w:val="24"/>
                <w:szCs w:val="24"/>
              </w:rPr>
              <w:t xml:space="preserve">Руководитель </w:t>
            </w:r>
          </w:p>
          <w:p w:rsidR="00F22E39" w:rsidRPr="00F22E39" w:rsidRDefault="00F22E39" w:rsidP="00F22E39">
            <w:pPr>
              <w:widowControl/>
              <w:tabs>
                <w:tab w:val="num" w:pos="1260"/>
              </w:tabs>
              <w:spacing w:line="240" w:lineRule="auto"/>
              <w:contextualSpacing/>
              <w:jc w:val="both"/>
              <w:rPr>
                <w:sz w:val="24"/>
                <w:szCs w:val="24"/>
              </w:rPr>
            </w:pPr>
            <w:r w:rsidRPr="00F22E39">
              <w:rPr>
                <w:sz w:val="24"/>
                <w:szCs w:val="24"/>
              </w:rPr>
              <w:t>ФГБУ «АМП Каспийского моря»</w:t>
            </w:r>
          </w:p>
          <w:p w:rsidR="00F22E39" w:rsidRPr="00F22E39" w:rsidRDefault="00F22E39" w:rsidP="00F22E39">
            <w:pPr>
              <w:widowControl/>
              <w:tabs>
                <w:tab w:val="num" w:pos="1260"/>
              </w:tabs>
              <w:spacing w:line="240" w:lineRule="auto"/>
              <w:contextualSpacing/>
              <w:jc w:val="both"/>
              <w:rPr>
                <w:sz w:val="24"/>
                <w:szCs w:val="24"/>
              </w:rPr>
            </w:pPr>
            <w:r w:rsidRPr="00F22E39">
              <w:rPr>
                <w:sz w:val="24"/>
                <w:szCs w:val="24"/>
              </w:rPr>
              <w:t xml:space="preserve">_________________ М.А. </w:t>
            </w:r>
            <w:proofErr w:type="spellStart"/>
            <w:r w:rsidRPr="00F22E39">
              <w:rPr>
                <w:sz w:val="24"/>
                <w:szCs w:val="24"/>
              </w:rPr>
              <w:t>Абдулатипов</w:t>
            </w:r>
            <w:proofErr w:type="spellEnd"/>
          </w:p>
          <w:p w:rsidR="00F22E39" w:rsidRPr="00F22E39" w:rsidRDefault="00F22E39" w:rsidP="00F22E39">
            <w:pPr>
              <w:widowControl/>
              <w:tabs>
                <w:tab w:val="num" w:pos="1260"/>
              </w:tabs>
              <w:spacing w:line="240" w:lineRule="auto"/>
              <w:contextualSpacing/>
              <w:jc w:val="both"/>
              <w:rPr>
                <w:sz w:val="24"/>
                <w:szCs w:val="24"/>
              </w:rPr>
            </w:pPr>
            <w:r w:rsidRPr="00F22E39">
              <w:rPr>
                <w:sz w:val="24"/>
                <w:szCs w:val="24"/>
              </w:rPr>
              <w:t>МП</w:t>
            </w:r>
          </w:p>
        </w:tc>
        <w:tc>
          <w:tcPr>
            <w:tcW w:w="5141" w:type="dxa"/>
          </w:tcPr>
          <w:p w:rsidR="00F22E39" w:rsidRPr="00F22E39" w:rsidRDefault="00F22E39" w:rsidP="00F22E39">
            <w:pPr>
              <w:widowControl/>
              <w:tabs>
                <w:tab w:val="num" w:pos="1260"/>
              </w:tabs>
              <w:spacing w:line="240" w:lineRule="auto"/>
              <w:ind w:left="35"/>
              <w:contextualSpacing/>
              <w:jc w:val="both"/>
              <w:rPr>
                <w:sz w:val="24"/>
                <w:szCs w:val="24"/>
              </w:rPr>
            </w:pPr>
            <w:r w:rsidRPr="00F22E39">
              <w:rPr>
                <w:sz w:val="24"/>
                <w:szCs w:val="24"/>
              </w:rPr>
              <w:t>Поставщик:</w:t>
            </w:r>
          </w:p>
          <w:p w:rsidR="00F22E39" w:rsidRPr="00F22E39" w:rsidRDefault="00F22E39" w:rsidP="00F22E39">
            <w:pPr>
              <w:widowControl/>
              <w:tabs>
                <w:tab w:val="num" w:pos="1260"/>
              </w:tabs>
              <w:spacing w:line="240" w:lineRule="auto"/>
              <w:ind w:left="35"/>
              <w:contextualSpacing/>
              <w:jc w:val="both"/>
              <w:rPr>
                <w:i/>
                <w:sz w:val="24"/>
                <w:szCs w:val="24"/>
              </w:rPr>
            </w:pPr>
            <w:r w:rsidRPr="00F22E39">
              <w:rPr>
                <w:i/>
                <w:sz w:val="24"/>
                <w:szCs w:val="24"/>
              </w:rPr>
              <w:t>Должность подписывающего лица</w:t>
            </w:r>
          </w:p>
          <w:p w:rsidR="00F22E39" w:rsidRPr="00F22E39" w:rsidRDefault="00F22E39" w:rsidP="00F22E39">
            <w:pPr>
              <w:widowControl/>
              <w:tabs>
                <w:tab w:val="num" w:pos="1260"/>
              </w:tabs>
              <w:spacing w:line="240" w:lineRule="auto"/>
              <w:ind w:left="35"/>
              <w:contextualSpacing/>
              <w:jc w:val="both"/>
              <w:rPr>
                <w:sz w:val="24"/>
                <w:szCs w:val="24"/>
              </w:rPr>
            </w:pPr>
          </w:p>
          <w:p w:rsidR="00F22E39" w:rsidRPr="00F22E39" w:rsidRDefault="00F22E39" w:rsidP="00F22E39">
            <w:pPr>
              <w:widowControl/>
              <w:tabs>
                <w:tab w:val="num" w:pos="1260"/>
              </w:tabs>
              <w:spacing w:line="240" w:lineRule="auto"/>
              <w:ind w:left="35"/>
              <w:contextualSpacing/>
              <w:jc w:val="both"/>
              <w:rPr>
                <w:sz w:val="24"/>
                <w:szCs w:val="24"/>
              </w:rPr>
            </w:pPr>
            <w:r w:rsidRPr="00F22E39">
              <w:rPr>
                <w:sz w:val="24"/>
                <w:szCs w:val="24"/>
              </w:rPr>
              <w:t xml:space="preserve">_________________ </w:t>
            </w:r>
            <w:r w:rsidRPr="00F22E39">
              <w:rPr>
                <w:i/>
                <w:sz w:val="24"/>
                <w:szCs w:val="24"/>
              </w:rPr>
              <w:t>ФИО</w:t>
            </w:r>
          </w:p>
          <w:p w:rsidR="00F22E39" w:rsidRPr="00F22E39" w:rsidRDefault="00F22E39" w:rsidP="00F22E39">
            <w:pPr>
              <w:widowControl/>
              <w:tabs>
                <w:tab w:val="num" w:pos="1260"/>
              </w:tabs>
              <w:spacing w:line="240" w:lineRule="auto"/>
              <w:ind w:left="35"/>
              <w:contextualSpacing/>
              <w:jc w:val="both"/>
              <w:rPr>
                <w:sz w:val="24"/>
                <w:szCs w:val="24"/>
              </w:rPr>
            </w:pPr>
            <w:r w:rsidRPr="00F22E39">
              <w:rPr>
                <w:sz w:val="24"/>
                <w:szCs w:val="24"/>
              </w:rPr>
              <w:t>МП (</w:t>
            </w:r>
            <w:r w:rsidRPr="00F22E39">
              <w:rPr>
                <w:i/>
                <w:sz w:val="24"/>
                <w:szCs w:val="24"/>
              </w:rPr>
              <w:t>при наличии</w:t>
            </w:r>
            <w:r w:rsidRPr="00F22E39">
              <w:rPr>
                <w:sz w:val="24"/>
                <w:szCs w:val="24"/>
              </w:rPr>
              <w:t xml:space="preserve">) </w:t>
            </w:r>
          </w:p>
        </w:tc>
      </w:tr>
    </w:tbl>
    <w:p w:rsidR="00924AED" w:rsidRPr="00344459" w:rsidRDefault="00924AED" w:rsidP="00F22E39">
      <w:pPr>
        <w:spacing w:line="240" w:lineRule="auto"/>
        <w:ind w:firstLine="5387"/>
        <w:contextualSpacing/>
        <w:jc w:val="right"/>
        <w:rPr>
          <w:b/>
          <w:bCs/>
          <w:sz w:val="24"/>
          <w:szCs w:val="24"/>
        </w:rPr>
      </w:pPr>
      <w:r w:rsidRPr="00344459">
        <w:rPr>
          <w:b/>
          <w:bCs/>
          <w:sz w:val="24"/>
          <w:szCs w:val="24"/>
        </w:rPr>
        <w:lastRenderedPageBreak/>
        <w:t>Приложение № 4</w:t>
      </w:r>
    </w:p>
    <w:p w:rsidR="00924AED" w:rsidRPr="00344459" w:rsidRDefault="00491B01" w:rsidP="00F22E39">
      <w:pPr>
        <w:spacing w:line="240" w:lineRule="auto"/>
        <w:ind w:firstLine="5387"/>
        <w:contextualSpacing/>
        <w:jc w:val="right"/>
        <w:rPr>
          <w:bCs/>
          <w:sz w:val="24"/>
          <w:szCs w:val="24"/>
        </w:rPr>
      </w:pPr>
      <w:r w:rsidRPr="00344459">
        <w:rPr>
          <w:bCs/>
          <w:sz w:val="24"/>
          <w:szCs w:val="24"/>
        </w:rPr>
        <w:t>к д</w:t>
      </w:r>
      <w:r w:rsidR="00AC0D73" w:rsidRPr="00344459">
        <w:rPr>
          <w:bCs/>
          <w:sz w:val="24"/>
          <w:szCs w:val="24"/>
        </w:rPr>
        <w:t>окументации</w:t>
      </w:r>
      <w:r w:rsidR="006D3D93" w:rsidRPr="00344459">
        <w:rPr>
          <w:bCs/>
          <w:sz w:val="24"/>
          <w:szCs w:val="24"/>
        </w:rPr>
        <w:t xml:space="preserve"> от “__“ ________ 2019</w:t>
      </w:r>
      <w:r w:rsidR="00924AED" w:rsidRPr="00344459">
        <w:rPr>
          <w:bCs/>
          <w:sz w:val="24"/>
          <w:szCs w:val="24"/>
        </w:rPr>
        <w:t xml:space="preserve"> г.</w:t>
      </w:r>
    </w:p>
    <w:p w:rsidR="00A06716" w:rsidRPr="00344459" w:rsidRDefault="00A06716" w:rsidP="00F22E39">
      <w:pPr>
        <w:spacing w:line="240" w:lineRule="auto"/>
        <w:ind w:left="5387"/>
        <w:contextualSpacing/>
        <w:jc w:val="both"/>
        <w:rPr>
          <w:b/>
          <w:sz w:val="24"/>
          <w:szCs w:val="24"/>
        </w:rPr>
      </w:pPr>
    </w:p>
    <w:p w:rsidR="00A021D1" w:rsidRPr="00344459" w:rsidRDefault="00A021D1" w:rsidP="00F22E39">
      <w:pPr>
        <w:widowControl/>
        <w:autoSpaceDE w:val="0"/>
        <w:autoSpaceDN w:val="0"/>
        <w:adjustRightInd w:val="0"/>
        <w:spacing w:line="240" w:lineRule="auto"/>
        <w:contextualSpacing/>
        <w:jc w:val="center"/>
        <w:rPr>
          <w:rFonts w:eastAsiaTheme="minorHAnsi"/>
          <w:b/>
          <w:sz w:val="24"/>
          <w:szCs w:val="24"/>
          <w:lang w:eastAsia="en-US"/>
        </w:rPr>
      </w:pPr>
    </w:p>
    <w:p w:rsidR="000D1E4B" w:rsidRPr="00344459" w:rsidRDefault="000D1E4B" w:rsidP="00F22E39">
      <w:pPr>
        <w:widowControl/>
        <w:autoSpaceDE w:val="0"/>
        <w:autoSpaceDN w:val="0"/>
        <w:adjustRightInd w:val="0"/>
        <w:spacing w:line="240" w:lineRule="auto"/>
        <w:contextualSpacing/>
        <w:jc w:val="center"/>
        <w:rPr>
          <w:rFonts w:eastAsiaTheme="minorHAnsi"/>
          <w:b/>
          <w:sz w:val="24"/>
          <w:szCs w:val="24"/>
          <w:lang w:eastAsia="en-US"/>
        </w:rPr>
      </w:pPr>
      <w:r w:rsidRPr="00344459">
        <w:rPr>
          <w:rFonts w:eastAsiaTheme="minorHAnsi"/>
          <w:b/>
          <w:sz w:val="24"/>
          <w:szCs w:val="24"/>
          <w:lang w:eastAsia="en-US"/>
        </w:rPr>
        <w:t>ТЕХНИЧЕСКОЕ ЗАДАНИЕ</w:t>
      </w:r>
    </w:p>
    <w:p w:rsidR="00391A48" w:rsidRPr="00344459" w:rsidRDefault="00391A48" w:rsidP="00F22E39">
      <w:pPr>
        <w:widowControl/>
        <w:autoSpaceDE w:val="0"/>
        <w:autoSpaceDN w:val="0"/>
        <w:adjustRightInd w:val="0"/>
        <w:spacing w:line="240" w:lineRule="auto"/>
        <w:contextualSpacing/>
        <w:jc w:val="center"/>
        <w:rPr>
          <w:rFonts w:eastAsiaTheme="minorHAnsi"/>
          <w:b/>
          <w:sz w:val="24"/>
          <w:szCs w:val="24"/>
          <w:lang w:eastAsia="en-US"/>
        </w:rPr>
      </w:pPr>
    </w:p>
    <w:p w:rsidR="00AA0276" w:rsidRPr="00344459" w:rsidRDefault="00DC2681" w:rsidP="00F22E39">
      <w:pPr>
        <w:spacing w:line="240" w:lineRule="auto"/>
        <w:contextualSpacing/>
        <w:jc w:val="both"/>
        <w:rPr>
          <w:rFonts w:eastAsia="Arial"/>
          <w:sz w:val="24"/>
          <w:szCs w:val="24"/>
          <w:lang w:eastAsia="ar-SA"/>
        </w:rPr>
      </w:pPr>
      <w:r w:rsidRPr="00344459">
        <w:rPr>
          <w:rFonts w:eastAsia="Arial"/>
          <w:b/>
          <w:sz w:val="24"/>
          <w:szCs w:val="24"/>
          <w:lang w:eastAsia="ar-SA"/>
        </w:rPr>
        <w:t xml:space="preserve">1. </w:t>
      </w:r>
      <w:r w:rsidR="00AA0276" w:rsidRPr="00344459">
        <w:rPr>
          <w:rFonts w:eastAsia="Arial"/>
          <w:b/>
          <w:sz w:val="24"/>
          <w:szCs w:val="24"/>
          <w:lang w:eastAsia="ar-SA"/>
        </w:rPr>
        <w:t xml:space="preserve">Предмет договора: </w:t>
      </w:r>
      <w:r w:rsidR="00AA0276" w:rsidRPr="00344459">
        <w:rPr>
          <w:rFonts w:eastAsia="Arial"/>
          <w:sz w:val="24"/>
          <w:szCs w:val="24"/>
          <w:lang w:eastAsia="ar-SA"/>
        </w:rPr>
        <w:t xml:space="preserve">Поставка </w:t>
      </w:r>
      <w:r w:rsidR="0004334B" w:rsidRPr="00F22E39">
        <w:rPr>
          <w:sz w:val="24"/>
          <w:szCs w:val="24"/>
        </w:rPr>
        <w:t>оборудования телефонной связи</w:t>
      </w:r>
      <w:r w:rsidR="00AA0276" w:rsidRPr="00344459">
        <w:rPr>
          <w:rFonts w:eastAsia="Arial"/>
          <w:sz w:val="24"/>
          <w:szCs w:val="24"/>
          <w:lang w:eastAsia="ar-SA"/>
        </w:rPr>
        <w:t xml:space="preserve"> для ФГБУ «АМП Каспийского моря».</w:t>
      </w:r>
    </w:p>
    <w:p w:rsidR="0004334B" w:rsidRPr="00F22E39" w:rsidRDefault="00DC2681" w:rsidP="00EC6FB9">
      <w:pPr>
        <w:spacing w:line="240" w:lineRule="auto"/>
        <w:contextualSpacing/>
        <w:jc w:val="both"/>
        <w:rPr>
          <w:sz w:val="24"/>
          <w:szCs w:val="24"/>
        </w:rPr>
      </w:pPr>
      <w:r w:rsidRPr="00344459">
        <w:rPr>
          <w:rFonts w:eastAsia="Arial"/>
          <w:b/>
          <w:sz w:val="24"/>
          <w:szCs w:val="24"/>
          <w:lang w:eastAsia="ar-SA"/>
        </w:rPr>
        <w:t xml:space="preserve">2. </w:t>
      </w:r>
      <w:r w:rsidR="00AA0276" w:rsidRPr="00344459">
        <w:rPr>
          <w:rFonts w:eastAsia="Arial"/>
          <w:b/>
          <w:sz w:val="24"/>
          <w:szCs w:val="24"/>
          <w:lang w:eastAsia="ar-SA"/>
        </w:rPr>
        <w:t xml:space="preserve">Место поставки товара: </w:t>
      </w:r>
      <w:r w:rsidR="0004334B" w:rsidRPr="00F22E39">
        <w:rPr>
          <w:sz w:val="24"/>
          <w:szCs w:val="24"/>
        </w:rPr>
        <w:t xml:space="preserve">Поставщик осуществляет поставку товара Покупателю путем его доставки по адресу: Россия, 414016, г. Астрахань, ул. Капитана Краснова, 31, ФГБУ «АМП Каспийского моря». </w:t>
      </w:r>
    </w:p>
    <w:p w:rsidR="0004334B" w:rsidRPr="00F22E39" w:rsidRDefault="00DC2681" w:rsidP="00EC6FB9">
      <w:pPr>
        <w:pStyle w:val="afb"/>
        <w:spacing w:line="240" w:lineRule="auto"/>
        <w:ind w:left="0" w:right="-1"/>
        <w:jc w:val="both"/>
        <w:rPr>
          <w:sz w:val="24"/>
          <w:szCs w:val="24"/>
        </w:rPr>
      </w:pPr>
      <w:r w:rsidRPr="00344459">
        <w:rPr>
          <w:b/>
          <w:spacing w:val="-6"/>
          <w:sz w:val="24"/>
          <w:szCs w:val="24"/>
        </w:rPr>
        <w:t xml:space="preserve">3. </w:t>
      </w:r>
      <w:r w:rsidR="007775AC" w:rsidRPr="00344459">
        <w:rPr>
          <w:b/>
          <w:spacing w:val="-6"/>
          <w:sz w:val="24"/>
          <w:szCs w:val="24"/>
        </w:rPr>
        <w:t xml:space="preserve">Срок </w:t>
      </w:r>
      <w:r w:rsidR="008144C3" w:rsidRPr="00344459">
        <w:rPr>
          <w:b/>
          <w:spacing w:val="-6"/>
          <w:sz w:val="24"/>
          <w:szCs w:val="24"/>
        </w:rPr>
        <w:t>п</w:t>
      </w:r>
      <w:r w:rsidR="00D0786A" w:rsidRPr="00344459">
        <w:rPr>
          <w:b/>
          <w:spacing w:val="-6"/>
          <w:sz w:val="24"/>
          <w:szCs w:val="24"/>
        </w:rPr>
        <w:t xml:space="preserve">оставки  </w:t>
      </w:r>
      <w:r w:rsidR="008144C3" w:rsidRPr="00344459">
        <w:rPr>
          <w:b/>
          <w:spacing w:val="-6"/>
          <w:sz w:val="24"/>
          <w:szCs w:val="24"/>
        </w:rPr>
        <w:t>товара:</w:t>
      </w:r>
      <w:r w:rsidR="008144C3" w:rsidRPr="00344459">
        <w:rPr>
          <w:spacing w:val="-6"/>
          <w:sz w:val="24"/>
          <w:szCs w:val="24"/>
        </w:rPr>
        <w:t xml:space="preserve"> </w:t>
      </w:r>
      <w:r w:rsidR="0004334B" w:rsidRPr="00F22E39">
        <w:rPr>
          <w:sz w:val="24"/>
          <w:szCs w:val="24"/>
        </w:rPr>
        <w:t xml:space="preserve">в течение 30 (Тридцати) рабочих дней со дня подписания сторонами настоящего договора. </w:t>
      </w:r>
    </w:p>
    <w:p w:rsidR="003D26D7" w:rsidRPr="00344459" w:rsidRDefault="00DC2681" w:rsidP="0004334B">
      <w:pPr>
        <w:spacing w:line="240" w:lineRule="auto"/>
        <w:contextualSpacing/>
        <w:rPr>
          <w:rFonts w:eastAsia="Arial"/>
          <w:b/>
          <w:sz w:val="24"/>
          <w:szCs w:val="24"/>
          <w:lang w:eastAsia="ar-SA"/>
        </w:rPr>
      </w:pPr>
      <w:r w:rsidRPr="00344459">
        <w:rPr>
          <w:rFonts w:eastAsia="Arial"/>
          <w:b/>
          <w:sz w:val="24"/>
          <w:szCs w:val="24"/>
          <w:lang w:eastAsia="ar-SA"/>
        </w:rPr>
        <w:t xml:space="preserve">4. </w:t>
      </w:r>
      <w:r w:rsidR="003D26D7" w:rsidRPr="00344459">
        <w:rPr>
          <w:rFonts w:eastAsia="Arial"/>
          <w:b/>
          <w:sz w:val="24"/>
          <w:szCs w:val="24"/>
          <w:lang w:eastAsia="ar-SA"/>
        </w:rPr>
        <w:t>Требования к качеству, количеству товара</w:t>
      </w:r>
      <w:r w:rsidR="003E3FE1" w:rsidRPr="00344459">
        <w:rPr>
          <w:rFonts w:eastAsia="Arial"/>
          <w:b/>
          <w:sz w:val="24"/>
          <w:szCs w:val="24"/>
          <w:lang w:eastAsia="ar-SA"/>
        </w:rPr>
        <w:t>, сроку гарантии</w:t>
      </w:r>
      <w:r w:rsidR="003D26D7" w:rsidRPr="00344459">
        <w:rPr>
          <w:rFonts w:eastAsia="Arial"/>
          <w:b/>
          <w:sz w:val="24"/>
          <w:szCs w:val="24"/>
          <w:lang w:eastAsia="ar-SA"/>
        </w:rPr>
        <w:t>:</w:t>
      </w:r>
    </w:p>
    <w:tbl>
      <w:tblPr>
        <w:tblStyle w:val="12120"/>
        <w:tblW w:w="10206" w:type="dxa"/>
        <w:tblInd w:w="-5" w:type="dxa"/>
        <w:tblLayout w:type="fixed"/>
        <w:tblLook w:val="04A0" w:firstRow="1" w:lastRow="0" w:firstColumn="1" w:lastColumn="0" w:noHBand="0" w:noVBand="1"/>
      </w:tblPr>
      <w:tblGrid>
        <w:gridCol w:w="709"/>
        <w:gridCol w:w="1984"/>
        <w:gridCol w:w="3542"/>
        <w:gridCol w:w="2554"/>
        <w:gridCol w:w="709"/>
        <w:gridCol w:w="708"/>
      </w:tblGrid>
      <w:tr w:rsidR="00F22E39" w:rsidRPr="00F22E39" w:rsidTr="00F22E39">
        <w:trPr>
          <w:tblHeader/>
        </w:trPr>
        <w:tc>
          <w:tcPr>
            <w:tcW w:w="709" w:type="dxa"/>
            <w:shd w:val="clear" w:color="auto" w:fill="BFBFBF" w:themeFill="background1" w:themeFillShade="BF"/>
            <w:vAlign w:val="center"/>
            <w:hideMark/>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F22E39">
              <w:rPr>
                <w:rFonts w:ascii="Times New Roman" w:hAnsi="Times New Roman" w:cs="Times New Roman"/>
                <w:sz w:val="24"/>
                <w:szCs w:val="24"/>
              </w:rPr>
              <w:t xml:space="preserve">№ </w:t>
            </w:r>
            <w:proofErr w:type="gramStart"/>
            <w:r w:rsidRPr="00F22E39">
              <w:rPr>
                <w:rFonts w:ascii="Times New Roman" w:hAnsi="Times New Roman" w:cs="Times New Roman"/>
                <w:sz w:val="24"/>
                <w:szCs w:val="24"/>
              </w:rPr>
              <w:t>п</w:t>
            </w:r>
            <w:proofErr w:type="gramEnd"/>
            <w:r w:rsidRPr="00F22E39">
              <w:rPr>
                <w:rFonts w:ascii="Times New Roman" w:hAnsi="Times New Roman" w:cs="Times New Roman"/>
                <w:sz w:val="24"/>
                <w:szCs w:val="24"/>
              </w:rPr>
              <w:t>/п</w:t>
            </w:r>
          </w:p>
        </w:tc>
        <w:tc>
          <w:tcPr>
            <w:tcW w:w="1984" w:type="dxa"/>
            <w:shd w:val="clear" w:color="auto" w:fill="BFBFBF" w:themeFill="background1" w:themeFillShade="BF"/>
            <w:hideMark/>
          </w:tcPr>
          <w:p w:rsidR="00F22E39" w:rsidRPr="00F22E39" w:rsidRDefault="00F22E39" w:rsidP="00F22E39">
            <w:pPr>
              <w:widowControl/>
              <w:spacing w:line="240" w:lineRule="auto"/>
              <w:contextualSpacing/>
              <w:jc w:val="center"/>
              <w:rPr>
                <w:rFonts w:ascii="Times New Roman" w:hAnsi="Times New Roman" w:cs="Times New Roman"/>
                <w:sz w:val="24"/>
                <w:szCs w:val="24"/>
              </w:rPr>
            </w:pPr>
            <w:r w:rsidRPr="00F22E39">
              <w:rPr>
                <w:rFonts w:ascii="Times New Roman" w:hAnsi="Times New Roman" w:cs="Times New Roman"/>
                <w:sz w:val="24"/>
                <w:szCs w:val="24"/>
              </w:rPr>
              <w:t>Наименование оборудования телефонной связи</w:t>
            </w:r>
          </w:p>
        </w:tc>
        <w:tc>
          <w:tcPr>
            <w:tcW w:w="6096" w:type="dxa"/>
            <w:gridSpan w:val="2"/>
            <w:shd w:val="clear" w:color="auto" w:fill="BFBFBF" w:themeFill="background1" w:themeFillShade="BF"/>
            <w:hideMark/>
          </w:tcPr>
          <w:p w:rsidR="00F22E39" w:rsidRPr="00F22E39" w:rsidRDefault="00F22E39" w:rsidP="00F22E39">
            <w:pPr>
              <w:widowControl/>
              <w:spacing w:line="240" w:lineRule="auto"/>
              <w:contextualSpacing/>
              <w:jc w:val="center"/>
              <w:rPr>
                <w:rFonts w:ascii="Times New Roman" w:hAnsi="Times New Roman" w:cs="Times New Roman"/>
                <w:sz w:val="24"/>
                <w:szCs w:val="24"/>
              </w:rPr>
            </w:pPr>
            <w:r w:rsidRPr="00F22E39">
              <w:rPr>
                <w:rFonts w:ascii="Times New Roman" w:hAnsi="Times New Roman" w:cs="Times New Roman"/>
                <w:sz w:val="24"/>
                <w:szCs w:val="24"/>
              </w:rPr>
              <w:t>Технические характеристики</w:t>
            </w:r>
          </w:p>
          <w:p w:rsidR="00F22E39" w:rsidRPr="00F22E39" w:rsidRDefault="00F22E39" w:rsidP="00F22E39">
            <w:pPr>
              <w:widowControl/>
              <w:spacing w:line="240" w:lineRule="auto"/>
              <w:contextualSpacing/>
              <w:jc w:val="center"/>
              <w:rPr>
                <w:rFonts w:ascii="Times New Roman" w:hAnsi="Times New Roman" w:cs="Times New Roman"/>
                <w:sz w:val="24"/>
                <w:szCs w:val="24"/>
              </w:rPr>
            </w:pPr>
            <w:r w:rsidRPr="00F22E39">
              <w:rPr>
                <w:rFonts w:ascii="Times New Roman" w:hAnsi="Times New Roman" w:cs="Times New Roman"/>
                <w:sz w:val="24"/>
                <w:szCs w:val="24"/>
              </w:rPr>
              <w:t>оборудования телефонной связи</w:t>
            </w:r>
          </w:p>
        </w:tc>
        <w:tc>
          <w:tcPr>
            <w:tcW w:w="709" w:type="dxa"/>
            <w:shd w:val="clear" w:color="auto" w:fill="BFBFBF" w:themeFill="background1" w:themeFillShade="BF"/>
            <w:vAlign w:val="center"/>
            <w:hideMark/>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F22E39">
              <w:rPr>
                <w:rFonts w:ascii="Times New Roman" w:hAnsi="Times New Roman" w:cs="Times New Roman"/>
                <w:sz w:val="24"/>
                <w:szCs w:val="24"/>
              </w:rPr>
              <w:t>Ед. изм.</w:t>
            </w:r>
          </w:p>
        </w:tc>
        <w:tc>
          <w:tcPr>
            <w:tcW w:w="708" w:type="dxa"/>
            <w:shd w:val="clear" w:color="auto" w:fill="BFBFBF" w:themeFill="background1" w:themeFillShade="BF"/>
            <w:vAlign w:val="center"/>
            <w:hideMark/>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F22E39">
              <w:rPr>
                <w:rFonts w:ascii="Times New Roman" w:hAnsi="Times New Roman" w:cs="Times New Roman"/>
                <w:sz w:val="24"/>
                <w:szCs w:val="24"/>
              </w:rPr>
              <w:t>Кол-во</w:t>
            </w:r>
          </w:p>
        </w:tc>
      </w:tr>
      <w:tr w:rsidR="00F22E39" w:rsidRPr="00F22E39" w:rsidTr="00F22E39">
        <w:trPr>
          <w:trHeight w:val="70"/>
        </w:trPr>
        <w:tc>
          <w:tcPr>
            <w:tcW w:w="709" w:type="dxa"/>
            <w:vMerge w:val="restart"/>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F22E39">
              <w:rPr>
                <w:rFonts w:ascii="Times New Roman" w:hAnsi="Times New Roman" w:cs="Times New Roman"/>
                <w:sz w:val="24"/>
                <w:szCs w:val="24"/>
              </w:rPr>
              <w:t>1</w:t>
            </w:r>
          </w:p>
        </w:tc>
        <w:tc>
          <w:tcPr>
            <w:tcW w:w="1984" w:type="dxa"/>
            <w:vMerge w:val="restart"/>
          </w:tcPr>
          <w:p w:rsidR="00F22E39" w:rsidRPr="00F22E39" w:rsidRDefault="00F22E39" w:rsidP="00F22E39">
            <w:pPr>
              <w:widowControl/>
              <w:spacing w:line="240" w:lineRule="auto"/>
              <w:contextualSpacing/>
              <w:rPr>
                <w:rFonts w:ascii="Times New Roman" w:hAnsi="Times New Roman" w:cs="Times New Roman"/>
                <w:bCs/>
                <w:sz w:val="24"/>
                <w:szCs w:val="24"/>
              </w:rPr>
            </w:pPr>
            <w:r w:rsidRPr="005928E7">
              <w:rPr>
                <w:rFonts w:ascii="Times New Roman" w:eastAsia="Times New Roman" w:hAnsi="Times New Roman" w:cs="Times New Roman"/>
                <w:sz w:val="24"/>
                <w:szCs w:val="24"/>
                <w:lang w:val="en-US"/>
              </w:rPr>
              <w:t>IP</w:t>
            </w:r>
            <w:r w:rsidRPr="005928E7">
              <w:rPr>
                <w:rFonts w:ascii="Times New Roman" w:eastAsia="Times New Roman" w:hAnsi="Times New Roman" w:cs="Times New Roman"/>
                <w:sz w:val="24"/>
                <w:szCs w:val="24"/>
              </w:rPr>
              <w:t>-АТС УПАТС «Протон-ССС»  СК-100 Сервер коммуникаций включая ПО «Медиасервер» пакет «Базовый» Конференц-связь, оповещение (количество абонентов до 85) или эквивалент</w:t>
            </w: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Процессор</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lang w:val="en-US"/>
              </w:rPr>
            </w:pPr>
            <w:r w:rsidRPr="00F22E39">
              <w:rPr>
                <w:rFonts w:ascii="Times New Roman" w:hAnsi="Times New Roman" w:cs="Times New Roman"/>
                <w:iCs/>
                <w:sz w:val="24"/>
                <w:szCs w:val="24"/>
              </w:rPr>
              <w:t xml:space="preserve">Не хуже </w:t>
            </w:r>
            <w:r w:rsidRPr="00F22E39">
              <w:rPr>
                <w:rFonts w:ascii="Times New Roman" w:hAnsi="Times New Roman" w:cs="Times New Roman"/>
                <w:iCs/>
                <w:sz w:val="24"/>
                <w:szCs w:val="24"/>
                <w:lang w:val="en-US"/>
              </w:rPr>
              <w:t>Core i3</w:t>
            </w:r>
          </w:p>
        </w:tc>
        <w:tc>
          <w:tcPr>
            <w:tcW w:w="709" w:type="dxa"/>
            <w:vMerge w:val="restart"/>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roofErr w:type="gramStart"/>
            <w:r w:rsidRPr="00F22E39">
              <w:rPr>
                <w:rFonts w:ascii="Times New Roman" w:hAnsi="Times New Roman" w:cs="Times New Roman"/>
                <w:sz w:val="24"/>
                <w:szCs w:val="24"/>
              </w:rPr>
              <w:t>шт</w:t>
            </w:r>
            <w:proofErr w:type="gramEnd"/>
          </w:p>
        </w:tc>
        <w:tc>
          <w:tcPr>
            <w:tcW w:w="708" w:type="dxa"/>
            <w:vMerge w:val="restart"/>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r w:rsidRPr="00F22E39">
              <w:rPr>
                <w:rFonts w:ascii="Times New Roman" w:hAnsi="Times New Roman" w:cs="Times New Roman"/>
                <w:sz w:val="24"/>
                <w:szCs w:val="24"/>
              </w:rPr>
              <w:t>1</w:t>
            </w: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Количество оперативной памяти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Не менее </w:t>
            </w:r>
            <w:r w:rsidRPr="00F22E39">
              <w:rPr>
                <w:rFonts w:ascii="Times New Roman" w:hAnsi="Times New Roman" w:cs="Times New Roman"/>
                <w:iCs/>
                <w:sz w:val="24"/>
                <w:szCs w:val="24"/>
                <w:lang w:val="en-US"/>
              </w:rPr>
              <w:t>8</w:t>
            </w:r>
            <w:proofErr w:type="spellStart"/>
            <w:r w:rsidRPr="00F22E39">
              <w:rPr>
                <w:rFonts w:ascii="Times New Roman" w:hAnsi="Times New Roman" w:cs="Times New Roman"/>
                <w:iCs/>
                <w:sz w:val="24"/>
                <w:szCs w:val="24"/>
              </w:rPr>
              <w:t>гб</w:t>
            </w:r>
            <w:proofErr w:type="spellEnd"/>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lang w:val="en-US"/>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Жёсткий диск</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Не менее </w:t>
            </w:r>
            <w:r w:rsidRPr="00F22E39">
              <w:rPr>
                <w:rFonts w:ascii="Times New Roman" w:hAnsi="Times New Roman" w:cs="Times New Roman"/>
                <w:iCs/>
                <w:sz w:val="24"/>
                <w:szCs w:val="24"/>
                <w:lang w:val="en-US"/>
              </w:rPr>
              <w:t>1</w:t>
            </w:r>
            <w:proofErr w:type="spellStart"/>
            <w:r w:rsidRPr="00F22E39">
              <w:rPr>
                <w:rFonts w:ascii="Times New Roman" w:hAnsi="Times New Roman" w:cs="Times New Roman"/>
                <w:iCs/>
                <w:sz w:val="24"/>
                <w:szCs w:val="24"/>
              </w:rPr>
              <w:t>тб</w:t>
            </w:r>
            <w:proofErr w:type="spellEnd"/>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lang w:val="en-US"/>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Наличие </w:t>
            </w:r>
            <w:proofErr w:type="spellStart"/>
            <w:r w:rsidRPr="00F22E39">
              <w:rPr>
                <w:rFonts w:ascii="Times New Roman" w:hAnsi="Times New Roman" w:cs="Times New Roman"/>
                <w:iCs/>
                <w:sz w:val="24"/>
                <w:szCs w:val="24"/>
                <w:lang w:val="en-US"/>
              </w:rPr>
              <w:t>usb</w:t>
            </w:r>
            <w:proofErr w:type="spellEnd"/>
            <w:r w:rsidRPr="00F22E39">
              <w:rPr>
                <w:rFonts w:ascii="Times New Roman" w:hAnsi="Times New Roman" w:cs="Times New Roman"/>
                <w:iCs/>
                <w:sz w:val="24"/>
                <w:szCs w:val="24"/>
              </w:rPr>
              <w:t xml:space="preserve">-портов </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Не менее 1</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lang w:val="en-US"/>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Rj-45 E</w:t>
            </w:r>
            <w:r w:rsidRPr="00F22E39">
              <w:rPr>
                <w:rFonts w:ascii="Times New Roman" w:hAnsi="Times New Roman" w:cs="Times New Roman"/>
                <w:iCs/>
                <w:sz w:val="24"/>
                <w:szCs w:val="24"/>
                <w:lang w:val="en-US"/>
              </w:rPr>
              <w:t>t</w:t>
            </w:r>
            <w:proofErr w:type="spellStart"/>
            <w:r w:rsidRPr="00F22E39">
              <w:rPr>
                <w:rFonts w:ascii="Times New Roman" w:hAnsi="Times New Roman" w:cs="Times New Roman"/>
                <w:iCs/>
                <w:sz w:val="24"/>
                <w:szCs w:val="24"/>
              </w:rPr>
              <w:t>hernet</w:t>
            </w:r>
            <w:proofErr w:type="spellEnd"/>
            <w:r w:rsidRPr="00F22E39">
              <w:rPr>
                <w:rFonts w:ascii="Times New Roman" w:hAnsi="Times New Roman" w:cs="Times New Roman"/>
                <w:iCs/>
                <w:sz w:val="24"/>
                <w:szCs w:val="24"/>
              </w:rPr>
              <w:t xml:space="preserve">-порт 10/100/1000 </w:t>
            </w:r>
            <w:proofErr w:type="spellStart"/>
            <w:r w:rsidRPr="00F22E39">
              <w:rPr>
                <w:rFonts w:ascii="Times New Roman" w:hAnsi="Times New Roman" w:cs="Times New Roman"/>
                <w:iCs/>
                <w:sz w:val="24"/>
                <w:szCs w:val="24"/>
              </w:rPr>
              <w:t>мбит</w:t>
            </w:r>
            <w:proofErr w:type="spellEnd"/>
            <w:r w:rsidRPr="00F22E39">
              <w:rPr>
                <w:rFonts w:ascii="Times New Roman" w:hAnsi="Times New Roman" w:cs="Times New Roman"/>
                <w:iCs/>
                <w:sz w:val="24"/>
                <w:szCs w:val="24"/>
              </w:rPr>
              <w:t>/с</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Не менее 2</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Форм-фактор</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19</w:t>
            </w:r>
            <w:r w:rsidRPr="00F22E39">
              <w:rPr>
                <w:rFonts w:ascii="Times New Roman" w:hAnsi="Times New Roman" w:cs="Times New Roman"/>
                <w:iCs/>
                <w:sz w:val="24"/>
                <w:szCs w:val="24"/>
                <w:lang w:val="en-US"/>
              </w:rPr>
              <w:t>”</w:t>
            </w:r>
            <w:r w:rsidRPr="00F22E39">
              <w:rPr>
                <w:rFonts w:ascii="Times New Roman" w:hAnsi="Times New Roman" w:cs="Times New Roman"/>
                <w:iCs/>
                <w:sz w:val="24"/>
                <w:szCs w:val="24"/>
              </w:rPr>
              <w:t xml:space="preserve"> серверная стойка</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iCs/>
                <w:sz w:val="24"/>
                <w:szCs w:val="24"/>
              </w:rPr>
            </w:pPr>
            <w:r w:rsidRPr="00F22E39">
              <w:rPr>
                <w:rFonts w:ascii="Times New Roman" w:hAnsi="Times New Roman" w:cs="Times New Roman"/>
                <w:b/>
                <w:iCs/>
                <w:sz w:val="24"/>
                <w:szCs w:val="24"/>
              </w:rPr>
              <w:t>Сетевые характеристики</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Режимы работы с сетью</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Статический IP, Динамический IP (DHCP)</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Межсетевой экран</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Защита от </w:t>
            </w:r>
            <w:proofErr w:type="spellStart"/>
            <w:r w:rsidRPr="00F22E39">
              <w:rPr>
                <w:rFonts w:ascii="Times New Roman" w:hAnsi="Times New Roman" w:cs="Times New Roman"/>
                <w:iCs/>
                <w:sz w:val="24"/>
                <w:szCs w:val="24"/>
              </w:rPr>
              <w:t>spoof</w:t>
            </w:r>
            <w:proofErr w:type="spellEnd"/>
            <w:r w:rsidRPr="00F22E39">
              <w:rPr>
                <w:rFonts w:ascii="Times New Roman" w:hAnsi="Times New Roman" w:cs="Times New Roman"/>
                <w:iCs/>
                <w:sz w:val="24"/>
                <w:szCs w:val="24"/>
              </w:rPr>
              <w:t xml:space="preserve"> и DDOS</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Поддержка VLAN, DDNS, QOS</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 DHCP-сервера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iCs/>
                <w:sz w:val="24"/>
                <w:szCs w:val="24"/>
              </w:rPr>
            </w:pPr>
            <w:r w:rsidRPr="00F22E39">
              <w:rPr>
                <w:rFonts w:ascii="Times New Roman" w:hAnsi="Times New Roman" w:cs="Times New Roman"/>
                <w:b/>
                <w:iCs/>
                <w:sz w:val="24"/>
                <w:szCs w:val="24"/>
              </w:rPr>
              <w:t>Функциональные характеристики</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Количество абонентских регистраций по протоколу </w:t>
            </w:r>
            <w:r w:rsidRPr="00F22E39">
              <w:rPr>
                <w:rFonts w:ascii="Times New Roman" w:hAnsi="Times New Roman" w:cs="Times New Roman"/>
                <w:iCs/>
                <w:sz w:val="24"/>
                <w:szCs w:val="24"/>
                <w:lang w:val="en-US"/>
              </w:rPr>
              <w:t>SIP</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Не менее 85</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Поддержка протоколов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Не менее: </w:t>
            </w:r>
            <w:proofErr w:type="spellStart"/>
            <w:r w:rsidRPr="00F22E39">
              <w:rPr>
                <w:rFonts w:ascii="Times New Roman" w:hAnsi="Times New Roman" w:cs="Times New Roman"/>
                <w:iCs/>
                <w:sz w:val="24"/>
                <w:szCs w:val="24"/>
              </w:rPr>
              <w:t>SIPv</w:t>
            </w:r>
            <w:proofErr w:type="spellEnd"/>
            <w:r w:rsidRPr="00F22E39">
              <w:rPr>
                <w:rFonts w:ascii="Times New Roman" w:hAnsi="Times New Roman" w:cs="Times New Roman"/>
                <w:iCs/>
                <w:sz w:val="24"/>
                <w:szCs w:val="24"/>
              </w:rPr>
              <w:t>. 2.0 (RFC3261), UDP, TCP, TLS</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Поддержка аудиокодеков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G711, G722, G726, G729</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Поддержка видеокодеков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H263, H264, MPEG4</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Поддержка протоколов работы с факсом:</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Т.30, Т.38, G.711 </w:t>
            </w:r>
            <w:proofErr w:type="spellStart"/>
            <w:r w:rsidRPr="00F22E39">
              <w:rPr>
                <w:rFonts w:ascii="Times New Roman" w:hAnsi="Times New Roman" w:cs="Times New Roman"/>
                <w:iCs/>
                <w:sz w:val="24"/>
                <w:szCs w:val="24"/>
              </w:rPr>
              <w:t>Passthrough</w:t>
            </w:r>
            <w:proofErr w:type="spellEnd"/>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Количество </w:t>
            </w:r>
            <w:proofErr w:type="gramStart"/>
            <w:r w:rsidRPr="00F22E39">
              <w:rPr>
                <w:rFonts w:ascii="Times New Roman" w:hAnsi="Times New Roman" w:cs="Times New Roman"/>
                <w:iCs/>
                <w:sz w:val="24"/>
                <w:szCs w:val="24"/>
              </w:rPr>
              <w:t>подключаемых</w:t>
            </w:r>
            <w:proofErr w:type="gramEnd"/>
            <w:r w:rsidRPr="00F22E39">
              <w:rPr>
                <w:rFonts w:ascii="Times New Roman" w:hAnsi="Times New Roman" w:cs="Times New Roman"/>
                <w:iCs/>
                <w:sz w:val="24"/>
                <w:szCs w:val="24"/>
              </w:rPr>
              <w:t xml:space="preserve"> </w:t>
            </w:r>
            <w:r w:rsidRPr="00F22E39">
              <w:rPr>
                <w:rFonts w:ascii="Times New Roman" w:hAnsi="Times New Roman" w:cs="Times New Roman"/>
                <w:iCs/>
                <w:sz w:val="24"/>
                <w:szCs w:val="24"/>
                <w:lang w:val="en-US"/>
              </w:rPr>
              <w:t>SIP-</w:t>
            </w:r>
            <w:proofErr w:type="spellStart"/>
            <w:r w:rsidRPr="00F22E39">
              <w:rPr>
                <w:rFonts w:ascii="Times New Roman" w:hAnsi="Times New Roman" w:cs="Times New Roman"/>
                <w:iCs/>
                <w:sz w:val="24"/>
                <w:szCs w:val="24"/>
              </w:rPr>
              <w:t>транков</w:t>
            </w:r>
            <w:proofErr w:type="spellEnd"/>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Не менее 16</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iCs/>
                <w:sz w:val="24"/>
                <w:szCs w:val="24"/>
              </w:rPr>
            </w:pPr>
            <w:r w:rsidRPr="00F22E39">
              <w:rPr>
                <w:rFonts w:ascii="Times New Roman" w:hAnsi="Times New Roman" w:cs="Times New Roman"/>
                <w:b/>
                <w:iCs/>
                <w:sz w:val="24"/>
                <w:szCs w:val="24"/>
              </w:rPr>
              <w:t>Функции АТС</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Вывод статусов абонентов на </w:t>
            </w:r>
            <w:r w:rsidRPr="00F22E39">
              <w:rPr>
                <w:rFonts w:ascii="Times New Roman" w:hAnsi="Times New Roman" w:cs="Times New Roman"/>
                <w:iCs/>
                <w:sz w:val="24"/>
                <w:szCs w:val="24"/>
                <w:lang w:val="en-US"/>
              </w:rPr>
              <w:lastRenderedPageBreak/>
              <w:t>BLF</w:t>
            </w:r>
            <w:r w:rsidRPr="00F22E39">
              <w:rPr>
                <w:rFonts w:ascii="Times New Roman" w:hAnsi="Times New Roman" w:cs="Times New Roman"/>
                <w:iCs/>
                <w:sz w:val="24"/>
                <w:szCs w:val="24"/>
              </w:rPr>
              <w:t xml:space="preserve"> клавиши </w:t>
            </w:r>
            <w:r w:rsidRPr="00F22E39">
              <w:rPr>
                <w:rFonts w:ascii="Times New Roman" w:hAnsi="Times New Roman" w:cs="Times New Roman"/>
                <w:iCs/>
                <w:sz w:val="24"/>
                <w:szCs w:val="24"/>
                <w:lang w:val="en-US"/>
              </w:rPr>
              <w:t>SIP</w:t>
            </w:r>
            <w:r w:rsidRPr="00F22E39">
              <w:rPr>
                <w:rFonts w:ascii="Times New Roman" w:hAnsi="Times New Roman" w:cs="Times New Roman"/>
                <w:iCs/>
                <w:sz w:val="24"/>
                <w:szCs w:val="24"/>
              </w:rPr>
              <w:t>-терминалов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lastRenderedPageBreak/>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Вывод статусов выбранных абонентов в личном кабинете</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Циркулярное оповещение</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Настройка голосового циркулярного оповещения для оповещения группы абонентов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Циркулярное оповещение с помощью файлов сообщений</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Трансляция программ (речевых, музыкальных) с использованием мультимедиа-файлов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Запуск циркулярного оповещения с </w:t>
            </w:r>
            <w:proofErr w:type="spellStart"/>
            <w:r w:rsidRPr="00F22E39">
              <w:rPr>
                <w:rFonts w:ascii="Times New Roman" w:hAnsi="Times New Roman" w:cs="Times New Roman"/>
                <w:iCs/>
                <w:sz w:val="24"/>
                <w:szCs w:val="24"/>
              </w:rPr>
              <w:t>Web</w:t>
            </w:r>
            <w:proofErr w:type="spellEnd"/>
            <w:r w:rsidRPr="00F22E39">
              <w:rPr>
                <w:rFonts w:ascii="Times New Roman" w:hAnsi="Times New Roman" w:cs="Times New Roman"/>
                <w:iCs/>
                <w:sz w:val="24"/>
                <w:szCs w:val="24"/>
              </w:rPr>
              <w:t>-страницы</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Запуск циркулярного оповещения по расписанию</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Селекторное совещание с управлением через </w:t>
            </w:r>
            <w:proofErr w:type="spellStart"/>
            <w:r w:rsidRPr="00F22E39">
              <w:rPr>
                <w:rFonts w:ascii="Times New Roman" w:hAnsi="Times New Roman" w:cs="Times New Roman"/>
                <w:iCs/>
                <w:sz w:val="24"/>
                <w:szCs w:val="24"/>
              </w:rPr>
              <w:t>Web</w:t>
            </w:r>
            <w:proofErr w:type="spellEnd"/>
            <w:r w:rsidRPr="00F22E39">
              <w:rPr>
                <w:rFonts w:ascii="Times New Roman" w:hAnsi="Times New Roman" w:cs="Times New Roman"/>
                <w:iCs/>
                <w:sz w:val="24"/>
                <w:szCs w:val="24"/>
              </w:rPr>
              <w:t>-интерфейс</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Групповой вызов (</w:t>
            </w:r>
            <w:proofErr w:type="spellStart"/>
            <w:r w:rsidRPr="00F22E39">
              <w:rPr>
                <w:rFonts w:ascii="Times New Roman" w:hAnsi="Times New Roman" w:cs="Times New Roman"/>
                <w:iCs/>
                <w:sz w:val="24"/>
                <w:szCs w:val="24"/>
              </w:rPr>
              <w:t>Group</w:t>
            </w:r>
            <w:proofErr w:type="spellEnd"/>
            <w:r w:rsidRPr="00F22E39">
              <w:rPr>
                <w:rFonts w:ascii="Times New Roman" w:hAnsi="Times New Roman" w:cs="Times New Roman"/>
                <w:iCs/>
                <w:sz w:val="24"/>
                <w:szCs w:val="24"/>
              </w:rPr>
              <w:t xml:space="preserve"> </w:t>
            </w:r>
            <w:proofErr w:type="spellStart"/>
            <w:r w:rsidRPr="00F22E39">
              <w:rPr>
                <w:rFonts w:ascii="Times New Roman" w:hAnsi="Times New Roman" w:cs="Times New Roman"/>
                <w:iCs/>
                <w:sz w:val="24"/>
                <w:szCs w:val="24"/>
              </w:rPr>
              <w:t>Call</w:t>
            </w:r>
            <w:proofErr w:type="spellEnd"/>
            <w:r w:rsidRPr="00F22E39">
              <w:rPr>
                <w:rFonts w:ascii="Times New Roman" w:hAnsi="Times New Roman" w:cs="Times New Roman"/>
                <w:iCs/>
                <w:sz w:val="24"/>
                <w:szCs w:val="24"/>
              </w:rPr>
              <w:t>)</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Многоуровневое голосовое меню (IVR)</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Обратный вызов (</w:t>
            </w:r>
            <w:proofErr w:type="spellStart"/>
            <w:r w:rsidRPr="00F22E39">
              <w:rPr>
                <w:rFonts w:ascii="Times New Roman" w:hAnsi="Times New Roman" w:cs="Times New Roman"/>
                <w:iCs/>
                <w:sz w:val="24"/>
                <w:szCs w:val="24"/>
              </w:rPr>
              <w:t>Callback</w:t>
            </w:r>
            <w:proofErr w:type="spellEnd"/>
            <w:r w:rsidRPr="00F22E39">
              <w:rPr>
                <w:rFonts w:ascii="Times New Roman" w:hAnsi="Times New Roman" w:cs="Times New Roman"/>
                <w:iCs/>
                <w:sz w:val="24"/>
                <w:szCs w:val="24"/>
              </w:rPr>
              <w:t>)</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Удержание вызова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Перевод вызова (</w:t>
            </w:r>
            <w:proofErr w:type="spellStart"/>
            <w:r w:rsidRPr="00F22E39">
              <w:rPr>
                <w:rFonts w:ascii="Times New Roman" w:hAnsi="Times New Roman" w:cs="Times New Roman"/>
                <w:iCs/>
                <w:sz w:val="24"/>
                <w:szCs w:val="24"/>
              </w:rPr>
              <w:t>Call</w:t>
            </w:r>
            <w:proofErr w:type="spellEnd"/>
            <w:r w:rsidRPr="00F22E39">
              <w:rPr>
                <w:rFonts w:ascii="Times New Roman" w:hAnsi="Times New Roman" w:cs="Times New Roman"/>
                <w:iCs/>
                <w:sz w:val="24"/>
                <w:szCs w:val="24"/>
              </w:rPr>
              <w:t xml:space="preserve"> </w:t>
            </w:r>
            <w:proofErr w:type="spellStart"/>
            <w:r w:rsidRPr="00F22E39">
              <w:rPr>
                <w:rFonts w:ascii="Times New Roman" w:hAnsi="Times New Roman" w:cs="Times New Roman"/>
                <w:iCs/>
                <w:sz w:val="24"/>
                <w:szCs w:val="24"/>
              </w:rPr>
              <w:t>Transfer</w:t>
            </w:r>
            <w:proofErr w:type="spellEnd"/>
            <w:r w:rsidRPr="00F22E39">
              <w:rPr>
                <w:rFonts w:ascii="Times New Roman" w:hAnsi="Times New Roman" w:cs="Times New Roman"/>
                <w:iCs/>
                <w:sz w:val="24"/>
                <w:szCs w:val="24"/>
              </w:rPr>
              <w:t>)</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Сервис трёх абонентов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Переадресация вызова по следующим критериям: занято/безусловная/по </w:t>
            </w:r>
            <w:proofErr w:type="spellStart"/>
            <w:r w:rsidRPr="00F22E39">
              <w:rPr>
                <w:rFonts w:ascii="Times New Roman" w:hAnsi="Times New Roman" w:cs="Times New Roman"/>
                <w:iCs/>
                <w:sz w:val="24"/>
                <w:szCs w:val="24"/>
              </w:rPr>
              <w:t>неответу</w:t>
            </w:r>
            <w:proofErr w:type="spellEnd"/>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Режим "Не беспокоить" (</w:t>
            </w:r>
            <w:proofErr w:type="spellStart"/>
            <w:r w:rsidRPr="00F22E39">
              <w:rPr>
                <w:rFonts w:ascii="Times New Roman" w:hAnsi="Times New Roman" w:cs="Times New Roman"/>
                <w:iCs/>
                <w:sz w:val="24"/>
                <w:szCs w:val="24"/>
              </w:rPr>
              <w:t>Do</w:t>
            </w:r>
            <w:proofErr w:type="spellEnd"/>
            <w:r w:rsidRPr="00F22E39">
              <w:rPr>
                <w:rFonts w:ascii="Times New Roman" w:hAnsi="Times New Roman" w:cs="Times New Roman"/>
                <w:iCs/>
                <w:sz w:val="24"/>
                <w:szCs w:val="24"/>
              </w:rPr>
              <w:t xml:space="preserve"> </w:t>
            </w:r>
            <w:proofErr w:type="spellStart"/>
            <w:r w:rsidRPr="00F22E39">
              <w:rPr>
                <w:rFonts w:ascii="Times New Roman" w:hAnsi="Times New Roman" w:cs="Times New Roman"/>
                <w:iCs/>
                <w:sz w:val="24"/>
                <w:szCs w:val="24"/>
              </w:rPr>
              <w:t>Not</w:t>
            </w:r>
            <w:proofErr w:type="spellEnd"/>
            <w:r w:rsidRPr="00F22E39">
              <w:rPr>
                <w:rFonts w:ascii="Times New Roman" w:hAnsi="Times New Roman" w:cs="Times New Roman"/>
                <w:iCs/>
                <w:sz w:val="24"/>
                <w:szCs w:val="24"/>
              </w:rPr>
              <w:t xml:space="preserve"> </w:t>
            </w:r>
            <w:proofErr w:type="spellStart"/>
            <w:r w:rsidRPr="00F22E39">
              <w:rPr>
                <w:rFonts w:ascii="Times New Roman" w:hAnsi="Times New Roman" w:cs="Times New Roman"/>
                <w:iCs/>
                <w:sz w:val="24"/>
                <w:szCs w:val="24"/>
              </w:rPr>
              <w:t>Disturb</w:t>
            </w:r>
            <w:proofErr w:type="spellEnd"/>
            <w:r w:rsidRPr="00F22E39">
              <w:rPr>
                <w:rFonts w:ascii="Times New Roman" w:hAnsi="Times New Roman" w:cs="Times New Roman"/>
                <w:iCs/>
                <w:sz w:val="24"/>
                <w:szCs w:val="24"/>
              </w:rPr>
              <w:t>)</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Перехват вызова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Внедрение в разговор</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Парковка вызова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Очередь вызовов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Автоматическое голосовое напоминание ("будильник")</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Голосовая почта (</w:t>
            </w:r>
            <w:proofErr w:type="spellStart"/>
            <w:r w:rsidRPr="00F22E39">
              <w:rPr>
                <w:rFonts w:ascii="Times New Roman" w:hAnsi="Times New Roman" w:cs="Times New Roman"/>
                <w:iCs/>
                <w:sz w:val="24"/>
                <w:szCs w:val="24"/>
              </w:rPr>
              <w:t>Voice</w:t>
            </w:r>
            <w:proofErr w:type="spellEnd"/>
            <w:r w:rsidRPr="00F22E39">
              <w:rPr>
                <w:rFonts w:ascii="Times New Roman" w:hAnsi="Times New Roman" w:cs="Times New Roman"/>
                <w:iCs/>
                <w:sz w:val="24"/>
                <w:szCs w:val="24"/>
              </w:rPr>
              <w:t xml:space="preserve"> </w:t>
            </w:r>
            <w:proofErr w:type="spellStart"/>
            <w:r w:rsidRPr="00F22E39">
              <w:rPr>
                <w:rFonts w:ascii="Times New Roman" w:hAnsi="Times New Roman" w:cs="Times New Roman"/>
                <w:iCs/>
                <w:sz w:val="24"/>
                <w:szCs w:val="24"/>
              </w:rPr>
              <w:t>Mail</w:t>
            </w:r>
            <w:proofErr w:type="spellEnd"/>
            <w:r w:rsidRPr="00F22E39">
              <w:rPr>
                <w:rFonts w:ascii="Times New Roman" w:hAnsi="Times New Roman" w:cs="Times New Roman"/>
                <w:iCs/>
                <w:sz w:val="24"/>
                <w:szCs w:val="24"/>
              </w:rPr>
              <w:t>)</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Индикация номера абонента (</w:t>
            </w:r>
            <w:proofErr w:type="spellStart"/>
            <w:r w:rsidRPr="00F22E39">
              <w:rPr>
                <w:rFonts w:ascii="Times New Roman" w:hAnsi="Times New Roman" w:cs="Times New Roman"/>
                <w:iCs/>
                <w:sz w:val="24"/>
                <w:szCs w:val="24"/>
              </w:rPr>
              <w:t>Caller</w:t>
            </w:r>
            <w:proofErr w:type="spellEnd"/>
            <w:r w:rsidRPr="00F22E39">
              <w:rPr>
                <w:rFonts w:ascii="Times New Roman" w:hAnsi="Times New Roman" w:cs="Times New Roman"/>
                <w:iCs/>
                <w:sz w:val="24"/>
                <w:szCs w:val="24"/>
              </w:rPr>
              <w:t xml:space="preserve"> ID)</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Передача имени из телефонного справочника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Функция факсимильной почты</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Фоновая музыка при удержании </w:t>
            </w:r>
            <w:r w:rsidRPr="00F22E39">
              <w:rPr>
                <w:rFonts w:ascii="Times New Roman" w:hAnsi="Times New Roman" w:cs="Times New Roman"/>
                <w:iCs/>
                <w:sz w:val="24"/>
                <w:szCs w:val="24"/>
              </w:rPr>
              <w:lastRenderedPageBreak/>
              <w:t>(</w:t>
            </w:r>
            <w:proofErr w:type="spellStart"/>
            <w:r w:rsidRPr="00F22E39">
              <w:rPr>
                <w:rFonts w:ascii="Times New Roman" w:hAnsi="Times New Roman" w:cs="Times New Roman"/>
                <w:iCs/>
                <w:sz w:val="24"/>
                <w:szCs w:val="24"/>
              </w:rPr>
              <w:t>Music</w:t>
            </w:r>
            <w:proofErr w:type="spellEnd"/>
            <w:r w:rsidRPr="00F22E39">
              <w:rPr>
                <w:rFonts w:ascii="Times New Roman" w:hAnsi="Times New Roman" w:cs="Times New Roman"/>
                <w:iCs/>
                <w:sz w:val="24"/>
                <w:szCs w:val="24"/>
              </w:rPr>
              <w:t xml:space="preserve"> </w:t>
            </w:r>
            <w:proofErr w:type="spellStart"/>
            <w:r w:rsidRPr="00F22E39">
              <w:rPr>
                <w:rFonts w:ascii="Times New Roman" w:hAnsi="Times New Roman" w:cs="Times New Roman"/>
                <w:iCs/>
                <w:sz w:val="24"/>
                <w:szCs w:val="24"/>
              </w:rPr>
              <w:t>On</w:t>
            </w:r>
            <w:proofErr w:type="spellEnd"/>
            <w:r w:rsidRPr="00F22E39">
              <w:rPr>
                <w:rFonts w:ascii="Times New Roman" w:hAnsi="Times New Roman" w:cs="Times New Roman"/>
                <w:iCs/>
                <w:sz w:val="24"/>
                <w:szCs w:val="24"/>
              </w:rPr>
              <w:t xml:space="preserve"> </w:t>
            </w:r>
            <w:proofErr w:type="spellStart"/>
            <w:r w:rsidRPr="00F22E39">
              <w:rPr>
                <w:rFonts w:ascii="Times New Roman" w:hAnsi="Times New Roman" w:cs="Times New Roman"/>
                <w:iCs/>
                <w:sz w:val="24"/>
                <w:szCs w:val="24"/>
              </w:rPr>
              <w:t>Hold</w:t>
            </w:r>
            <w:proofErr w:type="spellEnd"/>
            <w:r w:rsidRPr="00F22E39">
              <w:rPr>
                <w:rFonts w:ascii="Times New Roman" w:hAnsi="Times New Roman" w:cs="Times New Roman"/>
                <w:iCs/>
                <w:sz w:val="24"/>
                <w:szCs w:val="24"/>
              </w:rPr>
              <w:t>)</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lastRenderedPageBreak/>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Запись разговоров абонентов с возможностью прослушивания из личного кабинета абонента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Формирование групп абонентов, для назначения прав доступа к услугам</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Возможность подключения конечных (абонентских) устройств в отдельный логический сегмент сети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Возможность конфигурации любого количества физических и логических сетевых интерфейсов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Разделение интерфейсов управления и синхронизации серверов на разные физические/логические интерфейсы</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Возможность ручной блокировки в любом сетевом сегменте нежелательных адресов/диапазонов адресов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Возможность </w:t>
            </w:r>
            <w:proofErr w:type="gramStart"/>
            <w:r w:rsidRPr="00F22E39">
              <w:rPr>
                <w:rFonts w:ascii="Times New Roman" w:hAnsi="Times New Roman" w:cs="Times New Roman"/>
                <w:iCs/>
                <w:sz w:val="24"/>
                <w:szCs w:val="24"/>
              </w:rPr>
              <w:t>автоматический</w:t>
            </w:r>
            <w:proofErr w:type="gramEnd"/>
            <w:r w:rsidRPr="00F22E39">
              <w:rPr>
                <w:rFonts w:ascii="Times New Roman" w:hAnsi="Times New Roman" w:cs="Times New Roman"/>
                <w:iCs/>
                <w:sz w:val="24"/>
                <w:szCs w:val="24"/>
              </w:rPr>
              <w:t xml:space="preserve"> блокировки адресов, с которых направляются на запросы на регистрацию внешних соединений с неправильным паролем (Блокировка спама и ботов)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Возможность автоматического контроля целостности системы</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Возможность постоянного мониторинга загруженности системы</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Возможность резервирования всей системы на внешний носитель (Образ системы + данные пользователя) с последующим развертыванием на сервер носителя в оперативном режиме.</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iCs/>
                <w:sz w:val="24"/>
                <w:szCs w:val="24"/>
              </w:rPr>
            </w:pPr>
            <w:r w:rsidRPr="00F22E39">
              <w:rPr>
                <w:rFonts w:ascii="Times New Roman" w:hAnsi="Times New Roman" w:cs="Times New Roman"/>
                <w:b/>
                <w:iCs/>
                <w:sz w:val="24"/>
                <w:szCs w:val="24"/>
              </w:rPr>
              <w:t>Функции конференцсвязи</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Конференция "по списку"</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Количество одновременных </w:t>
            </w:r>
            <w:r w:rsidRPr="00F22E39">
              <w:rPr>
                <w:rFonts w:ascii="Times New Roman" w:hAnsi="Times New Roman" w:cs="Times New Roman"/>
                <w:iCs/>
                <w:sz w:val="24"/>
                <w:szCs w:val="24"/>
              </w:rPr>
              <w:lastRenderedPageBreak/>
              <w:t>участников в режиме полнодуплексной связи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lastRenderedPageBreak/>
              <w:t>Не менее 60</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Предварительное задание списка конференций</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Объединение в конференцию абонентов вне зависимости от их локализации (внутренних, городских, мобильных, абонентов </w:t>
            </w:r>
            <w:r w:rsidRPr="00F22E39">
              <w:rPr>
                <w:rFonts w:ascii="Times New Roman" w:hAnsi="Times New Roman" w:cs="Times New Roman"/>
                <w:iCs/>
                <w:sz w:val="24"/>
                <w:szCs w:val="24"/>
                <w:lang w:val="en-US"/>
              </w:rPr>
              <w:t>IP</w:t>
            </w:r>
            <w:r w:rsidRPr="00F22E39">
              <w:rPr>
                <w:rFonts w:ascii="Times New Roman" w:hAnsi="Times New Roman" w:cs="Times New Roman"/>
                <w:iCs/>
                <w:sz w:val="24"/>
                <w:szCs w:val="24"/>
              </w:rPr>
              <w:t>-терминалов)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Функции сбора конференции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Не менее: </w:t>
            </w:r>
            <w:proofErr w:type="spellStart"/>
            <w:r w:rsidRPr="00F22E39">
              <w:rPr>
                <w:rFonts w:ascii="Times New Roman" w:hAnsi="Times New Roman" w:cs="Times New Roman"/>
                <w:iCs/>
                <w:sz w:val="24"/>
                <w:szCs w:val="24"/>
              </w:rPr>
              <w:t>групповый</w:t>
            </w:r>
            <w:proofErr w:type="spellEnd"/>
            <w:r w:rsidRPr="00F22E39">
              <w:rPr>
                <w:rFonts w:ascii="Times New Roman" w:hAnsi="Times New Roman" w:cs="Times New Roman"/>
                <w:iCs/>
                <w:sz w:val="24"/>
                <w:szCs w:val="24"/>
              </w:rPr>
              <w:t xml:space="preserve"> вызов, последовательный вызов</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Функции управления конференцией</w:t>
            </w:r>
            <w:r w:rsidRPr="00F22E39">
              <w:rPr>
                <w:rFonts w:ascii="Times New Roman" w:hAnsi="Times New Roman" w:cs="Times New Roman"/>
                <w:iCs/>
                <w:sz w:val="24"/>
                <w:szCs w:val="24"/>
                <w:lang w:val="en-US"/>
              </w:rPr>
              <w:t xml:space="preserve">: </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Не менее:  подключение/отключение участников, симплекс/дуплекс участников</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Функция «Прошу слова»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19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Запись переговоров участников конференции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19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Формирование отчетов о результатах участия в конференции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19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line="240" w:lineRule="auto"/>
              <w:contextualSpacing/>
              <w:rPr>
                <w:rFonts w:ascii="Times New Roman" w:hAnsi="Times New Roman" w:cs="Times New Roman"/>
                <w:bCs/>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 xml:space="preserve">Использование цифрового ТА, </w:t>
            </w:r>
            <w:r w:rsidRPr="00F22E39">
              <w:rPr>
                <w:rFonts w:ascii="Times New Roman" w:hAnsi="Times New Roman" w:cs="Times New Roman"/>
                <w:iCs/>
                <w:sz w:val="24"/>
                <w:szCs w:val="24"/>
                <w:lang w:val="en-US"/>
              </w:rPr>
              <w:t>IP</w:t>
            </w:r>
            <w:r w:rsidRPr="00F22E39">
              <w:rPr>
                <w:rFonts w:ascii="Times New Roman" w:hAnsi="Times New Roman" w:cs="Times New Roman"/>
                <w:iCs/>
                <w:sz w:val="24"/>
                <w:szCs w:val="24"/>
              </w:rPr>
              <w:t>-телефона, и/или персонального компьютера для управления конференциями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iCs/>
                <w:sz w:val="24"/>
                <w:szCs w:val="24"/>
              </w:rPr>
            </w:pPr>
            <w:r w:rsidRPr="00F22E39">
              <w:rPr>
                <w:rFonts w:ascii="Times New Roman" w:hAnsi="Times New Roman" w:cs="Times New Roman"/>
                <w:i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ind w:hanging="125"/>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val="restart"/>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F22E39">
              <w:rPr>
                <w:rFonts w:ascii="Times New Roman" w:hAnsi="Times New Roman" w:cs="Times New Roman"/>
                <w:sz w:val="24"/>
                <w:szCs w:val="24"/>
              </w:rPr>
              <w:t>2</w:t>
            </w:r>
          </w:p>
        </w:tc>
        <w:tc>
          <w:tcPr>
            <w:tcW w:w="1984" w:type="dxa"/>
            <w:vMerge w:val="restart"/>
          </w:tcPr>
          <w:p w:rsidR="00F22E39" w:rsidRPr="00F22E39" w:rsidRDefault="00F22E39" w:rsidP="00F22E39">
            <w:pPr>
              <w:widowControl/>
              <w:spacing w:after="200" w:line="240" w:lineRule="auto"/>
              <w:contextualSpacing/>
              <w:rPr>
                <w:rFonts w:ascii="Times New Roman" w:hAnsi="Times New Roman" w:cs="Times New Roman"/>
                <w:sz w:val="24"/>
                <w:szCs w:val="24"/>
              </w:rPr>
            </w:pPr>
            <w:r w:rsidRPr="005928E7">
              <w:rPr>
                <w:rFonts w:ascii="Times New Roman" w:eastAsia="Times New Roman" w:hAnsi="Times New Roman" w:cs="Times New Roman"/>
                <w:sz w:val="24"/>
                <w:szCs w:val="24"/>
                <w:lang w:val="en-US"/>
              </w:rPr>
              <w:t>SIP</w:t>
            </w:r>
            <w:r w:rsidRPr="005928E7">
              <w:rPr>
                <w:rFonts w:ascii="Times New Roman" w:eastAsia="Times New Roman" w:hAnsi="Times New Roman" w:cs="Times New Roman"/>
                <w:sz w:val="24"/>
                <w:szCs w:val="24"/>
              </w:rPr>
              <w:t xml:space="preserve">-телефон 1 линия </w:t>
            </w:r>
            <w:r w:rsidRPr="005928E7">
              <w:rPr>
                <w:rFonts w:ascii="Times New Roman" w:eastAsia="Times New Roman" w:hAnsi="Times New Roman" w:cs="Times New Roman"/>
                <w:sz w:val="24"/>
                <w:szCs w:val="24"/>
                <w:lang w:val="en-US"/>
              </w:rPr>
              <w:t>Yealink</w:t>
            </w:r>
            <w:r w:rsidRPr="005928E7">
              <w:rPr>
                <w:rFonts w:ascii="Times New Roman" w:eastAsia="Times New Roman" w:hAnsi="Times New Roman" w:cs="Times New Roman"/>
                <w:sz w:val="24"/>
                <w:szCs w:val="24"/>
              </w:rPr>
              <w:t xml:space="preserve"> </w:t>
            </w:r>
            <w:r w:rsidRPr="005928E7">
              <w:rPr>
                <w:rFonts w:ascii="Times New Roman" w:eastAsia="Times New Roman" w:hAnsi="Times New Roman" w:cs="Times New Roman"/>
                <w:sz w:val="24"/>
                <w:szCs w:val="24"/>
                <w:lang w:val="en-US"/>
              </w:rPr>
              <w:t>SIP</w:t>
            </w:r>
            <w:r w:rsidRPr="005928E7">
              <w:rPr>
                <w:rFonts w:ascii="Times New Roman" w:eastAsia="Times New Roman" w:hAnsi="Times New Roman" w:cs="Times New Roman"/>
                <w:sz w:val="24"/>
                <w:szCs w:val="24"/>
              </w:rPr>
              <w:t>-</w:t>
            </w:r>
            <w:r w:rsidRPr="005928E7">
              <w:rPr>
                <w:rFonts w:ascii="Times New Roman" w:eastAsia="Times New Roman" w:hAnsi="Times New Roman" w:cs="Times New Roman"/>
                <w:sz w:val="24"/>
                <w:szCs w:val="24"/>
                <w:lang w:val="en-US"/>
              </w:rPr>
              <w:t>T</w:t>
            </w:r>
            <w:r w:rsidRPr="005928E7">
              <w:rPr>
                <w:rFonts w:ascii="Times New Roman" w:eastAsia="Times New Roman" w:hAnsi="Times New Roman" w:cs="Times New Roman"/>
                <w:sz w:val="24"/>
                <w:szCs w:val="24"/>
              </w:rPr>
              <w:t>19</w:t>
            </w:r>
            <w:r w:rsidRPr="005928E7">
              <w:rPr>
                <w:rFonts w:ascii="Times New Roman" w:eastAsia="Times New Roman" w:hAnsi="Times New Roman" w:cs="Times New Roman"/>
                <w:sz w:val="24"/>
                <w:szCs w:val="24"/>
                <w:lang w:val="en-US"/>
              </w:rPr>
              <w:t>P</w:t>
            </w:r>
            <w:r w:rsidRPr="005928E7">
              <w:rPr>
                <w:rFonts w:ascii="Times New Roman" w:eastAsia="Times New Roman" w:hAnsi="Times New Roman" w:cs="Times New Roman"/>
                <w:sz w:val="24"/>
                <w:szCs w:val="24"/>
              </w:rPr>
              <w:t xml:space="preserve"> </w:t>
            </w:r>
            <w:r w:rsidRPr="005928E7">
              <w:rPr>
                <w:rFonts w:ascii="Times New Roman" w:eastAsia="Times New Roman" w:hAnsi="Times New Roman" w:cs="Times New Roman"/>
                <w:sz w:val="24"/>
                <w:szCs w:val="24"/>
                <w:lang w:val="en-US"/>
              </w:rPr>
              <w:t>E</w:t>
            </w:r>
            <w:r w:rsidRPr="005928E7">
              <w:rPr>
                <w:rFonts w:ascii="Times New Roman" w:eastAsia="Times New Roman" w:hAnsi="Times New Roman" w:cs="Times New Roman"/>
                <w:sz w:val="24"/>
                <w:szCs w:val="24"/>
              </w:rPr>
              <w:t xml:space="preserve">2, </w:t>
            </w:r>
            <w:proofErr w:type="spellStart"/>
            <w:r w:rsidRPr="005928E7">
              <w:rPr>
                <w:rFonts w:ascii="Times New Roman" w:eastAsia="Times New Roman" w:hAnsi="Times New Roman" w:cs="Times New Roman"/>
                <w:sz w:val="24"/>
                <w:szCs w:val="24"/>
                <w:lang w:val="en-US"/>
              </w:rPr>
              <w:t>PoE</w:t>
            </w:r>
            <w:proofErr w:type="spellEnd"/>
            <w:r w:rsidRPr="005928E7">
              <w:rPr>
                <w:rFonts w:ascii="Times New Roman" w:eastAsia="Times New Roman" w:hAnsi="Times New Roman" w:cs="Times New Roman"/>
                <w:sz w:val="24"/>
                <w:szCs w:val="24"/>
              </w:rPr>
              <w:t xml:space="preserve"> или эквивалент</w:t>
            </w: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Графический </w:t>
            </w:r>
            <w:r w:rsidRPr="00F22E39">
              <w:rPr>
                <w:rFonts w:ascii="Times New Roman" w:hAnsi="Times New Roman" w:cs="Times New Roman"/>
                <w:bCs/>
                <w:sz w:val="24"/>
                <w:szCs w:val="24"/>
                <w:lang w:val="en-US"/>
              </w:rPr>
              <w:t>LCD-</w:t>
            </w:r>
            <w:r w:rsidRPr="00F22E39">
              <w:rPr>
                <w:rFonts w:ascii="Times New Roman" w:hAnsi="Times New Roman" w:cs="Times New Roman"/>
                <w:bCs/>
                <w:sz w:val="24"/>
                <w:szCs w:val="24"/>
              </w:rPr>
              <w:t>экран</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 2,3 дюйма</w:t>
            </w:r>
          </w:p>
        </w:tc>
        <w:tc>
          <w:tcPr>
            <w:tcW w:w="709" w:type="dxa"/>
            <w:vMerge w:val="restart"/>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roofErr w:type="gramStart"/>
            <w:r w:rsidRPr="00F22E39">
              <w:rPr>
                <w:rFonts w:ascii="Times New Roman" w:hAnsi="Times New Roman" w:cs="Times New Roman"/>
                <w:sz w:val="24"/>
                <w:szCs w:val="24"/>
              </w:rPr>
              <w:t>шт</w:t>
            </w:r>
            <w:proofErr w:type="gramEnd"/>
          </w:p>
        </w:tc>
        <w:tc>
          <w:tcPr>
            <w:tcW w:w="708" w:type="dxa"/>
            <w:vMerge w:val="restart"/>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F22E39">
              <w:rPr>
                <w:rFonts w:ascii="Times New Roman" w:hAnsi="Times New Roman" w:cs="Times New Roman"/>
                <w:sz w:val="24"/>
                <w:szCs w:val="24"/>
              </w:rPr>
              <w:t>61</w:t>
            </w: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Индикаторы состояния линий с подсветкой</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Язык меню, </w:t>
            </w:r>
            <w:r w:rsidRPr="00F22E39">
              <w:rPr>
                <w:rFonts w:ascii="Times New Roman" w:hAnsi="Times New Roman" w:cs="Times New Roman"/>
                <w:bCs/>
                <w:sz w:val="24"/>
                <w:szCs w:val="24"/>
                <w:lang w:val="en-US"/>
              </w:rPr>
              <w:t>web-</w:t>
            </w:r>
            <w:r w:rsidRPr="00F22E39">
              <w:rPr>
                <w:rFonts w:ascii="Times New Roman" w:hAnsi="Times New Roman" w:cs="Times New Roman"/>
                <w:bCs/>
                <w:sz w:val="24"/>
                <w:szCs w:val="24"/>
              </w:rPr>
              <w:t>интерфейса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w:t>
            </w:r>
            <w:r w:rsidRPr="00F22E39">
              <w:rPr>
                <w:rFonts w:ascii="Times New Roman" w:hAnsi="Times New Roman" w:cs="Times New Roman"/>
                <w:bCs/>
                <w:sz w:val="24"/>
                <w:szCs w:val="24"/>
                <w:lang w:val="en-US"/>
              </w:rPr>
              <w:t>:</w:t>
            </w:r>
            <w:r w:rsidRPr="00F22E39">
              <w:rPr>
                <w:rFonts w:ascii="Times New Roman" w:hAnsi="Times New Roman" w:cs="Times New Roman"/>
                <w:bCs/>
                <w:sz w:val="24"/>
                <w:szCs w:val="24"/>
              </w:rPr>
              <w:t xml:space="preserve"> русский, английский</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Cs/>
                <w:sz w:val="24"/>
                <w:szCs w:val="24"/>
              </w:rPr>
            </w:pPr>
            <w:r w:rsidRPr="00F22E39">
              <w:rPr>
                <w:rFonts w:ascii="Times New Roman" w:hAnsi="Times New Roman" w:cs="Times New Roman"/>
                <w:b/>
                <w:bCs/>
                <w:sz w:val="24"/>
                <w:szCs w:val="24"/>
              </w:rPr>
              <w:t>Функции телефона</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 xml:space="preserve">Удержание, отключение микрофона, </w:t>
            </w:r>
            <w:r w:rsidRPr="00F22E39">
              <w:rPr>
                <w:rFonts w:ascii="Times New Roman" w:hAnsi="Times New Roman" w:cs="Times New Roman"/>
                <w:bCs/>
                <w:sz w:val="24"/>
                <w:szCs w:val="24"/>
                <w:lang w:val="en-US"/>
              </w:rPr>
              <w:t>DND</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Быстрый набор, горячая линия</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Переадресация, режим ожидания, трансфер</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Групповое прослушивание, </w:t>
            </w:r>
            <w:r w:rsidRPr="00F22E39">
              <w:rPr>
                <w:rFonts w:ascii="Times New Roman" w:hAnsi="Times New Roman" w:cs="Times New Roman"/>
                <w:bCs/>
                <w:sz w:val="24"/>
                <w:szCs w:val="24"/>
                <w:lang w:val="en-US"/>
              </w:rPr>
              <w:t>SIP</w:t>
            </w:r>
            <w:r w:rsidRPr="00F22E39">
              <w:rPr>
                <w:rFonts w:ascii="Times New Roman" w:hAnsi="Times New Roman" w:cs="Times New Roman"/>
                <w:bCs/>
                <w:sz w:val="24"/>
                <w:szCs w:val="24"/>
              </w:rPr>
              <w:t xml:space="preserve"> </w:t>
            </w:r>
            <w:r w:rsidRPr="00F22E39">
              <w:rPr>
                <w:rFonts w:ascii="Times New Roman" w:hAnsi="Times New Roman" w:cs="Times New Roman"/>
                <w:bCs/>
                <w:sz w:val="24"/>
                <w:szCs w:val="24"/>
                <w:lang w:val="en-US"/>
              </w:rPr>
              <w:t>SMS</w:t>
            </w:r>
            <w:r w:rsidRPr="00F22E39">
              <w:rPr>
                <w:rFonts w:ascii="Times New Roman" w:hAnsi="Times New Roman" w:cs="Times New Roman"/>
                <w:bCs/>
                <w:sz w:val="24"/>
                <w:szCs w:val="24"/>
              </w:rPr>
              <w:t>, экстренные вызовы</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3-сторонняя конференция</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Настройка времени</w:t>
            </w:r>
            <w:r w:rsidRPr="00F22E39">
              <w:rPr>
                <w:rFonts w:ascii="Times New Roman" w:hAnsi="Times New Roman" w:cs="Times New Roman"/>
                <w:bCs/>
                <w:sz w:val="24"/>
                <w:szCs w:val="24"/>
                <w:lang w:val="en-US"/>
              </w:rPr>
              <w:t>:</w:t>
            </w:r>
            <w:r w:rsidRPr="00F22E39">
              <w:rPr>
                <w:rFonts w:ascii="Times New Roman" w:hAnsi="Times New Roman" w:cs="Times New Roman"/>
                <w:bCs/>
                <w:sz w:val="24"/>
                <w:szCs w:val="24"/>
              </w:rPr>
              <w:t xml:space="preserve"> </w:t>
            </w:r>
            <w:r w:rsidRPr="00F22E39">
              <w:rPr>
                <w:rFonts w:ascii="Times New Roman" w:hAnsi="Times New Roman" w:cs="Times New Roman"/>
                <w:bCs/>
                <w:sz w:val="24"/>
                <w:szCs w:val="24"/>
                <w:lang w:val="en-US"/>
              </w:rPr>
              <w:t>NTP</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Наличие </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lang w:val="en-US"/>
              </w:rPr>
              <w:t>XML-</w:t>
            </w:r>
            <w:r w:rsidRPr="00F22E39">
              <w:rPr>
                <w:rFonts w:ascii="Times New Roman" w:hAnsi="Times New Roman" w:cs="Times New Roman"/>
                <w:bCs/>
                <w:sz w:val="24"/>
                <w:szCs w:val="24"/>
              </w:rPr>
              <w:t>браузер</w:t>
            </w:r>
            <w:r w:rsidRPr="00F22E39">
              <w:rPr>
                <w:rFonts w:ascii="Times New Roman" w:hAnsi="Times New Roman" w:cs="Times New Roman"/>
                <w:bCs/>
                <w:sz w:val="24"/>
                <w:szCs w:val="24"/>
                <w:lang w:val="en-US"/>
              </w:rPr>
              <w:t>, Action URL/URL</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bCs/>
                <w:sz w:val="24"/>
                <w:szCs w:val="24"/>
              </w:rPr>
            </w:pPr>
            <w:r w:rsidRPr="00F22E39">
              <w:rPr>
                <w:rFonts w:ascii="Times New Roman" w:hAnsi="Times New Roman" w:cs="Times New Roman"/>
                <w:b/>
                <w:bCs/>
                <w:sz w:val="24"/>
                <w:szCs w:val="24"/>
              </w:rPr>
              <w:t>Функциональные кнопки</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Клавиатура с русскими и английскими буквами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Навигационные клавиши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Клавиши регулировки громкости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6 функциональных клавиш: трансфер, </w:t>
            </w:r>
            <w:proofErr w:type="spellStart"/>
            <w:proofErr w:type="gramStart"/>
            <w:r w:rsidRPr="00F22E39">
              <w:rPr>
                <w:rFonts w:ascii="Times New Roman" w:hAnsi="Times New Roman" w:cs="Times New Roman"/>
                <w:bCs/>
                <w:sz w:val="24"/>
                <w:szCs w:val="24"/>
              </w:rPr>
              <w:t>откл</w:t>
            </w:r>
            <w:proofErr w:type="spellEnd"/>
            <w:proofErr w:type="gramEnd"/>
            <w:r w:rsidRPr="00F22E39">
              <w:rPr>
                <w:rFonts w:ascii="Times New Roman" w:hAnsi="Times New Roman" w:cs="Times New Roman"/>
                <w:bCs/>
                <w:sz w:val="24"/>
                <w:szCs w:val="24"/>
              </w:rPr>
              <w:t>/</w:t>
            </w:r>
            <w:proofErr w:type="spellStart"/>
            <w:r w:rsidRPr="00F22E39">
              <w:rPr>
                <w:rFonts w:ascii="Times New Roman" w:hAnsi="Times New Roman" w:cs="Times New Roman"/>
                <w:bCs/>
                <w:sz w:val="24"/>
                <w:szCs w:val="24"/>
              </w:rPr>
              <w:t>вкл</w:t>
            </w:r>
            <w:proofErr w:type="spellEnd"/>
            <w:r w:rsidRPr="00F22E39">
              <w:rPr>
                <w:rFonts w:ascii="Times New Roman" w:hAnsi="Times New Roman" w:cs="Times New Roman"/>
                <w:bCs/>
                <w:sz w:val="24"/>
                <w:szCs w:val="24"/>
              </w:rPr>
              <w:t xml:space="preserve"> микрофона, гарнитура, повторный набор номера, громкая связь, голосовая почта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bCs/>
                <w:sz w:val="24"/>
                <w:szCs w:val="24"/>
              </w:rPr>
            </w:pPr>
            <w:r w:rsidRPr="00F22E39">
              <w:rPr>
                <w:rFonts w:ascii="Times New Roman" w:hAnsi="Times New Roman" w:cs="Times New Roman"/>
                <w:b/>
                <w:bCs/>
                <w:sz w:val="24"/>
                <w:szCs w:val="24"/>
              </w:rPr>
              <w:t>Кодеки и настройки голоса</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proofErr w:type="spellStart"/>
            <w:r w:rsidRPr="00F22E39">
              <w:rPr>
                <w:rFonts w:ascii="Times New Roman" w:hAnsi="Times New Roman" w:cs="Times New Roman"/>
                <w:bCs/>
                <w:sz w:val="24"/>
                <w:szCs w:val="24"/>
              </w:rPr>
              <w:t>Full-duplex</w:t>
            </w:r>
            <w:proofErr w:type="spellEnd"/>
            <w:r w:rsidRPr="00F22E39">
              <w:rPr>
                <w:rFonts w:ascii="Times New Roman" w:hAnsi="Times New Roman" w:cs="Times New Roman"/>
                <w:bCs/>
                <w:sz w:val="24"/>
                <w:szCs w:val="24"/>
              </w:rPr>
              <w:t xml:space="preserve"> (полнодуплексная) громкая связь с AEC (подавление эха)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VAD (обнаружение активности голоса)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CNG (генератор комфортного шума)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AEC (подавление эха)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PLC (маркирование потери пакета с медиа-данными)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AJB (адаптивный буфер для голосовых пакетов)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AGC (автоматическая регулировка чувствительности микрофона)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bCs/>
                <w:sz w:val="24"/>
                <w:szCs w:val="24"/>
              </w:rPr>
            </w:pPr>
            <w:r w:rsidRPr="00F22E39">
              <w:rPr>
                <w:rFonts w:ascii="Times New Roman" w:hAnsi="Times New Roman" w:cs="Times New Roman"/>
                <w:b/>
                <w:bCs/>
                <w:sz w:val="24"/>
                <w:szCs w:val="24"/>
              </w:rPr>
              <w:t>Записная книга</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Контакты </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1000</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Удаленная записная книга XML, LDAP</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История вызовов: </w:t>
            </w:r>
            <w:proofErr w:type="gramStart"/>
            <w:r w:rsidRPr="00F22E39">
              <w:rPr>
                <w:rFonts w:ascii="Times New Roman" w:hAnsi="Times New Roman" w:cs="Times New Roman"/>
                <w:bCs/>
                <w:sz w:val="24"/>
                <w:szCs w:val="24"/>
              </w:rPr>
              <w:t>набранные</w:t>
            </w:r>
            <w:proofErr w:type="gramEnd"/>
            <w:r w:rsidRPr="00F22E39">
              <w:rPr>
                <w:rFonts w:ascii="Times New Roman" w:hAnsi="Times New Roman" w:cs="Times New Roman"/>
                <w:bCs/>
                <w:sz w:val="24"/>
                <w:szCs w:val="24"/>
              </w:rPr>
              <w:t>/принятые/пропущенные/переадресованные</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Cs/>
                <w:sz w:val="24"/>
                <w:szCs w:val="24"/>
              </w:rPr>
            </w:pPr>
            <w:r w:rsidRPr="00F22E39">
              <w:rPr>
                <w:rFonts w:ascii="Times New Roman" w:hAnsi="Times New Roman" w:cs="Times New Roman"/>
                <w:b/>
                <w:bCs/>
                <w:sz w:val="24"/>
                <w:szCs w:val="24"/>
              </w:rPr>
              <w:t xml:space="preserve">Интеграция с </w:t>
            </w:r>
            <w:r w:rsidRPr="00F22E39">
              <w:rPr>
                <w:rFonts w:ascii="Times New Roman" w:hAnsi="Times New Roman" w:cs="Times New Roman"/>
                <w:b/>
                <w:bCs/>
                <w:sz w:val="24"/>
                <w:szCs w:val="24"/>
                <w:lang w:val="en-US"/>
              </w:rPr>
              <w:t>IP-ATC</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Анонимный вызов, отклонение анонимных вызовов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proofErr w:type="spellStart"/>
            <w:r w:rsidRPr="00F22E39">
              <w:rPr>
                <w:rFonts w:ascii="Times New Roman" w:hAnsi="Times New Roman" w:cs="Times New Roman"/>
                <w:bCs/>
                <w:sz w:val="24"/>
                <w:szCs w:val="24"/>
              </w:rPr>
              <w:t>Hot-desking</w:t>
            </w:r>
            <w:proofErr w:type="spellEnd"/>
            <w:r w:rsidRPr="00F22E39">
              <w:rPr>
                <w:rFonts w:ascii="Times New Roman" w:hAnsi="Times New Roman" w:cs="Times New Roman"/>
                <w:bCs/>
                <w:sz w:val="24"/>
                <w:szCs w:val="24"/>
              </w:rPr>
              <w:t xml:space="preserve">, экстренный вызов, интерком, </w:t>
            </w:r>
            <w:proofErr w:type="spellStart"/>
            <w:r w:rsidRPr="00F22E39">
              <w:rPr>
                <w:rFonts w:ascii="Times New Roman" w:hAnsi="Times New Roman" w:cs="Times New Roman"/>
                <w:bCs/>
                <w:sz w:val="24"/>
                <w:szCs w:val="24"/>
              </w:rPr>
              <w:t>paging</w:t>
            </w:r>
            <w:proofErr w:type="spellEnd"/>
            <w:r w:rsidRPr="00F22E39">
              <w:rPr>
                <w:rFonts w:ascii="Times New Roman" w:hAnsi="Times New Roman" w:cs="Times New Roman"/>
                <w:bCs/>
                <w:sz w:val="24"/>
                <w:szCs w:val="24"/>
              </w:rPr>
              <w:t xml:space="preserve">, </w:t>
            </w:r>
            <w:proofErr w:type="spellStart"/>
            <w:r w:rsidRPr="00F22E39">
              <w:rPr>
                <w:rFonts w:ascii="Times New Roman" w:hAnsi="Times New Roman" w:cs="Times New Roman"/>
                <w:bCs/>
                <w:sz w:val="24"/>
                <w:szCs w:val="24"/>
              </w:rPr>
              <w:t>Music</w:t>
            </w:r>
            <w:proofErr w:type="spellEnd"/>
            <w:r w:rsidRPr="00F22E39">
              <w:rPr>
                <w:rFonts w:ascii="Times New Roman" w:hAnsi="Times New Roman" w:cs="Times New Roman"/>
                <w:bCs/>
                <w:sz w:val="24"/>
                <w:szCs w:val="24"/>
              </w:rPr>
              <w:t xml:space="preserve"> </w:t>
            </w:r>
            <w:proofErr w:type="spellStart"/>
            <w:r w:rsidRPr="00F22E39">
              <w:rPr>
                <w:rFonts w:ascii="Times New Roman" w:hAnsi="Times New Roman" w:cs="Times New Roman"/>
                <w:bCs/>
                <w:sz w:val="24"/>
                <w:szCs w:val="24"/>
              </w:rPr>
              <w:t>on</w:t>
            </w:r>
            <w:proofErr w:type="spellEnd"/>
            <w:r w:rsidRPr="00F22E39">
              <w:rPr>
                <w:rFonts w:ascii="Times New Roman" w:hAnsi="Times New Roman" w:cs="Times New Roman"/>
                <w:bCs/>
                <w:sz w:val="24"/>
                <w:szCs w:val="24"/>
              </w:rPr>
              <w:t xml:space="preserve"> </w:t>
            </w:r>
            <w:proofErr w:type="spellStart"/>
            <w:r w:rsidRPr="00F22E39">
              <w:rPr>
                <w:rFonts w:ascii="Times New Roman" w:hAnsi="Times New Roman" w:cs="Times New Roman"/>
                <w:bCs/>
                <w:sz w:val="24"/>
                <w:szCs w:val="24"/>
              </w:rPr>
              <w:t>hold</w:t>
            </w:r>
            <w:proofErr w:type="spellEnd"/>
            <w:r w:rsidRPr="00F22E39">
              <w:rPr>
                <w:rFonts w:ascii="Times New Roman" w:hAnsi="Times New Roman" w:cs="Times New Roman"/>
                <w:bCs/>
                <w:sz w:val="24"/>
                <w:szCs w:val="24"/>
              </w:rPr>
              <w:t>, напоминание</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MWI, напоминание, запись разговора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Голосовая почта, парковка вызова, захват вызова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bCs/>
                <w:sz w:val="24"/>
                <w:szCs w:val="24"/>
              </w:rPr>
            </w:pPr>
            <w:r w:rsidRPr="00F22E39">
              <w:rPr>
                <w:rFonts w:ascii="Times New Roman" w:hAnsi="Times New Roman" w:cs="Times New Roman"/>
                <w:b/>
                <w:bCs/>
                <w:sz w:val="24"/>
                <w:szCs w:val="24"/>
              </w:rPr>
              <w:t>Управление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Настройка телефона: веб-</w:t>
            </w:r>
            <w:r w:rsidRPr="00F22E39">
              <w:rPr>
                <w:rFonts w:ascii="Times New Roman" w:hAnsi="Times New Roman" w:cs="Times New Roman"/>
                <w:bCs/>
                <w:sz w:val="24"/>
                <w:szCs w:val="24"/>
              </w:rPr>
              <w:lastRenderedPageBreak/>
              <w:t>интерфейс/экран телефона/</w:t>
            </w:r>
            <w:proofErr w:type="spellStart"/>
            <w:r w:rsidRPr="00F22E39">
              <w:rPr>
                <w:rFonts w:ascii="Times New Roman" w:hAnsi="Times New Roman" w:cs="Times New Roman"/>
                <w:bCs/>
                <w:sz w:val="24"/>
                <w:szCs w:val="24"/>
              </w:rPr>
              <w:t>Autoprovision</w:t>
            </w:r>
            <w:proofErr w:type="spellEnd"/>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lastRenderedPageBreak/>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lang w:val="en-US"/>
              </w:rPr>
              <w:t xml:space="preserve">FTP/TFTP/HTTP/HTTPS/PnP </w:t>
            </w:r>
            <w:proofErr w:type="spellStart"/>
            <w:r w:rsidRPr="00F22E39">
              <w:rPr>
                <w:rFonts w:ascii="Times New Roman" w:hAnsi="Times New Roman" w:cs="Times New Roman"/>
                <w:bCs/>
                <w:sz w:val="24"/>
                <w:szCs w:val="24"/>
                <w:lang w:val="en-US"/>
              </w:rPr>
              <w:t>Autoprovision</w:t>
            </w:r>
            <w:proofErr w:type="spellEnd"/>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Сброс к настройкам по умолчанию, перезагрузка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EB48E3"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Журналы</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Не</w:t>
            </w:r>
            <w:r w:rsidRPr="00F22E39">
              <w:rPr>
                <w:rFonts w:ascii="Times New Roman" w:hAnsi="Times New Roman" w:cs="Times New Roman"/>
                <w:bCs/>
                <w:sz w:val="24"/>
                <w:szCs w:val="24"/>
                <w:lang w:val="en-US"/>
              </w:rPr>
              <w:t xml:space="preserve"> </w:t>
            </w:r>
            <w:r w:rsidRPr="00F22E39">
              <w:rPr>
                <w:rFonts w:ascii="Times New Roman" w:hAnsi="Times New Roman" w:cs="Times New Roman"/>
                <w:bCs/>
                <w:sz w:val="24"/>
                <w:szCs w:val="24"/>
              </w:rPr>
              <w:t>менее</w:t>
            </w:r>
            <w:r w:rsidRPr="00F22E39">
              <w:rPr>
                <w:rFonts w:ascii="Times New Roman" w:hAnsi="Times New Roman" w:cs="Times New Roman"/>
                <w:bCs/>
                <w:sz w:val="24"/>
                <w:szCs w:val="24"/>
                <w:lang w:val="en-US"/>
              </w:rPr>
              <w:t>: PCAP Trace, system log</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bCs/>
                <w:sz w:val="24"/>
                <w:szCs w:val="24"/>
              </w:rPr>
            </w:pPr>
            <w:r w:rsidRPr="00F22E39">
              <w:rPr>
                <w:rFonts w:ascii="Times New Roman" w:hAnsi="Times New Roman" w:cs="Times New Roman"/>
                <w:b/>
                <w:bCs/>
                <w:sz w:val="24"/>
                <w:szCs w:val="24"/>
              </w:rPr>
              <w:t>Сетевые характеристики и безопасность</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Поддержка SIPv1 (RFC2543), SIPv2 (RFC3261)</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Получение IP: Статический/DHCP</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HTTP/HTTPS-сервер</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Синхронизация времени и даты через SNTP</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Поддержка</w:t>
            </w:r>
            <w:r w:rsidRPr="00F22E39">
              <w:rPr>
                <w:rFonts w:ascii="Times New Roman" w:hAnsi="Times New Roman" w:cs="Times New Roman"/>
                <w:bCs/>
                <w:sz w:val="24"/>
                <w:szCs w:val="24"/>
                <w:lang w:val="en-US"/>
              </w:rPr>
              <w:t xml:space="preserve">  </w:t>
            </w:r>
            <w:proofErr w:type="spellStart"/>
            <w:r w:rsidRPr="00F22E39">
              <w:rPr>
                <w:rFonts w:ascii="Times New Roman" w:hAnsi="Times New Roman" w:cs="Times New Roman"/>
                <w:bCs/>
                <w:sz w:val="24"/>
                <w:szCs w:val="24"/>
                <w:lang w:val="en-US"/>
              </w:rPr>
              <w:t>QoS</w:t>
            </w:r>
            <w:proofErr w:type="spellEnd"/>
            <w:r w:rsidRPr="00F22E39">
              <w:rPr>
                <w:rFonts w:ascii="Times New Roman" w:hAnsi="Times New Roman" w:cs="Times New Roman"/>
                <w:bCs/>
                <w:sz w:val="24"/>
                <w:szCs w:val="24"/>
                <w:lang w:val="en-US"/>
              </w:rPr>
              <w:t>: 802.1p/Q tagging (VLAN), Layer 3 TOS DCP</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Поддержка  </w:t>
            </w:r>
            <w:r w:rsidRPr="00F22E39">
              <w:rPr>
                <w:rFonts w:ascii="Times New Roman" w:hAnsi="Times New Roman" w:cs="Times New Roman"/>
                <w:bCs/>
                <w:sz w:val="24"/>
                <w:szCs w:val="24"/>
                <w:lang w:val="en-US"/>
              </w:rPr>
              <w:t>AES</w:t>
            </w:r>
            <w:r w:rsidRPr="00F22E39">
              <w:rPr>
                <w:rFonts w:ascii="Times New Roman" w:hAnsi="Times New Roman" w:cs="Times New Roman"/>
                <w:bCs/>
                <w:sz w:val="24"/>
                <w:szCs w:val="24"/>
              </w:rPr>
              <w:t xml:space="preserve"> шифрования конфигурационных файлов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Поддержка стандартов шифрования и идентификации (</w:t>
            </w:r>
            <w:r w:rsidRPr="00F22E39">
              <w:rPr>
                <w:rFonts w:ascii="Times New Roman" w:hAnsi="Times New Roman" w:cs="Times New Roman"/>
                <w:bCs/>
                <w:sz w:val="24"/>
                <w:szCs w:val="24"/>
                <w:lang w:val="en-US"/>
              </w:rPr>
              <w:t>MD</w:t>
            </w:r>
            <w:r w:rsidRPr="00F22E39">
              <w:rPr>
                <w:rFonts w:ascii="Times New Roman" w:hAnsi="Times New Roman" w:cs="Times New Roman"/>
                <w:bCs/>
                <w:sz w:val="24"/>
                <w:szCs w:val="24"/>
              </w:rPr>
              <w:t xml:space="preserve">5 и </w:t>
            </w:r>
            <w:r w:rsidRPr="00F22E39">
              <w:rPr>
                <w:rFonts w:ascii="Times New Roman" w:hAnsi="Times New Roman" w:cs="Times New Roman"/>
                <w:bCs/>
                <w:sz w:val="24"/>
                <w:szCs w:val="24"/>
                <w:lang w:val="en-US"/>
              </w:rPr>
              <w:t>MD</w:t>
            </w:r>
            <w:r w:rsidRPr="00F22E39">
              <w:rPr>
                <w:rFonts w:ascii="Times New Roman" w:hAnsi="Times New Roman" w:cs="Times New Roman"/>
                <w:bCs/>
                <w:sz w:val="24"/>
                <w:szCs w:val="24"/>
              </w:rPr>
              <w:t>5-</w:t>
            </w:r>
            <w:proofErr w:type="spellStart"/>
            <w:r w:rsidRPr="00F22E39">
              <w:rPr>
                <w:rFonts w:ascii="Times New Roman" w:hAnsi="Times New Roman" w:cs="Times New Roman"/>
                <w:bCs/>
                <w:sz w:val="24"/>
                <w:szCs w:val="24"/>
                <w:lang w:val="en-US"/>
              </w:rPr>
              <w:t>sess</w:t>
            </w:r>
            <w:proofErr w:type="spellEnd"/>
            <w:r w:rsidRPr="00F22E39">
              <w:rPr>
                <w:rFonts w:ascii="Times New Roman" w:hAnsi="Times New Roman" w:cs="Times New Roman"/>
                <w:bCs/>
                <w:sz w:val="24"/>
                <w:szCs w:val="24"/>
              </w:rPr>
              <w:t>)</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Поддержка IEEE802.1X</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Поддержка</w:t>
            </w:r>
            <w:r w:rsidRPr="00F22E39">
              <w:rPr>
                <w:rFonts w:ascii="Times New Roman" w:hAnsi="Times New Roman" w:cs="Times New Roman"/>
                <w:bCs/>
                <w:sz w:val="24"/>
                <w:szCs w:val="24"/>
                <w:lang w:val="en-US"/>
              </w:rPr>
              <w:t xml:space="preserve"> LLDP/CDP/DHCP VLAN</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bCs/>
                <w:sz w:val="24"/>
                <w:szCs w:val="24"/>
              </w:rPr>
            </w:pPr>
            <w:r w:rsidRPr="00F22E39">
              <w:rPr>
                <w:rFonts w:ascii="Times New Roman" w:hAnsi="Times New Roman" w:cs="Times New Roman"/>
                <w:b/>
                <w:bCs/>
                <w:sz w:val="24"/>
                <w:szCs w:val="24"/>
              </w:rPr>
              <w:t>Физические характеристики</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Крепление к стене</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shd w:val="clear" w:color="auto" w:fill="D9D9D9" w:themeFill="background1" w:themeFillShade="D9"/>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Блок питания</w:t>
            </w:r>
          </w:p>
        </w:tc>
        <w:tc>
          <w:tcPr>
            <w:tcW w:w="2554" w:type="dxa"/>
            <w:shd w:val="clear" w:color="auto" w:fill="D9D9D9" w:themeFill="background1" w:themeFillShade="D9"/>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Rj-45 </w:t>
            </w:r>
            <w:proofErr w:type="spellStart"/>
            <w:r w:rsidRPr="00F22E39">
              <w:rPr>
                <w:rFonts w:ascii="Times New Roman" w:hAnsi="Times New Roman" w:cs="Times New Roman"/>
                <w:bCs/>
                <w:sz w:val="24"/>
                <w:szCs w:val="24"/>
              </w:rPr>
              <w:t>Ehernet</w:t>
            </w:r>
            <w:proofErr w:type="spellEnd"/>
            <w:r w:rsidRPr="00F22E39">
              <w:rPr>
                <w:rFonts w:ascii="Times New Roman" w:hAnsi="Times New Roman" w:cs="Times New Roman"/>
                <w:bCs/>
                <w:sz w:val="24"/>
                <w:szCs w:val="24"/>
              </w:rPr>
              <w:t xml:space="preserve">-порт 10/100 </w:t>
            </w:r>
            <w:proofErr w:type="spellStart"/>
            <w:r w:rsidRPr="00F22E39">
              <w:rPr>
                <w:rFonts w:ascii="Times New Roman" w:hAnsi="Times New Roman" w:cs="Times New Roman"/>
                <w:bCs/>
                <w:sz w:val="24"/>
                <w:szCs w:val="24"/>
              </w:rPr>
              <w:t>мбит</w:t>
            </w:r>
            <w:proofErr w:type="spellEnd"/>
            <w:r w:rsidRPr="00F22E39">
              <w:rPr>
                <w:rFonts w:ascii="Times New Roman" w:hAnsi="Times New Roman" w:cs="Times New Roman"/>
                <w:bCs/>
                <w:sz w:val="24"/>
                <w:szCs w:val="24"/>
              </w:rPr>
              <w:t>/с</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2</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RJ9 для подключения трубки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1</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211"/>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RJ9 для подключения гарнитуры</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1</w:t>
            </w:r>
          </w:p>
        </w:tc>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708"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r>
      <w:tr w:rsidR="00F22E39" w:rsidRPr="00F22E39" w:rsidTr="00F22E39">
        <w:trPr>
          <w:trHeight w:val="189"/>
        </w:trPr>
        <w:tc>
          <w:tcPr>
            <w:tcW w:w="709" w:type="dxa"/>
            <w:vMerge w:val="restart"/>
            <w:hideMark/>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F22E39">
              <w:rPr>
                <w:rFonts w:ascii="Times New Roman" w:hAnsi="Times New Roman" w:cs="Times New Roman"/>
                <w:sz w:val="24"/>
                <w:szCs w:val="24"/>
              </w:rPr>
              <w:t>3</w:t>
            </w:r>
          </w:p>
        </w:tc>
        <w:tc>
          <w:tcPr>
            <w:tcW w:w="1984" w:type="dxa"/>
            <w:vMerge w:val="restart"/>
            <w:hideMark/>
          </w:tcPr>
          <w:p w:rsidR="00F22E39" w:rsidRPr="00F22E39" w:rsidRDefault="00F22E39" w:rsidP="00F22E39">
            <w:pPr>
              <w:widowControl/>
              <w:spacing w:after="200" w:line="240" w:lineRule="auto"/>
              <w:contextualSpacing/>
              <w:rPr>
                <w:rFonts w:ascii="Times New Roman" w:hAnsi="Times New Roman" w:cs="Times New Roman"/>
                <w:sz w:val="24"/>
                <w:szCs w:val="24"/>
              </w:rPr>
            </w:pPr>
            <w:r w:rsidRPr="005928E7">
              <w:rPr>
                <w:rFonts w:ascii="Times New Roman" w:eastAsia="Times New Roman" w:hAnsi="Times New Roman" w:cs="Times New Roman"/>
                <w:sz w:val="24"/>
                <w:szCs w:val="24"/>
                <w:lang w:val="en-US"/>
              </w:rPr>
              <w:t>VoIP</w:t>
            </w:r>
            <w:r w:rsidRPr="005928E7">
              <w:rPr>
                <w:rFonts w:ascii="Times New Roman" w:eastAsia="Times New Roman" w:hAnsi="Times New Roman" w:cs="Times New Roman"/>
                <w:sz w:val="24"/>
                <w:szCs w:val="24"/>
              </w:rPr>
              <w:t xml:space="preserve">-телефон </w:t>
            </w:r>
            <w:r w:rsidRPr="005928E7">
              <w:rPr>
                <w:rFonts w:ascii="Times New Roman" w:eastAsia="Times New Roman" w:hAnsi="Times New Roman" w:cs="Times New Roman"/>
                <w:sz w:val="24"/>
                <w:szCs w:val="24"/>
                <w:lang w:val="en-US"/>
              </w:rPr>
              <w:t>Yealink</w:t>
            </w:r>
            <w:r w:rsidRPr="005928E7">
              <w:rPr>
                <w:rFonts w:ascii="Times New Roman" w:eastAsia="Times New Roman" w:hAnsi="Times New Roman" w:cs="Times New Roman"/>
                <w:sz w:val="24"/>
                <w:szCs w:val="24"/>
              </w:rPr>
              <w:t xml:space="preserve"> </w:t>
            </w:r>
            <w:r w:rsidRPr="005928E7">
              <w:rPr>
                <w:rFonts w:ascii="Times New Roman" w:eastAsia="Times New Roman" w:hAnsi="Times New Roman" w:cs="Times New Roman"/>
                <w:sz w:val="24"/>
                <w:szCs w:val="24"/>
                <w:lang w:val="en-US"/>
              </w:rPr>
              <w:t>SIP</w:t>
            </w:r>
            <w:r w:rsidRPr="005928E7">
              <w:rPr>
                <w:rFonts w:ascii="Times New Roman" w:eastAsia="Times New Roman" w:hAnsi="Times New Roman" w:cs="Times New Roman"/>
                <w:sz w:val="24"/>
                <w:szCs w:val="24"/>
              </w:rPr>
              <w:t>-</w:t>
            </w:r>
            <w:r w:rsidRPr="005928E7">
              <w:rPr>
                <w:rFonts w:ascii="Times New Roman" w:eastAsia="Times New Roman" w:hAnsi="Times New Roman" w:cs="Times New Roman"/>
                <w:sz w:val="24"/>
                <w:szCs w:val="24"/>
                <w:lang w:val="en-US"/>
              </w:rPr>
              <w:t>T</w:t>
            </w:r>
            <w:r w:rsidRPr="005928E7">
              <w:rPr>
                <w:rFonts w:ascii="Times New Roman" w:eastAsia="Times New Roman" w:hAnsi="Times New Roman" w:cs="Times New Roman"/>
                <w:sz w:val="24"/>
                <w:szCs w:val="24"/>
              </w:rPr>
              <w:t>58</w:t>
            </w:r>
            <w:r w:rsidRPr="005928E7">
              <w:rPr>
                <w:rFonts w:ascii="Times New Roman" w:eastAsia="Times New Roman" w:hAnsi="Times New Roman" w:cs="Times New Roman"/>
                <w:sz w:val="24"/>
                <w:szCs w:val="24"/>
                <w:lang w:val="en-US"/>
              </w:rPr>
              <w:t>A</w:t>
            </w:r>
            <w:r w:rsidRPr="005928E7">
              <w:rPr>
                <w:rFonts w:ascii="Times New Roman" w:eastAsia="Times New Roman" w:hAnsi="Times New Roman" w:cs="Times New Roman"/>
                <w:sz w:val="24"/>
                <w:szCs w:val="24"/>
              </w:rPr>
              <w:t xml:space="preserve"> или эквивалент</w:t>
            </w:r>
          </w:p>
        </w:tc>
        <w:tc>
          <w:tcPr>
            <w:tcW w:w="6096" w:type="dxa"/>
            <w:gridSpan w:val="2"/>
            <w:hideMark/>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bCs/>
                <w:sz w:val="24"/>
                <w:szCs w:val="24"/>
              </w:rPr>
            </w:pPr>
            <w:r w:rsidRPr="00F22E39">
              <w:rPr>
                <w:rFonts w:ascii="Times New Roman" w:hAnsi="Times New Roman" w:cs="Times New Roman"/>
                <w:b/>
                <w:bCs/>
                <w:sz w:val="24"/>
                <w:szCs w:val="24"/>
              </w:rPr>
              <w:t>Экран и индикаторы</w:t>
            </w:r>
          </w:p>
        </w:tc>
        <w:tc>
          <w:tcPr>
            <w:tcW w:w="709" w:type="dxa"/>
            <w:vMerge w:val="restart"/>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roofErr w:type="gramStart"/>
            <w:r w:rsidRPr="00F22E39">
              <w:rPr>
                <w:rFonts w:ascii="Times New Roman" w:hAnsi="Times New Roman" w:cs="Times New Roman"/>
                <w:sz w:val="24"/>
                <w:szCs w:val="24"/>
              </w:rPr>
              <w:t>шт</w:t>
            </w:r>
            <w:proofErr w:type="gramEnd"/>
          </w:p>
        </w:tc>
        <w:tc>
          <w:tcPr>
            <w:tcW w:w="708" w:type="dxa"/>
            <w:vMerge w:val="restart"/>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r w:rsidRPr="00F22E39">
              <w:rPr>
                <w:rFonts w:ascii="Times New Roman" w:hAnsi="Times New Roman" w:cs="Times New Roman"/>
                <w:sz w:val="24"/>
                <w:szCs w:val="24"/>
              </w:rPr>
              <w:t>7</w:t>
            </w: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Графический </w:t>
            </w:r>
            <w:r w:rsidRPr="00F22E39">
              <w:rPr>
                <w:rFonts w:ascii="Times New Roman" w:hAnsi="Times New Roman" w:cs="Times New Roman"/>
                <w:bCs/>
                <w:sz w:val="24"/>
                <w:szCs w:val="24"/>
                <w:lang w:val="en-US"/>
              </w:rPr>
              <w:t>LCD-</w:t>
            </w:r>
            <w:proofErr w:type="spellStart"/>
            <w:r w:rsidRPr="00F22E39">
              <w:rPr>
                <w:rFonts w:ascii="Times New Roman" w:hAnsi="Times New Roman" w:cs="Times New Roman"/>
                <w:bCs/>
                <w:sz w:val="24"/>
                <w:szCs w:val="24"/>
                <w:lang w:val="en-US"/>
              </w:rPr>
              <w:t>экран</w:t>
            </w:r>
            <w:proofErr w:type="spellEnd"/>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7,0 дюйма</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Разрешение экрана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1024*600</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Язык меню, </w:t>
            </w:r>
            <w:r w:rsidRPr="00F22E39">
              <w:rPr>
                <w:rFonts w:ascii="Times New Roman" w:hAnsi="Times New Roman" w:cs="Times New Roman"/>
                <w:bCs/>
                <w:sz w:val="24"/>
                <w:szCs w:val="24"/>
                <w:lang w:val="en-US"/>
              </w:rPr>
              <w:t>web-</w:t>
            </w:r>
            <w:r w:rsidRPr="00F22E39">
              <w:rPr>
                <w:rFonts w:ascii="Times New Roman" w:hAnsi="Times New Roman" w:cs="Times New Roman"/>
                <w:bCs/>
                <w:sz w:val="24"/>
                <w:szCs w:val="24"/>
              </w:rPr>
              <w:t>интерфейса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w:t>
            </w:r>
            <w:r w:rsidRPr="00F22E39">
              <w:rPr>
                <w:rFonts w:ascii="Times New Roman" w:hAnsi="Times New Roman" w:cs="Times New Roman"/>
                <w:bCs/>
                <w:sz w:val="24"/>
                <w:szCs w:val="24"/>
                <w:lang w:val="en-US"/>
              </w:rPr>
              <w:t>:</w:t>
            </w:r>
            <w:r w:rsidRPr="00F22E39">
              <w:rPr>
                <w:rFonts w:ascii="Times New Roman" w:hAnsi="Times New Roman" w:cs="Times New Roman"/>
                <w:bCs/>
                <w:sz w:val="24"/>
                <w:szCs w:val="24"/>
              </w:rPr>
              <w:t xml:space="preserve"> русский, английский</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bCs/>
                <w:sz w:val="24"/>
                <w:szCs w:val="24"/>
              </w:rPr>
            </w:pPr>
            <w:r w:rsidRPr="00F22E39">
              <w:rPr>
                <w:rFonts w:ascii="Times New Roman" w:hAnsi="Times New Roman" w:cs="Times New Roman"/>
                <w:b/>
                <w:bCs/>
                <w:sz w:val="24"/>
                <w:szCs w:val="24"/>
              </w:rPr>
              <w:t>Функции телефона</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lang w:val="en-US"/>
              </w:rPr>
              <w:t>SIP-</w:t>
            </w:r>
            <w:r w:rsidRPr="00F22E39">
              <w:rPr>
                <w:rFonts w:ascii="Times New Roman" w:hAnsi="Times New Roman" w:cs="Times New Roman"/>
                <w:bCs/>
                <w:sz w:val="24"/>
                <w:szCs w:val="24"/>
              </w:rPr>
              <w:t>аккаунт</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16</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 xml:space="preserve">Удержание, отключение микрофона, </w:t>
            </w:r>
            <w:r w:rsidRPr="00F22E39">
              <w:rPr>
                <w:rFonts w:ascii="Times New Roman" w:hAnsi="Times New Roman" w:cs="Times New Roman"/>
                <w:bCs/>
                <w:sz w:val="24"/>
                <w:szCs w:val="24"/>
                <w:lang w:val="en-US"/>
              </w:rPr>
              <w:t>DND</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Быстрый набор, горячая линия</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Переадресация, режим ожидания, трансфер</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Групповое прослушивание, </w:t>
            </w:r>
            <w:r w:rsidRPr="00F22E39">
              <w:rPr>
                <w:rFonts w:ascii="Times New Roman" w:hAnsi="Times New Roman" w:cs="Times New Roman"/>
                <w:bCs/>
                <w:sz w:val="24"/>
                <w:szCs w:val="24"/>
                <w:lang w:val="en-US"/>
              </w:rPr>
              <w:t>SIP</w:t>
            </w:r>
            <w:r w:rsidRPr="00F22E39">
              <w:rPr>
                <w:rFonts w:ascii="Times New Roman" w:hAnsi="Times New Roman" w:cs="Times New Roman"/>
                <w:bCs/>
                <w:sz w:val="24"/>
                <w:szCs w:val="24"/>
              </w:rPr>
              <w:t xml:space="preserve"> </w:t>
            </w:r>
            <w:r w:rsidRPr="00F22E39">
              <w:rPr>
                <w:rFonts w:ascii="Times New Roman" w:hAnsi="Times New Roman" w:cs="Times New Roman"/>
                <w:bCs/>
                <w:sz w:val="24"/>
                <w:szCs w:val="24"/>
                <w:lang w:val="en-US"/>
              </w:rPr>
              <w:t>SMS</w:t>
            </w:r>
            <w:r w:rsidRPr="00F22E39">
              <w:rPr>
                <w:rFonts w:ascii="Times New Roman" w:hAnsi="Times New Roman" w:cs="Times New Roman"/>
                <w:bCs/>
                <w:sz w:val="24"/>
                <w:szCs w:val="24"/>
              </w:rPr>
              <w:t>, экстренные вызовы</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1170"/>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Режимы </w:t>
            </w:r>
            <w:proofErr w:type="gramStart"/>
            <w:r w:rsidRPr="00F22E39">
              <w:rPr>
                <w:rFonts w:ascii="Times New Roman" w:hAnsi="Times New Roman" w:cs="Times New Roman"/>
                <w:bCs/>
                <w:sz w:val="24"/>
                <w:szCs w:val="24"/>
              </w:rPr>
              <w:t>конференц-связи</w:t>
            </w:r>
            <w:proofErr w:type="gramEnd"/>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пяти сторон</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Настройка времени</w:t>
            </w:r>
            <w:r w:rsidRPr="00F22E39">
              <w:rPr>
                <w:rFonts w:ascii="Times New Roman" w:hAnsi="Times New Roman" w:cs="Times New Roman"/>
                <w:bCs/>
                <w:sz w:val="24"/>
                <w:szCs w:val="24"/>
                <w:lang w:val="en-US"/>
              </w:rPr>
              <w:t>: NTP</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lang w:val="en-US"/>
              </w:rPr>
              <w:t>XML-</w:t>
            </w:r>
            <w:r w:rsidRPr="00F22E39">
              <w:rPr>
                <w:rFonts w:ascii="Times New Roman" w:hAnsi="Times New Roman" w:cs="Times New Roman"/>
                <w:bCs/>
                <w:sz w:val="24"/>
                <w:szCs w:val="24"/>
              </w:rPr>
              <w:t>браузер</w:t>
            </w:r>
            <w:r w:rsidRPr="00F22E39">
              <w:rPr>
                <w:rFonts w:ascii="Times New Roman" w:hAnsi="Times New Roman" w:cs="Times New Roman"/>
                <w:bCs/>
                <w:sz w:val="24"/>
                <w:szCs w:val="24"/>
                <w:lang w:val="en-US"/>
              </w:rPr>
              <w:t>, Action URL/URL</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bCs/>
                <w:sz w:val="24"/>
                <w:szCs w:val="24"/>
              </w:rPr>
            </w:pPr>
            <w:r w:rsidRPr="00F22E39">
              <w:rPr>
                <w:rFonts w:ascii="Times New Roman" w:hAnsi="Times New Roman" w:cs="Times New Roman"/>
                <w:b/>
                <w:bCs/>
                <w:sz w:val="24"/>
                <w:szCs w:val="24"/>
              </w:rPr>
              <w:t>Функциональные кнопки</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Клавиатура с русскими и английскими буквами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Функциональные кнопки, с возможностью программирования</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27</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Навигационные клавиши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6</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Функциональные клавиши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Не менее: гарнитура, повторный набор номера, громкая связь, голосовая почта,  </w:t>
            </w:r>
            <w:proofErr w:type="spellStart"/>
            <w:r w:rsidRPr="00F22E39">
              <w:rPr>
                <w:rFonts w:ascii="Times New Roman" w:hAnsi="Times New Roman" w:cs="Times New Roman"/>
                <w:bCs/>
                <w:sz w:val="24"/>
                <w:szCs w:val="24"/>
              </w:rPr>
              <w:t>вкл</w:t>
            </w:r>
            <w:proofErr w:type="spellEnd"/>
            <w:r w:rsidRPr="00F22E39">
              <w:rPr>
                <w:rFonts w:ascii="Times New Roman" w:hAnsi="Times New Roman" w:cs="Times New Roman"/>
                <w:bCs/>
                <w:sz w:val="24"/>
                <w:szCs w:val="24"/>
              </w:rPr>
              <w:t>/</w:t>
            </w:r>
            <w:proofErr w:type="spellStart"/>
            <w:proofErr w:type="gramStart"/>
            <w:r w:rsidRPr="00F22E39">
              <w:rPr>
                <w:rFonts w:ascii="Times New Roman" w:hAnsi="Times New Roman" w:cs="Times New Roman"/>
                <w:bCs/>
                <w:sz w:val="24"/>
                <w:szCs w:val="24"/>
              </w:rPr>
              <w:t>откл</w:t>
            </w:r>
            <w:proofErr w:type="spellEnd"/>
            <w:proofErr w:type="gramEnd"/>
            <w:r w:rsidRPr="00F22E39">
              <w:rPr>
                <w:rFonts w:ascii="Times New Roman" w:hAnsi="Times New Roman" w:cs="Times New Roman"/>
                <w:bCs/>
                <w:sz w:val="24"/>
                <w:szCs w:val="24"/>
              </w:rPr>
              <w:t xml:space="preserve"> микрофона</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Кнопка быстрого включения камеры</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bCs/>
                <w:sz w:val="24"/>
                <w:szCs w:val="24"/>
              </w:rPr>
            </w:pPr>
            <w:r w:rsidRPr="00F22E39">
              <w:rPr>
                <w:rFonts w:ascii="Times New Roman" w:hAnsi="Times New Roman" w:cs="Times New Roman"/>
                <w:b/>
                <w:bCs/>
                <w:sz w:val="24"/>
                <w:szCs w:val="24"/>
              </w:rPr>
              <w:t>Кодеки и настройки голоса</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HD </w:t>
            </w:r>
            <w:proofErr w:type="spellStart"/>
            <w:r w:rsidRPr="00F22E39">
              <w:rPr>
                <w:rFonts w:ascii="Times New Roman" w:hAnsi="Times New Roman" w:cs="Times New Roman"/>
                <w:bCs/>
                <w:sz w:val="24"/>
                <w:szCs w:val="24"/>
              </w:rPr>
              <w:t>voice</w:t>
            </w:r>
            <w:proofErr w:type="spellEnd"/>
            <w:r w:rsidRPr="00F22E39">
              <w:rPr>
                <w:rFonts w:ascii="Times New Roman" w:hAnsi="Times New Roman" w:cs="Times New Roman"/>
                <w:bCs/>
                <w:sz w:val="24"/>
                <w:szCs w:val="24"/>
              </w:rPr>
              <w:t>, HAC</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Широкополосные кодеки: </w:t>
            </w:r>
            <w:r w:rsidRPr="00F22E39">
              <w:rPr>
                <w:rFonts w:ascii="Times New Roman" w:hAnsi="Times New Roman" w:cs="Times New Roman"/>
                <w:bCs/>
                <w:sz w:val="24"/>
                <w:szCs w:val="24"/>
                <w:lang w:val="en-US"/>
              </w:rPr>
              <w:t>G</w:t>
            </w:r>
            <w:r w:rsidRPr="00F22E39">
              <w:rPr>
                <w:rFonts w:ascii="Times New Roman" w:hAnsi="Times New Roman" w:cs="Times New Roman"/>
                <w:bCs/>
                <w:sz w:val="24"/>
                <w:szCs w:val="24"/>
              </w:rPr>
              <w:t xml:space="preserve">.722, </w:t>
            </w:r>
            <w:r w:rsidRPr="00F22E39">
              <w:rPr>
                <w:rFonts w:ascii="Times New Roman" w:hAnsi="Times New Roman" w:cs="Times New Roman"/>
                <w:bCs/>
                <w:sz w:val="24"/>
                <w:szCs w:val="24"/>
                <w:lang w:val="en-US"/>
              </w:rPr>
              <w:t>G</w:t>
            </w:r>
            <w:r w:rsidRPr="00F22E39">
              <w:rPr>
                <w:rFonts w:ascii="Times New Roman" w:hAnsi="Times New Roman" w:cs="Times New Roman"/>
                <w:bCs/>
                <w:sz w:val="24"/>
                <w:szCs w:val="24"/>
              </w:rPr>
              <w:t xml:space="preserve">.722.1, </w:t>
            </w:r>
            <w:r w:rsidRPr="00F22E39">
              <w:rPr>
                <w:rFonts w:ascii="Times New Roman" w:hAnsi="Times New Roman" w:cs="Times New Roman"/>
                <w:bCs/>
                <w:sz w:val="24"/>
                <w:szCs w:val="24"/>
                <w:lang w:val="en-US"/>
              </w:rPr>
              <w:t>G</w:t>
            </w:r>
            <w:r w:rsidRPr="00F22E39">
              <w:rPr>
                <w:rFonts w:ascii="Times New Roman" w:hAnsi="Times New Roman" w:cs="Times New Roman"/>
                <w:bCs/>
                <w:sz w:val="24"/>
                <w:szCs w:val="24"/>
              </w:rPr>
              <w:t>.722.1</w:t>
            </w:r>
            <w:r w:rsidRPr="00F22E39">
              <w:rPr>
                <w:rFonts w:ascii="Times New Roman" w:hAnsi="Times New Roman" w:cs="Times New Roman"/>
                <w:bCs/>
                <w:sz w:val="24"/>
                <w:szCs w:val="24"/>
                <w:lang w:val="en-US"/>
              </w:rPr>
              <w:t>C</w:t>
            </w:r>
            <w:r w:rsidRPr="00F22E39">
              <w:rPr>
                <w:rFonts w:ascii="Times New Roman" w:hAnsi="Times New Roman" w:cs="Times New Roman"/>
                <w:bCs/>
                <w:sz w:val="24"/>
                <w:szCs w:val="24"/>
              </w:rPr>
              <w:t xml:space="preserve">, </w:t>
            </w:r>
            <w:r w:rsidRPr="00F22E39">
              <w:rPr>
                <w:rFonts w:ascii="Times New Roman" w:hAnsi="Times New Roman" w:cs="Times New Roman"/>
                <w:bCs/>
                <w:sz w:val="24"/>
                <w:szCs w:val="24"/>
                <w:lang w:val="en-US"/>
              </w:rPr>
              <w:t>Opus</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Кодеки</w:t>
            </w:r>
            <w:r w:rsidRPr="00F22E39">
              <w:rPr>
                <w:rFonts w:ascii="Times New Roman" w:hAnsi="Times New Roman" w:cs="Times New Roman"/>
                <w:bCs/>
                <w:sz w:val="24"/>
                <w:szCs w:val="24"/>
                <w:lang w:val="en-US"/>
              </w:rPr>
              <w:t xml:space="preserve">: G.711 (A/u), G.723, G.729AB, G.726, </w:t>
            </w:r>
            <w:proofErr w:type="spellStart"/>
            <w:r w:rsidRPr="00F22E39">
              <w:rPr>
                <w:rFonts w:ascii="Times New Roman" w:hAnsi="Times New Roman" w:cs="Times New Roman"/>
                <w:bCs/>
                <w:sz w:val="24"/>
                <w:szCs w:val="24"/>
                <w:lang w:val="en-US"/>
              </w:rPr>
              <w:t>iLBC</w:t>
            </w:r>
            <w:proofErr w:type="spellEnd"/>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lang w:val="en-US"/>
              </w:rPr>
              <w:t>DTMF: In-band, Out-of-band (RFC2833), SIP INFO</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proofErr w:type="spellStart"/>
            <w:r w:rsidRPr="00F22E39">
              <w:rPr>
                <w:rFonts w:ascii="Times New Roman" w:hAnsi="Times New Roman" w:cs="Times New Roman"/>
                <w:bCs/>
                <w:sz w:val="24"/>
                <w:szCs w:val="24"/>
              </w:rPr>
              <w:t>Full-duplex</w:t>
            </w:r>
            <w:proofErr w:type="spellEnd"/>
            <w:r w:rsidRPr="00F22E39">
              <w:rPr>
                <w:rFonts w:ascii="Times New Roman" w:hAnsi="Times New Roman" w:cs="Times New Roman"/>
                <w:bCs/>
                <w:sz w:val="24"/>
                <w:szCs w:val="24"/>
              </w:rPr>
              <w:t xml:space="preserve"> (полнодуплексная) громкая связь с AEC (подавление эха)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VAD (обнаружение активности голоса)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CNG (генератор комфортного шума)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AEC (подавление эха)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PLC (маркирование потери пакета с медиа-данными)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AJB (адаптивный буфер для голосовых пакетов)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AJB (адаптивный буфер для голосовых пакетов)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bCs/>
                <w:sz w:val="24"/>
                <w:szCs w:val="24"/>
              </w:rPr>
            </w:pPr>
            <w:r w:rsidRPr="00F22E39">
              <w:rPr>
                <w:rFonts w:ascii="Times New Roman" w:hAnsi="Times New Roman" w:cs="Times New Roman"/>
                <w:b/>
                <w:bCs/>
                <w:sz w:val="24"/>
                <w:szCs w:val="24"/>
              </w:rPr>
              <w:t>Видео</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Разрешение </w:t>
            </w:r>
            <w:proofErr w:type="spellStart"/>
            <w:r w:rsidRPr="00F22E39">
              <w:rPr>
                <w:rFonts w:ascii="Times New Roman" w:hAnsi="Times New Roman" w:cs="Times New Roman"/>
                <w:bCs/>
                <w:sz w:val="24"/>
                <w:szCs w:val="24"/>
              </w:rPr>
              <w:t>видеовызова</w:t>
            </w:r>
            <w:proofErr w:type="spellEnd"/>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Не</w:t>
            </w:r>
            <w:r w:rsidRPr="00F22E39">
              <w:rPr>
                <w:rFonts w:ascii="Times New Roman" w:hAnsi="Times New Roman" w:cs="Times New Roman"/>
                <w:bCs/>
                <w:sz w:val="24"/>
                <w:szCs w:val="24"/>
                <w:lang w:val="en-US"/>
              </w:rPr>
              <w:t xml:space="preserve"> </w:t>
            </w:r>
            <w:r w:rsidRPr="00F22E39">
              <w:rPr>
                <w:rFonts w:ascii="Times New Roman" w:hAnsi="Times New Roman" w:cs="Times New Roman"/>
                <w:bCs/>
                <w:sz w:val="24"/>
                <w:szCs w:val="24"/>
              </w:rPr>
              <w:t>менее</w:t>
            </w:r>
            <w:r w:rsidRPr="00F22E39">
              <w:rPr>
                <w:rFonts w:ascii="Times New Roman" w:hAnsi="Times New Roman" w:cs="Times New Roman"/>
                <w:bCs/>
                <w:sz w:val="24"/>
                <w:szCs w:val="24"/>
                <w:lang w:val="en-US"/>
              </w:rPr>
              <w:t xml:space="preserve"> </w:t>
            </w:r>
            <w:r w:rsidRPr="00F22E39">
              <w:rPr>
                <w:rFonts w:ascii="Times New Roman" w:hAnsi="Times New Roman" w:cs="Times New Roman"/>
                <w:bCs/>
                <w:sz w:val="24"/>
                <w:szCs w:val="24"/>
              </w:rPr>
              <w:t>720</w:t>
            </w:r>
            <w:r w:rsidRPr="00F22E39">
              <w:rPr>
                <w:rFonts w:ascii="Times New Roman" w:hAnsi="Times New Roman" w:cs="Times New Roman"/>
                <w:bCs/>
                <w:sz w:val="24"/>
                <w:szCs w:val="24"/>
                <w:lang w:val="en-US"/>
              </w:rPr>
              <w:t>p</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Частота кадров видео вызова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Не</w:t>
            </w:r>
            <w:r w:rsidRPr="00F22E39">
              <w:rPr>
                <w:rFonts w:ascii="Times New Roman" w:hAnsi="Times New Roman" w:cs="Times New Roman"/>
                <w:bCs/>
                <w:sz w:val="24"/>
                <w:szCs w:val="24"/>
                <w:lang w:val="en-US"/>
              </w:rPr>
              <w:t xml:space="preserve"> </w:t>
            </w:r>
            <w:r w:rsidRPr="00F22E39">
              <w:rPr>
                <w:rFonts w:ascii="Times New Roman" w:hAnsi="Times New Roman" w:cs="Times New Roman"/>
                <w:bCs/>
                <w:sz w:val="24"/>
                <w:szCs w:val="24"/>
              </w:rPr>
              <w:t>менее</w:t>
            </w:r>
            <w:r w:rsidRPr="00F22E39">
              <w:rPr>
                <w:rFonts w:ascii="Times New Roman" w:hAnsi="Times New Roman" w:cs="Times New Roman"/>
                <w:bCs/>
                <w:sz w:val="24"/>
                <w:szCs w:val="24"/>
                <w:lang w:val="en-US"/>
              </w:rPr>
              <w:t xml:space="preserve"> </w:t>
            </w:r>
            <w:r w:rsidRPr="00F22E39">
              <w:rPr>
                <w:rFonts w:ascii="Times New Roman" w:hAnsi="Times New Roman" w:cs="Times New Roman"/>
                <w:bCs/>
                <w:sz w:val="24"/>
                <w:szCs w:val="24"/>
              </w:rPr>
              <w:t xml:space="preserve"> </w:t>
            </w:r>
            <w:r w:rsidRPr="00F22E39">
              <w:rPr>
                <w:rFonts w:ascii="Times New Roman" w:hAnsi="Times New Roman" w:cs="Times New Roman"/>
                <w:bCs/>
                <w:sz w:val="24"/>
                <w:szCs w:val="24"/>
                <w:lang w:val="en-US"/>
              </w:rPr>
              <w:t>30fps</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EB48E3"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Кодеки</w:t>
            </w:r>
            <w:r w:rsidRPr="00F22E39">
              <w:rPr>
                <w:rFonts w:ascii="Times New Roman" w:hAnsi="Times New Roman" w:cs="Times New Roman"/>
                <w:bCs/>
                <w:sz w:val="24"/>
                <w:szCs w:val="24"/>
                <w:lang w:val="en-US"/>
              </w:rPr>
              <w:t xml:space="preserve">: </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Не</w:t>
            </w:r>
            <w:r w:rsidRPr="00F22E39">
              <w:rPr>
                <w:rFonts w:ascii="Times New Roman" w:hAnsi="Times New Roman" w:cs="Times New Roman"/>
                <w:bCs/>
                <w:sz w:val="24"/>
                <w:szCs w:val="24"/>
                <w:lang w:val="en-US"/>
              </w:rPr>
              <w:t xml:space="preserve"> </w:t>
            </w:r>
            <w:r w:rsidRPr="00F22E39">
              <w:rPr>
                <w:rFonts w:ascii="Times New Roman" w:hAnsi="Times New Roman" w:cs="Times New Roman"/>
                <w:bCs/>
                <w:sz w:val="24"/>
                <w:szCs w:val="24"/>
              </w:rPr>
              <w:t>менее</w:t>
            </w:r>
            <w:r w:rsidRPr="00F22E39">
              <w:rPr>
                <w:rFonts w:ascii="Times New Roman" w:hAnsi="Times New Roman" w:cs="Times New Roman"/>
                <w:bCs/>
                <w:sz w:val="24"/>
                <w:szCs w:val="24"/>
                <w:lang w:val="en-US"/>
              </w:rPr>
              <w:t xml:space="preserve"> H.264 High Profile, H.264, VP8</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lang w:val="en-US"/>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lang w:val="en-US"/>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Камера со шторкой и светом индикатором</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Не менее 2 </w:t>
            </w:r>
            <w:proofErr w:type="spellStart"/>
            <w:r w:rsidRPr="00F22E39">
              <w:rPr>
                <w:rFonts w:ascii="Times New Roman" w:hAnsi="Times New Roman" w:cs="Times New Roman"/>
                <w:bCs/>
                <w:sz w:val="24"/>
                <w:szCs w:val="24"/>
              </w:rPr>
              <w:t>Мп</w:t>
            </w:r>
            <w:proofErr w:type="spellEnd"/>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proofErr w:type="spellStart"/>
            <w:r w:rsidRPr="00F22E39">
              <w:rPr>
                <w:rFonts w:ascii="Times New Roman" w:hAnsi="Times New Roman" w:cs="Times New Roman"/>
                <w:bCs/>
                <w:sz w:val="24"/>
                <w:szCs w:val="24"/>
                <w:lang w:val="en-US"/>
              </w:rPr>
              <w:t>Поле</w:t>
            </w:r>
            <w:proofErr w:type="spellEnd"/>
            <w:r w:rsidRPr="00F22E39">
              <w:rPr>
                <w:rFonts w:ascii="Times New Roman" w:hAnsi="Times New Roman" w:cs="Times New Roman"/>
                <w:bCs/>
                <w:sz w:val="24"/>
                <w:szCs w:val="24"/>
                <w:lang w:val="en-US"/>
              </w:rPr>
              <w:t xml:space="preserve"> </w:t>
            </w:r>
            <w:proofErr w:type="spellStart"/>
            <w:r w:rsidRPr="00F22E39">
              <w:rPr>
                <w:rFonts w:ascii="Times New Roman" w:hAnsi="Times New Roman" w:cs="Times New Roman"/>
                <w:bCs/>
                <w:sz w:val="24"/>
                <w:szCs w:val="24"/>
                <w:lang w:val="en-US"/>
              </w:rPr>
              <w:t>обзора</w:t>
            </w:r>
            <w:proofErr w:type="spellEnd"/>
            <w:r w:rsidRPr="00F22E39">
              <w:rPr>
                <w:rFonts w:ascii="Times New Roman" w:hAnsi="Times New Roman" w:cs="Times New Roman"/>
                <w:bCs/>
                <w:sz w:val="24"/>
                <w:szCs w:val="24"/>
                <w:lang w:val="en-US"/>
              </w:rPr>
              <w:t xml:space="preserve"> </w:t>
            </w:r>
            <w:proofErr w:type="spellStart"/>
            <w:r w:rsidRPr="00F22E39">
              <w:rPr>
                <w:rFonts w:ascii="Times New Roman" w:hAnsi="Times New Roman" w:cs="Times New Roman"/>
                <w:bCs/>
                <w:sz w:val="24"/>
                <w:szCs w:val="24"/>
                <w:lang w:val="en-US"/>
              </w:rPr>
              <w:t>по</w:t>
            </w:r>
            <w:proofErr w:type="spellEnd"/>
            <w:r w:rsidRPr="00F22E39">
              <w:rPr>
                <w:rFonts w:ascii="Times New Roman" w:hAnsi="Times New Roman" w:cs="Times New Roman"/>
                <w:bCs/>
                <w:sz w:val="24"/>
                <w:szCs w:val="24"/>
                <w:lang w:val="en-US"/>
              </w:rPr>
              <w:t xml:space="preserve"> </w:t>
            </w:r>
            <w:proofErr w:type="spellStart"/>
            <w:r w:rsidRPr="00F22E39">
              <w:rPr>
                <w:rFonts w:ascii="Times New Roman" w:hAnsi="Times New Roman" w:cs="Times New Roman"/>
                <w:bCs/>
                <w:sz w:val="24"/>
                <w:szCs w:val="24"/>
                <w:lang w:val="en-US"/>
              </w:rPr>
              <w:t>горизонтали</w:t>
            </w:r>
            <w:proofErr w:type="spellEnd"/>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color w:val="000000"/>
                <w:sz w:val="24"/>
                <w:szCs w:val="24"/>
                <w:shd w:val="clear" w:color="auto" w:fill="FFFFFF"/>
              </w:rPr>
              <w:t>70.2°</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proofErr w:type="spellStart"/>
            <w:r w:rsidRPr="00F22E39">
              <w:rPr>
                <w:rFonts w:ascii="Times New Roman" w:hAnsi="Times New Roman" w:cs="Times New Roman"/>
                <w:bCs/>
                <w:sz w:val="24"/>
                <w:szCs w:val="24"/>
                <w:lang w:val="en-US"/>
              </w:rPr>
              <w:t>Поле</w:t>
            </w:r>
            <w:proofErr w:type="spellEnd"/>
            <w:r w:rsidRPr="00F22E39">
              <w:rPr>
                <w:rFonts w:ascii="Times New Roman" w:hAnsi="Times New Roman" w:cs="Times New Roman"/>
                <w:bCs/>
                <w:sz w:val="24"/>
                <w:szCs w:val="24"/>
                <w:lang w:val="en-US"/>
              </w:rPr>
              <w:t xml:space="preserve"> </w:t>
            </w:r>
            <w:proofErr w:type="spellStart"/>
            <w:r w:rsidRPr="00F22E39">
              <w:rPr>
                <w:rFonts w:ascii="Times New Roman" w:hAnsi="Times New Roman" w:cs="Times New Roman"/>
                <w:bCs/>
                <w:sz w:val="24"/>
                <w:szCs w:val="24"/>
                <w:lang w:val="en-US"/>
              </w:rPr>
              <w:t>обзора</w:t>
            </w:r>
            <w:proofErr w:type="spellEnd"/>
            <w:r w:rsidRPr="00F22E39">
              <w:rPr>
                <w:rFonts w:ascii="Times New Roman" w:hAnsi="Times New Roman" w:cs="Times New Roman"/>
                <w:bCs/>
                <w:sz w:val="24"/>
                <w:szCs w:val="24"/>
                <w:lang w:val="en-US"/>
              </w:rPr>
              <w:t xml:space="preserve"> </w:t>
            </w:r>
            <w:proofErr w:type="spellStart"/>
            <w:r w:rsidRPr="00F22E39">
              <w:rPr>
                <w:rFonts w:ascii="Times New Roman" w:hAnsi="Times New Roman" w:cs="Times New Roman"/>
                <w:bCs/>
                <w:sz w:val="24"/>
                <w:szCs w:val="24"/>
                <w:lang w:val="en-US"/>
              </w:rPr>
              <w:t>по</w:t>
            </w:r>
            <w:proofErr w:type="spellEnd"/>
            <w:r w:rsidRPr="00F22E39">
              <w:rPr>
                <w:rFonts w:ascii="Times New Roman" w:hAnsi="Times New Roman" w:cs="Times New Roman"/>
                <w:bCs/>
                <w:sz w:val="24"/>
                <w:szCs w:val="24"/>
                <w:lang w:val="en-US"/>
              </w:rPr>
              <w:t xml:space="preserve"> </w:t>
            </w:r>
            <w:proofErr w:type="spellStart"/>
            <w:r w:rsidRPr="00F22E39">
              <w:rPr>
                <w:rFonts w:ascii="Times New Roman" w:hAnsi="Times New Roman" w:cs="Times New Roman"/>
                <w:bCs/>
                <w:sz w:val="24"/>
                <w:szCs w:val="24"/>
                <w:lang w:val="en-US"/>
              </w:rPr>
              <w:t>вертикали</w:t>
            </w:r>
            <w:proofErr w:type="spellEnd"/>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color w:val="000000"/>
                <w:sz w:val="24"/>
                <w:szCs w:val="24"/>
              </w:rPr>
              <w:t>50°</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Кнопка быстрого включения изображения с камеры</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AGC (автоматическая регулировка чувствительности микрофона)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bCs/>
                <w:sz w:val="24"/>
                <w:szCs w:val="24"/>
              </w:rPr>
            </w:pPr>
            <w:r w:rsidRPr="00F22E39">
              <w:rPr>
                <w:rFonts w:ascii="Times New Roman" w:hAnsi="Times New Roman" w:cs="Times New Roman"/>
                <w:b/>
                <w:bCs/>
                <w:sz w:val="24"/>
                <w:szCs w:val="24"/>
              </w:rPr>
              <w:t>Записная книга</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Контакты</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1000</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Удаленная записная книга XML, LDAP</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История вызовов: </w:t>
            </w:r>
            <w:proofErr w:type="gramStart"/>
            <w:r w:rsidRPr="00F22E39">
              <w:rPr>
                <w:rFonts w:ascii="Times New Roman" w:hAnsi="Times New Roman" w:cs="Times New Roman"/>
                <w:bCs/>
                <w:sz w:val="24"/>
                <w:szCs w:val="24"/>
              </w:rPr>
              <w:t>набранные</w:t>
            </w:r>
            <w:proofErr w:type="gramEnd"/>
            <w:r w:rsidRPr="00F22E39">
              <w:rPr>
                <w:rFonts w:ascii="Times New Roman" w:hAnsi="Times New Roman" w:cs="Times New Roman"/>
                <w:bCs/>
                <w:sz w:val="24"/>
                <w:szCs w:val="24"/>
              </w:rPr>
              <w:t>/принятые/пропущенные/переадресованные</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Интеллектуальный поиск</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bCs/>
                <w:sz w:val="24"/>
                <w:szCs w:val="24"/>
              </w:rPr>
            </w:pPr>
            <w:r w:rsidRPr="00F22E39">
              <w:rPr>
                <w:rFonts w:ascii="Times New Roman" w:hAnsi="Times New Roman" w:cs="Times New Roman"/>
                <w:b/>
                <w:bCs/>
                <w:sz w:val="24"/>
                <w:szCs w:val="24"/>
              </w:rPr>
              <w:t xml:space="preserve">Интеграция с </w:t>
            </w:r>
            <w:r w:rsidRPr="00F22E39">
              <w:rPr>
                <w:rFonts w:ascii="Times New Roman" w:hAnsi="Times New Roman" w:cs="Times New Roman"/>
                <w:b/>
                <w:bCs/>
                <w:sz w:val="24"/>
                <w:szCs w:val="24"/>
                <w:lang w:val="en-US"/>
              </w:rPr>
              <w:t>IP-ATC</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Анонимный вызов, отклонение анонимных вызовов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lang w:val="en-US"/>
              </w:rPr>
              <w:t>Hot</w:t>
            </w:r>
            <w:r w:rsidRPr="00F22E39">
              <w:rPr>
                <w:rFonts w:ascii="Times New Roman" w:hAnsi="Times New Roman" w:cs="Times New Roman"/>
                <w:bCs/>
                <w:sz w:val="24"/>
                <w:szCs w:val="24"/>
              </w:rPr>
              <w:t>-</w:t>
            </w:r>
            <w:r w:rsidRPr="00F22E39">
              <w:rPr>
                <w:rFonts w:ascii="Times New Roman" w:hAnsi="Times New Roman" w:cs="Times New Roman"/>
                <w:bCs/>
                <w:sz w:val="24"/>
                <w:szCs w:val="24"/>
                <w:lang w:val="en-US"/>
              </w:rPr>
              <w:t>desking</w:t>
            </w:r>
            <w:r w:rsidRPr="00F22E39">
              <w:rPr>
                <w:rFonts w:ascii="Times New Roman" w:hAnsi="Times New Roman" w:cs="Times New Roman"/>
                <w:bCs/>
                <w:sz w:val="24"/>
                <w:szCs w:val="24"/>
              </w:rPr>
              <w:t xml:space="preserve">, экстренный вызов, интерком, </w:t>
            </w:r>
            <w:r w:rsidRPr="00F22E39">
              <w:rPr>
                <w:rFonts w:ascii="Times New Roman" w:hAnsi="Times New Roman" w:cs="Times New Roman"/>
                <w:bCs/>
                <w:sz w:val="24"/>
                <w:szCs w:val="24"/>
                <w:lang w:val="en-US"/>
              </w:rPr>
              <w:t>paging</w:t>
            </w:r>
            <w:r w:rsidRPr="00F22E39">
              <w:rPr>
                <w:rFonts w:ascii="Times New Roman" w:hAnsi="Times New Roman" w:cs="Times New Roman"/>
                <w:bCs/>
                <w:sz w:val="24"/>
                <w:szCs w:val="24"/>
              </w:rPr>
              <w:t xml:space="preserve">, </w:t>
            </w:r>
            <w:r w:rsidRPr="00F22E39">
              <w:rPr>
                <w:rFonts w:ascii="Times New Roman" w:hAnsi="Times New Roman" w:cs="Times New Roman"/>
                <w:bCs/>
                <w:sz w:val="24"/>
                <w:szCs w:val="24"/>
                <w:lang w:val="en-US"/>
              </w:rPr>
              <w:t>Music</w:t>
            </w:r>
            <w:r w:rsidRPr="00F22E39">
              <w:rPr>
                <w:rFonts w:ascii="Times New Roman" w:hAnsi="Times New Roman" w:cs="Times New Roman"/>
                <w:bCs/>
                <w:sz w:val="24"/>
                <w:szCs w:val="24"/>
              </w:rPr>
              <w:t xml:space="preserve"> </w:t>
            </w:r>
            <w:r w:rsidRPr="00F22E39">
              <w:rPr>
                <w:rFonts w:ascii="Times New Roman" w:hAnsi="Times New Roman" w:cs="Times New Roman"/>
                <w:bCs/>
                <w:sz w:val="24"/>
                <w:szCs w:val="24"/>
                <w:lang w:val="en-US"/>
              </w:rPr>
              <w:t>on</w:t>
            </w:r>
            <w:r w:rsidRPr="00F22E39">
              <w:rPr>
                <w:rFonts w:ascii="Times New Roman" w:hAnsi="Times New Roman" w:cs="Times New Roman"/>
                <w:bCs/>
                <w:sz w:val="24"/>
                <w:szCs w:val="24"/>
              </w:rPr>
              <w:t xml:space="preserve"> </w:t>
            </w:r>
            <w:r w:rsidRPr="00F22E39">
              <w:rPr>
                <w:rFonts w:ascii="Times New Roman" w:hAnsi="Times New Roman" w:cs="Times New Roman"/>
                <w:bCs/>
                <w:sz w:val="24"/>
                <w:szCs w:val="24"/>
                <w:lang w:val="en-US"/>
              </w:rPr>
              <w:t>hold</w:t>
            </w:r>
            <w:r w:rsidRPr="00F22E39">
              <w:rPr>
                <w:rFonts w:ascii="Times New Roman" w:hAnsi="Times New Roman" w:cs="Times New Roman"/>
                <w:bCs/>
                <w:sz w:val="24"/>
                <w:szCs w:val="24"/>
              </w:rPr>
              <w:t>, напоминание</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lang w:val="en-US"/>
              </w:rPr>
              <w:t xml:space="preserve">MWI, </w:t>
            </w:r>
            <w:proofErr w:type="spellStart"/>
            <w:r w:rsidRPr="00F22E39">
              <w:rPr>
                <w:rFonts w:ascii="Times New Roman" w:hAnsi="Times New Roman" w:cs="Times New Roman"/>
                <w:bCs/>
                <w:sz w:val="24"/>
                <w:szCs w:val="24"/>
                <w:lang w:val="en-US"/>
              </w:rPr>
              <w:t>напоминание</w:t>
            </w:r>
            <w:proofErr w:type="spellEnd"/>
            <w:r w:rsidRPr="00F22E39">
              <w:rPr>
                <w:rFonts w:ascii="Times New Roman" w:hAnsi="Times New Roman" w:cs="Times New Roman"/>
                <w:bCs/>
                <w:sz w:val="24"/>
                <w:szCs w:val="24"/>
                <w:lang w:val="en-US"/>
              </w:rPr>
              <w:t xml:space="preserve">, </w:t>
            </w:r>
            <w:proofErr w:type="spellStart"/>
            <w:r w:rsidRPr="00F22E39">
              <w:rPr>
                <w:rFonts w:ascii="Times New Roman" w:hAnsi="Times New Roman" w:cs="Times New Roman"/>
                <w:bCs/>
                <w:sz w:val="24"/>
                <w:szCs w:val="24"/>
                <w:lang w:val="en-US"/>
              </w:rPr>
              <w:t>запись</w:t>
            </w:r>
            <w:proofErr w:type="spellEnd"/>
            <w:r w:rsidRPr="00F22E39">
              <w:rPr>
                <w:rFonts w:ascii="Times New Roman" w:hAnsi="Times New Roman" w:cs="Times New Roman"/>
                <w:bCs/>
                <w:sz w:val="24"/>
                <w:szCs w:val="24"/>
                <w:lang w:val="en-US"/>
              </w:rPr>
              <w:t xml:space="preserve"> </w:t>
            </w:r>
            <w:proofErr w:type="spellStart"/>
            <w:r w:rsidRPr="00F22E39">
              <w:rPr>
                <w:rFonts w:ascii="Times New Roman" w:hAnsi="Times New Roman" w:cs="Times New Roman"/>
                <w:bCs/>
                <w:sz w:val="24"/>
                <w:szCs w:val="24"/>
                <w:lang w:val="en-US"/>
              </w:rPr>
              <w:t>разговора</w:t>
            </w:r>
            <w:proofErr w:type="spellEnd"/>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Голосовая почта, парковка вызова, захват вызова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bCs/>
                <w:sz w:val="24"/>
                <w:szCs w:val="24"/>
              </w:rPr>
            </w:pPr>
            <w:r w:rsidRPr="00F22E39">
              <w:rPr>
                <w:rFonts w:ascii="Times New Roman" w:hAnsi="Times New Roman" w:cs="Times New Roman"/>
                <w:b/>
                <w:bCs/>
                <w:sz w:val="24"/>
                <w:szCs w:val="24"/>
              </w:rPr>
              <w:t>Управление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Версия операционной системы</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Не хуже </w:t>
            </w:r>
            <w:r w:rsidRPr="00F22E39">
              <w:rPr>
                <w:rFonts w:ascii="Times New Roman" w:hAnsi="Times New Roman" w:cs="Times New Roman"/>
                <w:bCs/>
                <w:sz w:val="24"/>
                <w:szCs w:val="24"/>
                <w:lang w:val="en-US"/>
              </w:rPr>
              <w:t xml:space="preserve">Android </w:t>
            </w:r>
            <w:r w:rsidRPr="00F22E39">
              <w:rPr>
                <w:rFonts w:ascii="Times New Roman" w:hAnsi="Times New Roman" w:cs="Times New Roman"/>
                <w:bCs/>
                <w:sz w:val="24"/>
                <w:szCs w:val="24"/>
              </w:rPr>
              <w:t>5.1.1</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lang w:val="en-US"/>
              </w:rPr>
              <w:t xml:space="preserve">FTP/TFTP/HTTP/HTTPS/PnP </w:t>
            </w:r>
            <w:proofErr w:type="spellStart"/>
            <w:r w:rsidRPr="00F22E39">
              <w:rPr>
                <w:rFonts w:ascii="Times New Roman" w:hAnsi="Times New Roman" w:cs="Times New Roman"/>
                <w:bCs/>
                <w:sz w:val="24"/>
                <w:szCs w:val="24"/>
                <w:lang w:val="en-US"/>
              </w:rPr>
              <w:t>Autoprovision</w:t>
            </w:r>
            <w:proofErr w:type="spellEnd"/>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Сброс к настройкам по умолчанию, перезагрузка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EB48E3"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Журналы</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Не</w:t>
            </w:r>
            <w:r w:rsidRPr="00F22E39">
              <w:rPr>
                <w:rFonts w:ascii="Times New Roman" w:hAnsi="Times New Roman" w:cs="Times New Roman"/>
                <w:bCs/>
                <w:sz w:val="24"/>
                <w:szCs w:val="24"/>
                <w:lang w:val="en-US"/>
              </w:rPr>
              <w:t xml:space="preserve"> </w:t>
            </w:r>
            <w:r w:rsidRPr="00F22E39">
              <w:rPr>
                <w:rFonts w:ascii="Times New Roman" w:hAnsi="Times New Roman" w:cs="Times New Roman"/>
                <w:bCs/>
                <w:sz w:val="24"/>
                <w:szCs w:val="24"/>
              </w:rPr>
              <w:t>менее</w:t>
            </w:r>
            <w:r w:rsidRPr="00F22E39">
              <w:rPr>
                <w:rFonts w:ascii="Times New Roman" w:hAnsi="Times New Roman" w:cs="Times New Roman"/>
                <w:bCs/>
                <w:sz w:val="24"/>
                <w:szCs w:val="24"/>
                <w:lang w:val="en-US"/>
              </w:rPr>
              <w:t>: PCAP Trace, system log</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lang w:val="en-US"/>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lang w:val="en-US"/>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bCs/>
                <w:sz w:val="24"/>
                <w:szCs w:val="24"/>
              </w:rPr>
            </w:pPr>
            <w:proofErr w:type="spellStart"/>
            <w:r w:rsidRPr="00F22E39">
              <w:rPr>
                <w:rFonts w:ascii="Times New Roman" w:hAnsi="Times New Roman" w:cs="Times New Roman"/>
                <w:b/>
                <w:bCs/>
                <w:sz w:val="24"/>
                <w:szCs w:val="24"/>
              </w:rPr>
              <w:t>Сетвые</w:t>
            </w:r>
            <w:proofErr w:type="spellEnd"/>
            <w:r w:rsidRPr="00F22E39">
              <w:rPr>
                <w:rFonts w:ascii="Times New Roman" w:hAnsi="Times New Roman" w:cs="Times New Roman"/>
                <w:b/>
                <w:bCs/>
                <w:sz w:val="24"/>
                <w:szCs w:val="24"/>
              </w:rPr>
              <w:t xml:space="preserve"> характеристики и безопасность</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lang w:val="en-US"/>
              </w:rPr>
              <w:t>SIPv1 (RFC2543), SIPv2 (RFC3261)</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 xml:space="preserve">Получение </w:t>
            </w:r>
            <w:r w:rsidRPr="00F22E39">
              <w:rPr>
                <w:rFonts w:ascii="Times New Roman" w:hAnsi="Times New Roman" w:cs="Times New Roman"/>
                <w:bCs/>
                <w:sz w:val="24"/>
                <w:szCs w:val="24"/>
                <w:lang w:val="en-US"/>
              </w:rPr>
              <w:t xml:space="preserve">IP: </w:t>
            </w:r>
            <w:r w:rsidRPr="00F22E39">
              <w:rPr>
                <w:rFonts w:ascii="Times New Roman" w:hAnsi="Times New Roman" w:cs="Times New Roman"/>
                <w:bCs/>
                <w:sz w:val="24"/>
                <w:szCs w:val="24"/>
              </w:rPr>
              <w:t>Статический/</w:t>
            </w:r>
            <w:r w:rsidRPr="00F22E39">
              <w:rPr>
                <w:rFonts w:ascii="Times New Roman" w:hAnsi="Times New Roman" w:cs="Times New Roman"/>
                <w:bCs/>
                <w:sz w:val="24"/>
                <w:szCs w:val="24"/>
                <w:lang w:val="en-US"/>
              </w:rPr>
              <w:t>DHCP</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lang w:val="en-US"/>
              </w:rPr>
              <w:t>HTTP/HTTPS-</w:t>
            </w:r>
            <w:r w:rsidRPr="00F22E39">
              <w:rPr>
                <w:rFonts w:ascii="Times New Roman" w:hAnsi="Times New Roman" w:cs="Times New Roman"/>
                <w:bCs/>
                <w:sz w:val="24"/>
                <w:szCs w:val="24"/>
              </w:rPr>
              <w:t>сервер</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Синхронизация времени и даты через </w:t>
            </w:r>
            <w:r w:rsidRPr="00F22E39">
              <w:rPr>
                <w:rFonts w:ascii="Times New Roman" w:hAnsi="Times New Roman" w:cs="Times New Roman"/>
                <w:bCs/>
                <w:sz w:val="24"/>
                <w:szCs w:val="24"/>
                <w:lang w:val="en-US"/>
              </w:rPr>
              <w:t>SNTP</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proofErr w:type="spellStart"/>
            <w:r w:rsidRPr="00F22E39">
              <w:rPr>
                <w:rFonts w:ascii="Times New Roman" w:hAnsi="Times New Roman" w:cs="Times New Roman"/>
                <w:bCs/>
                <w:sz w:val="24"/>
                <w:szCs w:val="24"/>
                <w:lang w:val="en-US"/>
              </w:rPr>
              <w:t>QoS</w:t>
            </w:r>
            <w:proofErr w:type="spellEnd"/>
            <w:r w:rsidRPr="00F22E39">
              <w:rPr>
                <w:rFonts w:ascii="Times New Roman" w:hAnsi="Times New Roman" w:cs="Times New Roman"/>
                <w:bCs/>
                <w:sz w:val="24"/>
                <w:szCs w:val="24"/>
                <w:lang w:val="en-US"/>
              </w:rPr>
              <w:t>: 802.1p/Q tagging (VLAN), Layer 3 TOS DCP</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lang w:val="en-US"/>
              </w:rPr>
              <w:t xml:space="preserve">AES </w:t>
            </w:r>
            <w:r w:rsidRPr="00F22E39">
              <w:rPr>
                <w:rFonts w:ascii="Times New Roman" w:hAnsi="Times New Roman" w:cs="Times New Roman"/>
                <w:bCs/>
                <w:sz w:val="24"/>
                <w:szCs w:val="24"/>
              </w:rPr>
              <w:t>шифрование конфигурационных файлов</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lang w:val="en-US"/>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lang w:val="en-US"/>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Поддержка стандартов шифрования и идентификации (</w:t>
            </w:r>
            <w:r w:rsidRPr="00F22E39">
              <w:rPr>
                <w:rFonts w:ascii="Times New Roman" w:hAnsi="Times New Roman" w:cs="Times New Roman"/>
                <w:bCs/>
                <w:sz w:val="24"/>
                <w:szCs w:val="24"/>
                <w:lang w:val="en-US"/>
              </w:rPr>
              <w:t>MD</w:t>
            </w:r>
            <w:r w:rsidRPr="00F22E39">
              <w:rPr>
                <w:rFonts w:ascii="Times New Roman" w:hAnsi="Times New Roman" w:cs="Times New Roman"/>
                <w:bCs/>
                <w:sz w:val="24"/>
                <w:szCs w:val="24"/>
              </w:rPr>
              <w:t xml:space="preserve">5 и </w:t>
            </w:r>
            <w:r w:rsidRPr="00F22E39">
              <w:rPr>
                <w:rFonts w:ascii="Times New Roman" w:hAnsi="Times New Roman" w:cs="Times New Roman"/>
                <w:bCs/>
                <w:sz w:val="24"/>
                <w:szCs w:val="24"/>
                <w:lang w:val="en-US"/>
              </w:rPr>
              <w:t>MD</w:t>
            </w:r>
            <w:r w:rsidRPr="00F22E39">
              <w:rPr>
                <w:rFonts w:ascii="Times New Roman" w:hAnsi="Times New Roman" w:cs="Times New Roman"/>
                <w:bCs/>
                <w:sz w:val="24"/>
                <w:szCs w:val="24"/>
              </w:rPr>
              <w:t>5-</w:t>
            </w:r>
            <w:proofErr w:type="spellStart"/>
            <w:r w:rsidRPr="00F22E39">
              <w:rPr>
                <w:rFonts w:ascii="Times New Roman" w:hAnsi="Times New Roman" w:cs="Times New Roman"/>
                <w:bCs/>
                <w:sz w:val="24"/>
                <w:szCs w:val="24"/>
                <w:lang w:val="en-US"/>
              </w:rPr>
              <w:t>sess</w:t>
            </w:r>
            <w:proofErr w:type="spellEnd"/>
            <w:r w:rsidRPr="00F22E39">
              <w:rPr>
                <w:rFonts w:ascii="Times New Roman" w:hAnsi="Times New Roman" w:cs="Times New Roman"/>
                <w:bCs/>
                <w:sz w:val="24"/>
                <w:szCs w:val="24"/>
              </w:rPr>
              <w:t>)</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Поддержка IEEE802.1X</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LLDP/CDP/DHCP VLAN</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6096" w:type="dxa"/>
            <w:gridSpan w:val="2"/>
          </w:tcPr>
          <w:p w:rsidR="00F22E39" w:rsidRPr="00F22E39" w:rsidRDefault="00F22E39" w:rsidP="00F22E39">
            <w:pPr>
              <w:widowControl/>
              <w:tabs>
                <w:tab w:val="left" w:pos="709"/>
              </w:tabs>
              <w:suppressAutoHyphens/>
              <w:spacing w:line="240" w:lineRule="auto"/>
              <w:contextualSpacing/>
              <w:jc w:val="center"/>
              <w:rPr>
                <w:rFonts w:ascii="Times New Roman" w:hAnsi="Times New Roman" w:cs="Times New Roman"/>
                <w:b/>
                <w:bCs/>
                <w:sz w:val="24"/>
                <w:szCs w:val="24"/>
              </w:rPr>
            </w:pPr>
            <w:r w:rsidRPr="00F22E39">
              <w:rPr>
                <w:rFonts w:ascii="Times New Roman" w:hAnsi="Times New Roman" w:cs="Times New Roman"/>
                <w:b/>
                <w:bCs/>
                <w:sz w:val="24"/>
                <w:szCs w:val="24"/>
              </w:rPr>
              <w:t>Физические характеристики</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Крепление к стене</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shd w:val="clear" w:color="auto" w:fill="D9D9D9" w:themeFill="background1" w:themeFillShade="D9"/>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Блок питания</w:t>
            </w:r>
          </w:p>
        </w:tc>
        <w:tc>
          <w:tcPr>
            <w:tcW w:w="2554" w:type="dxa"/>
            <w:shd w:val="clear" w:color="auto" w:fill="D9D9D9" w:themeFill="background1" w:themeFillShade="D9"/>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proofErr w:type="spellStart"/>
            <w:r w:rsidRPr="00F22E39">
              <w:rPr>
                <w:rFonts w:ascii="Times New Roman" w:hAnsi="Times New Roman" w:cs="Times New Roman"/>
                <w:bCs/>
                <w:sz w:val="24"/>
                <w:szCs w:val="24"/>
                <w:lang w:val="en-US"/>
              </w:rPr>
              <w:t>Rj</w:t>
            </w:r>
            <w:proofErr w:type="spellEnd"/>
            <w:r w:rsidRPr="00F22E39">
              <w:rPr>
                <w:rFonts w:ascii="Times New Roman" w:hAnsi="Times New Roman" w:cs="Times New Roman"/>
                <w:bCs/>
                <w:sz w:val="24"/>
                <w:szCs w:val="24"/>
              </w:rPr>
              <w:t xml:space="preserve">-45 </w:t>
            </w:r>
            <w:r w:rsidRPr="00F22E39">
              <w:rPr>
                <w:rFonts w:ascii="Times New Roman" w:hAnsi="Times New Roman" w:cs="Times New Roman"/>
                <w:bCs/>
                <w:sz w:val="24"/>
                <w:szCs w:val="24"/>
                <w:lang w:val="en-US"/>
              </w:rPr>
              <w:t>Ethernet</w:t>
            </w:r>
            <w:r w:rsidRPr="00F22E39">
              <w:rPr>
                <w:rFonts w:ascii="Times New Roman" w:hAnsi="Times New Roman" w:cs="Times New Roman"/>
                <w:bCs/>
                <w:sz w:val="24"/>
                <w:szCs w:val="24"/>
              </w:rPr>
              <w:t xml:space="preserve">-порт 10/100/1000 </w:t>
            </w:r>
            <w:proofErr w:type="spellStart"/>
            <w:r w:rsidRPr="00F22E39">
              <w:rPr>
                <w:rFonts w:ascii="Times New Roman" w:hAnsi="Times New Roman" w:cs="Times New Roman"/>
                <w:bCs/>
                <w:sz w:val="24"/>
                <w:szCs w:val="24"/>
              </w:rPr>
              <w:t>мбит</w:t>
            </w:r>
            <w:proofErr w:type="spellEnd"/>
            <w:r w:rsidRPr="00F22E39">
              <w:rPr>
                <w:rFonts w:ascii="Times New Roman" w:hAnsi="Times New Roman" w:cs="Times New Roman"/>
                <w:bCs/>
                <w:sz w:val="24"/>
                <w:szCs w:val="24"/>
              </w:rPr>
              <w:t>/с</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2</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lang w:val="en-US"/>
              </w:rPr>
              <w:t>POE (IEEE 802.3fa), class 3</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1</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lang w:val="en-US"/>
              </w:rPr>
              <w:t xml:space="preserve">RJ9 </w:t>
            </w:r>
            <w:r w:rsidRPr="00F22E39">
              <w:rPr>
                <w:rFonts w:ascii="Times New Roman" w:hAnsi="Times New Roman" w:cs="Times New Roman"/>
                <w:bCs/>
                <w:sz w:val="24"/>
                <w:szCs w:val="24"/>
              </w:rPr>
              <w:t>для подключения трубки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1</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lang w:val="en-US"/>
              </w:rPr>
              <w:t xml:space="preserve">RJ9 </w:t>
            </w:r>
            <w:r w:rsidRPr="00F22E39">
              <w:rPr>
                <w:rFonts w:ascii="Times New Roman" w:hAnsi="Times New Roman" w:cs="Times New Roman"/>
                <w:bCs/>
                <w:sz w:val="24"/>
                <w:szCs w:val="24"/>
              </w:rPr>
              <w:t>для подключения гарнитуры</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1</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3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Разъём для замка</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1</w:t>
            </w:r>
          </w:p>
        </w:tc>
        <w:tc>
          <w:tcPr>
            <w:tcW w:w="709"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shd w:val="clear" w:color="auto" w:fill="auto"/>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78"/>
        </w:trPr>
        <w:tc>
          <w:tcPr>
            <w:tcW w:w="709" w:type="dxa"/>
            <w:vMerge w:val="restart"/>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r w:rsidRPr="00F22E39">
              <w:rPr>
                <w:rFonts w:ascii="Times New Roman" w:hAnsi="Times New Roman" w:cs="Times New Roman"/>
                <w:sz w:val="24"/>
                <w:szCs w:val="24"/>
              </w:rPr>
              <w:t>4</w:t>
            </w:r>
          </w:p>
        </w:tc>
        <w:tc>
          <w:tcPr>
            <w:tcW w:w="1984" w:type="dxa"/>
            <w:vMerge w:val="restart"/>
          </w:tcPr>
          <w:p w:rsidR="00F22E39" w:rsidRPr="00F22E39" w:rsidRDefault="00F22E39" w:rsidP="00F22E39">
            <w:pPr>
              <w:widowControl/>
              <w:spacing w:after="200" w:line="240" w:lineRule="auto"/>
              <w:contextualSpacing/>
              <w:rPr>
                <w:rFonts w:ascii="Times New Roman" w:hAnsi="Times New Roman" w:cs="Times New Roman"/>
                <w:sz w:val="24"/>
                <w:szCs w:val="24"/>
              </w:rPr>
            </w:pPr>
            <w:r w:rsidRPr="005928E7">
              <w:rPr>
                <w:rFonts w:ascii="Times New Roman" w:eastAsia="Times New Roman" w:hAnsi="Times New Roman" w:cs="Times New Roman"/>
                <w:sz w:val="24"/>
                <w:szCs w:val="24"/>
              </w:rPr>
              <w:t xml:space="preserve">Модуль расширения </w:t>
            </w:r>
            <w:r w:rsidRPr="005928E7">
              <w:rPr>
                <w:rFonts w:ascii="Times New Roman" w:eastAsia="Times New Roman" w:hAnsi="Times New Roman" w:cs="Times New Roman"/>
                <w:sz w:val="24"/>
                <w:szCs w:val="24"/>
                <w:lang w:val="en-US"/>
              </w:rPr>
              <w:t>Yealink</w:t>
            </w:r>
            <w:r w:rsidRPr="005928E7">
              <w:rPr>
                <w:rFonts w:ascii="Times New Roman" w:eastAsia="Times New Roman" w:hAnsi="Times New Roman" w:cs="Times New Roman"/>
                <w:sz w:val="24"/>
                <w:szCs w:val="24"/>
              </w:rPr>
              <w:t xml:space="preserve"> </w:t>
            </w:r>
            <w:r w:rsidRPr="005928E7">
              <w:rPr>
                <w:rFonts w:ascii="Times New Roman" w:eastAsia="Times New Roman" w:hAnsi="Times New Roman" w:cs="Times New Roman"/>
                <w:sz w:val="24"/>
                <w:szCs w:val="24"/>
                <w:lang w:val="en-US"/>
              </w:rPr>
              <w:t>EXP</w:t>
            </w:r>
            <w:r w:rsidRPr="005928E7">
              <w:rPr>
                <w:rFonts w:ascii="Times New Roman" w:eastAsia="Times New Roman" w:hAnsi="Times New Roman" w:cs="Times New Roman"/>
                <w:sz w:val="24"/>
                <w:szCs w:val="24"/>
              </w:rPr>
              <w:t>50 или эквивалент</w:t>
            </w: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Цветной LCD-экран</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Не менее 272х480</w:t>
            </w:r>
            <w:r w:rsidRPr="00F22E39">
              <w:rPr>
                <w:rFonts w:ascii="Times New Roman" w:hAnsi="Times New Roman" w:cs="Times New Roman"/>
                <w:bCs/>
                <w:sz w:val="24"/>
                <w:szCs w:val="24"/>
                <w:lang w:val="en-US"/>
              </w:rPr>
              <w:t>p</w:t>
            </w:r>
          </w:p>
        </w:tc>
        <w:tc>
          <w:tcPr>
            <w:tcW w:w="709" w:type="dxa"/>
            <w:vMerge w:val="restart"/>
          </w:tcPr>
          <w:p w:rsidR="00F22E39" w:rsidRPr="00F22E39" w:rsidRDefault="00F22E39" w:rsidP="00F22E39">
            <w:pPr>
              <w:widowControl/>
              <w:spacing w:line="240" w:lineRule="auto"/>
              <w:contextualSpacing/>
              <w:rPr>
                <w:rFonts w:ascii="Times New Roman" w:hAnsi="Times New Roman" w:cs="Times New Roman"/>
                <w:sz w:val="24"/>
                <w:szCs w:val="24"/>
              </w:rPr>
            </w:pPr>
            <w:proofErr w:type="gramStart"/>
            <w:r w:rsidRPr="00F22E39">
              <w:rPr>
                <w:rFonts w:ascii="Times New Roman" w:hAnsi="Times New Roman" w:cs="Times New Roman"/>
                <w:sz w:val="24"/>
                <w:szCs w:val="24"/>
              </w:rPr>
              <w:t>шт</w:t>
            </w:r>
            <w:proofErr w:type="gramEnd"/>
          </w:p>
        </w:tc>
        <w:tc>
          <w:tcPr>
            <w:tcW w:w="708" w:type="dxa"/>
            <w:vMerge w:val="restart"/>
          </w:tcPr>
          <w:p w:rsidR="00F22E39" w:rsidRPr="00F22E39" w:rsidRDefault="00F22E39" w:rsidP="00F22E39">
            <w:pPr>
              <w:widowControl/>
              <w:spacing w:line="240" w:lineRule="auto"/>
              <w:contextualSpacing/>
              <w:rPr>
                <w:rFonts w:ascii="Times New Roman" w:hAnsi="Times New Roman" w:cs="Times New Roman"/>
                <w:sz w:val="24"/>
                <w:szCs w:val="24"/>
              </w:rPr>
            </w:pPr>
            <w:r w:rsidRPr="00F22E39">
              <w:rPr>
                <w:rFonts w:ascii="Times New Roman" w:hAnsi="Times New Roman" w:cs="Times New Roman"/>
                <w:sz w:val="24"/>
                <w:szCs w:val="24"/>
              </w:rPr>
              <w:t>7</w:t>
            </w:r>
          </w:p>
        </w:tc>
      </w:tr>
      <w:tr w:rsidR="00F22E39" w:rsidRPr="00F22E39" w:rsidTr="00F22E39">
        <w:trPr>
          <w:trHeight w:val="225"/>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Количество программируемых клавиш</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lang w:val="en-US"/>
              </w:rPr>
            </w:pPr>
            <w:r w:rsidRPr="00F22E39">
              <w:rPr>
                <w:rFonts w:ascii="Times New Roman" w:hAnsi="Times New Roman" w:cs="Times New Roman"/>
                <w:bCs/>
                <w:sz w:val="24"/>
                <w:szCs w:val="24"/>
              </w:rPr>
              <w:t>Не менее 20</w:t>
            </w:r>
          </w:p>
        </w:tc>
        <w:tc>
          <w:tcPr>
            <w:tcW w:w="709" w:type="dxa"/>
            <w:vMerge/>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Программирование клавиш на следующие сценарии</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 xml:space="preserve">Не менее: </w:t>
            </w:r>
            <w:r w:rsidRPr="00F22E39">
              <w:rPr>
                <w:rFonts w:ascii="Times New Roman" w:hAnsi="Times New Roman" w:cs="Times New Roman"/>
                <w:bCs/>
                <w:sz w:val="24"/>
                <w:szCs w:val="24"/>
                <w:lang w:val="en-US"/>
              </w:rPr>
              <w:t>BLF</w:t>
            </w:r>
            <w:r w:rsidRPr="00F22E39">
              <w:rPr>
                <w:rFonts w:ascii="Times New Roman" w:hAnsi="Times New Roman" w:cs="Times New Roman"/>
                <w:bCs/>
                <w:sz w:val="24"/>
                <w:szCs w:val="24"/>
              </w:rPr>
              <w:t xml:space="preserve">, быстрый набор, интерком, </w:t>
            </w:r>
            <w:r w:rsidRPr="00F22E39">
              <w:rPr>
                <w:rFonts w:ascii="Times New Roman" w:hAnsi="Times New Roman" w:cs="Times New Roman"/>
                <w:bCs/>
                <w:sz w:val="24"/>
                <w:szCs w:val="24"/>
                <w:lang w:val="en-US"/>
              </w:rPr>
              <w:t>URL</w:t>
            </w:r>
            <w:r w:rsidRPr="00F22E39">
              <w:rPr>
                <w:rFonts w:ascii="Times New Roman" w:hAnsi="Times New Roman" w:cs="Times New Roman"/>
                <w:bCs/>
                <w:sz w:val="24"/>
                <w:szCs w:val="24"/>
              </w:rPr>
              <w:t xml:space="preserve">, </w:t>
            </w:r>
            <w:proofErr w:type="spellStart"/>
            <w:r w:rsidRPr="00F22E39">
              <w:rPr>
                <w:rFonts w:ascii="Times New Roman" w:hAnsi="Times New Roman" w:cs="Times New Roman"/>
                <w:bCs/>
                <w:sz w:val="24"/>
                <w:szCs w:val="24"/>
              </w:rPr>
              <w:t>донабор</w:t>
            </w:r>
            <w:proofErr w:type="spellEnd"/>
            <w:r w:rsidRPr="00F22E39">
              <w:rPr>
                <w:rFonts w:ascii="Times New Roman" w:hAnsi="Times New Roman" w:cs="Times New Roman"/>
                <w:bCs/>
                <w:sz w:val="24"/>
                <w:szCs w:val="24"/>
              </w:rPr>
              <w:t xml:space="preserve">, конференция, переадресация, трансфер, удержание, </w:t>
            </w:r>
            <w:r w:rsidRPr="00F22E39">
              <w:rPr>
                <w:rFonts w:ascii="Times New Roman" w:hAnsi="Times New Roman" w:cs="Times New Roman"/>
                <w:bCs/>
                <w:sz w:val="24"/>
                <w:szCs w:val="24"/>
                <w:lang w:val="en-US"/>
              </w:rPr>
              <w:t>DND</w:t>
            </w:r>
            <w:r w:rsidRPr="00F22E39">
              <w:rPr>
                <w:rFonts w:ascii="Times New Roman" w:hAnsi="Times New Roman" w:cs="Times New Roman"/>
                <w:bCs/>
                <w:sz w:val="24"/>
                <w:szCs w:val="24"/>
              </w:rPr>
              <w:t xml:space="preserve">, повторный вызов, перезвонить, голосовая почта, захват группы, парковка, групповое прослушивание, </w:t>
            </w:r>
            <w:r w:rsidRPr="00F22E39">
              <w:rPr>
                <w:rFonts w:ascii="Times New Roman" w:hAnsi="Times New Roman" w:cs="Times New Roman"/>
                <w:bCs/>
                <w:sz w:val="24"/>
                <w:szCs w:val="24"/>
                <w:lang w:val="en-US"/>
              </w:rPr>
              <w:t>SMS</w:t>
            </w:r>
            <w:r w:rsidRPr="00F22E39">
              <w:rPr>
                <w:rFonts w:ascii="Times New Roman" w:hAnsi="Times New Roman" w:cs="Times New Roman"/>
                <w:bCs/>
                <w:sz w:val="24"/>
                <w:szCs w:val="24"/>
              </w:rPr>
              <w:t>, общая линия, групповое удержание, личное удержание.</w:t>
            </w:r>
          </w:p>
        </w:tc>
        <w:tc>
          <w:tcPr>
            <w:tcW w:w="709" w:type="dxa"/>
            <w:vMerge/>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7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Совместимость с позицией № 3</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Наличие</w:t>
            </w:r>
          </w:p>
        </w:tc>
        <w:tc>
          <w:tcPr>
            <w:tcW w:w="709" w:type="dxa"/>
            <w:vMerge/>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tcPr>
          <w:p w:rsidR="00F22E39" w:rsidRPr="00F22E39" w:rsidRDefault="00F22E39" w:rsidP="00F22E39">
            <w:pPr>
              <w:widowControl/>
              <w:spacing w:line="240" w:lineRule="auto"/>
              <w:contextualSpacing/>
              <w:rPr>
                <w:rFonts w:ascii="Times New Roman" w:hAnsi="Times New Roman" w:cs="Times New Roman"/>
                <w:sz w:val="24"/>
                <w:szCs w:val="24"/>
              </w:rPr>
            </w:pPr>
          </w:p>
        </w:tc>
      </w:tr>
      <w:tr w:rsidR="00F22E39" w:rsidRPr="00F22E39" w:rsidTr="00F22E39">
        <w:trPr>
          <w:trHeight w:val="180"/>
        </w:trPr>
        <w:tc>
          <w:tcPr>
            <w:tcW w:w="709" w:type="dxa"/>
            <w:vMerge/>
          </w:tcPr>
          <w:p w:rsidR="00F22E39" w:rsidRPr="00F22E39" w:rsidRDefault="00F22E39" w:rsidP="00F22E39">
            <w:pPr>
              <w:widowControl/>
              <w:overflowPunct w:val="0"/>
              <w:autoSpaceDE w:val="0"/>
              <w:autoSpaceDN w:val="0"/>
              <w:adjustRightInd w:val="0"/>
              <w:spacing w:after="200" w:line="240" w:lineRule="auto"/>
              <w:contextualSpacing/>
              <w:jc w:val="center"/>
              <w:textAlignment w:val="baseline"/>
              <w:rPr>
                <w:rFonts w:ascii="Times New Roman" w:hAnsi="Times New Roman" w:cs="Times New Roman"/>
                <w:sz w:val="24"/>
                <w:szCs w:val="24"/>
              </w:rPr>
            </w:pPr>
          </w:p>
        </w:tc>
        <w:tc>
          <w:tcPr>
            <w:tcW w:w="1984" w:type="dxa"/>
            <w:vMerge/>
          </w:tcPr>
          <w:p w:rsidR="00F22E39" w:rsidRPr="00F22E39" w:rsidRDefault="00F22E39" w:rsidP="00F22E39">
            <w:pPr>
              <w:widowControl/>
              <w:spacing w:after="200" w:line="240" w:lineRule="auto"/>
              <w:contextualSpacing/>
              <w:rPr>
                <w:rFonts w:ascii="Times New Roman" w:hAnsi="Times New Roman" w:cs="Times New Roman"/>
                <w:b/>
                <w:sz w:val="24"/>
                <w:szCs w:val="24"/>
              </w:rPr>
            </w:pPr>
          </w:p>
        </w:tc>
        <w:tc>
          <w:tcPr>
            <w:tcW w:w="3542"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Количество вспомогательных клавиш для пролистывания страниц</w:t>
            </w:r>
          </w:p>
        </w:tc>
        <w:tc>
          <w:tcPr>
            <w:tcW w:w="2554" w:type="dxa"/>
          </w:tcPr>
          <w:p w:rsidR="00F22E39" w:rsidRPr="00F22E39" w:rsidRDefault="00F22E39" w:rsidP="00F22E39">
            <w:pPr>
              <w:widowControl/>
              <w:tabs>
                <w:tab w:val="left" w:pos="709"/>
              </w:tabs>
              <w:suppressAutoHyphens/>
              <w:spacing w:line="240" w:lineRule="auto"/>
              <w:contextualSpacing/>
              <w:rPr>
                <w:rFonts w:ascii="Times New Roman" w:hAnsi="Times New Roman" w:cs="Times New Roman"/>
                <w:bCs/>
                <w:sz w:val="24"/>
                <w:szCs w:val="24"/>
              </w:rPr>
            </w:pPr>
            <w:r w:rsidRPr="00F22E39">
              <w:rPr>
                <w:rFonts w:ascii="Times New Roman" w:hAnsi="Times New Roman" w:cs="Times New Roman"/>
                <w:bCs/>
                <w:sz w:val="24"/>
                <w:szCs w:val="24"/>
              </w:rPr>
              <w:t>Не менее 3</w:t>
            </w:r>
          </w:p>
        </w:tc>
        <w:tc>
          <w:tcPr>
            <w:tcW w:w="709" w:type="dxa"/>
            <w:vMerge/>
          </w:tcPr>
          <w:p w:rsidR="00F22E39" w:rsidRPr="00F22E39" w:rsidRDefault="00F22E39" w:rsidP="00F22E39">
            <w:pPr>
              <w:widowControl/>
              <w:spacing w:line="240" w:lineRule="auto"/>
              <w:contextualSpacing/>
              <w:rPr>
                <w:rFonts w:ascii="Times New Roman" w:hAnsi="Times New Roman" w:cs="Times New Roman"/>
                <w:sz w:val="24"/>
                <w:szCs w:val="24"/>
              </w:rPr>
            </w:pPr>
          </w:p>
        </w:tc>
        <w:tc>
          <w:tcPr>
            <w:tcW w:w="708" w:type="dxa"/>
            <w:vMerge/>
          </w:tcPr>
          <w:p w:rsidR="00F22E39" w:rsidRPr="00F22E39" w:rsidRDefault="00F22E39" w:rsidP="00F22E39">
            <w:pPr>
              <w:widowControl/>
              <w:spacing w:line="240" w:lineRule="auto"/>
              <w:contextualSpacing/>
              <w:rPr>
                <w:rFonts w:ascii="Times New Roman" w:hAnsi="Times New Roman" w:cs="Times New Roman"/>
                <w:sz w:val="24"/>
                <w:szCs w:val="24"/>
              </w:rPr>
            </w:pPr>
          </w:p>
        </w:tc>
      </w:tr>
    </w:tbl>
    <w:tbl>
      <w:tblPr>
        <w:tblStyle w:val="1214"/>
        <w:tblW w:w="10206" w:type="dxa"/>
        <w:tblInd w:w="-5" w:type="dxa"/>
        <w:tblLayout w:type="fixed"/>
        <w:tblLook w:val="04A0" w:firstRow="1" w:lastRow="0" w:firstColumn="1" w:lastColumn="0" w:noHBand="0" w:noVBand="1"/>
      </w:tblPr>
      <w:tblGrid>
        <w:gridCol w:w="709"/>
        <w:gridCol w:w="1984"/>
        <w:gridCol w:w="3542"/>
        <w:gridCol w:w="2554"/>
        <w:gridCol w:w="709"/>
        <w:gridCol w:w="708"/>
      </w:tblGrid>
      <w:tr w:rsidR="005928E7" w:rsidRPr="005928E7" w:rsidTr="003C00BB">
        <w:trPr>
          <w:trHeight w:val="180"/>
        </w:trPr>
        <w:tc>
          <w:tcPr>
            <w:tcW w:w="709" w:type="dxa"/>
            <w:vMerge w:val="restart"/>
          </w:tcPr>
          <w:p w:rsidR="005928E7" w:rsidRPr="005928E7" w:rsidRDefault="005928E7" w:rsidP="005928E7">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5928E7">
              <w:rPr>
                <w:rFonts w:ascii="Times New Roman" w:hAnsi="Times New Roman" w:cs="Times New Roman"/>
                <w:sz w:val="24"/>
                <w:szCs w:val="24"/>
              </w:rPr>
              <w:t>5</w:t>
            </w:r>
          </w:p>
        </w:tc>
        <w:tc>
          <w:tcPr>
            <w:tcW w:w="1984" w:type="dxa"/>
            <w:vMerge w:val="restart"/>
          </w:tcPr>
          <w:p w:rsidR="005928E7" w:rsidRPr="005928E7" w:rsidRDefault="005928E7" w:rsidP="006574E0">
            <w:pPr>
              <w:widowControl/>
              <w:spacing w:line="240" w:lineRule="auto"/>
              <w:rPr>
                <w:rFonts w:ascii="Times New Roman" w:hAnsi="Times New Roman" w:cs="Times New Roman"/>
                <w:b/>
                <w:sz w:val="24"/>
                <w:szCs w:val="24"/>
              </w:rPr>
            </w:pPr>
            <w:proofErr w:type="spellStart"/>
            <w:r w:rsidRPr="005928E7">
              <w:rPr>
                <w:rFonts w:ascii="Times New Roman" w:eastAsia="Times New Roman" w:hAnsi="Times New Roman" w:cs="Times New Roman"/>
                <w:sz w:val="24"/>
                <w:szCs w:val="24"/>
                <w:lang w:val="en-US"/>
              </w:rPr>
              <w:t>Yeastar</w:t>
            </w:r>
            <w:proofErr w:type="spellEnd"/>
            <w:r w:rsidRPr="005928E7">
              <w:rPr>
                <w:rFonts w:ascii="Times New Roman" w:eastAsia="Times New Roman" w:hAnsi="Times New Roman" w:cs="Times New Roman"/>
                <w:sz w:val="24"/>
                <w:szCs w:val="24"/>
              </w:rPr>
              <w:t xml:space="preserve"> </w:t>
            </w:r>
            <w:r w:rsidRPr="005928E7">
              <w:rPr>
                <w:rFonts w:ascii="Times New Roman" w:eastAsia="Times New Roman" w:hAnsi="Times New Roman" w:cs="Times New Roman"/>
                <w:sz w:val="24"/>
                <w:szCs w:val="24"/>
                <w:lang w:val="en-US"/>
              </w:rPr>
              <w:t>VoIP</w:t>
            </w:r>
            <w:r w:rsidRPr="005928E7">
              <w:rPr>
                <w:rFonts w:ascii="Times New Roman" w:eastAsia="Times New Roman" w:hAnsi="Times New Roman" w:cs="Times New Roman"/>
                <w:sz w:val="24"/>
                <w:szCs w:val="24"/>
              </w:rPr>
              <w:t xml:space="preserve"> </w:t>
            </w:r>
            <w:r w:rsidRPr="005928E7">
              <w:rPr>
                <w:rFonts w:ascii="Times New Roman" w:eastAsia="Times New Roman" w:hAnsi="Times New Roman" w:cs="Times New Roman"/>
                <w:sz w:val="24"/>
                <w:szCs w:val="24"/>
              </w:rPr>
              <w:lastRenderedPageBreak/>
              <w:t xml:space="preserve">шлюз </w:t>
            </w:r>
            <w:proofErr w:type="spellStart"/>
            <w:r w:rsidRPr="005928E7">
              <w:rPr>
                <w:rFonts w:ascii="Times New Roman" w:eastAsia="Times New Roman" w:hAnsi="Times New Roman" w:cs="Times New Roman"/>
                <w:sz w:val="24"/>
                <w:szCs w:val="24"/>
                <w:lang w:val="en-US"/>
              </w:rPr>
              <w:t>NeoGate</w:t>
            </w:r>
            <w:proofErr w:type="spellEnd"/>
            <w:r w:rsidRPr="005928E7">
              <w:rPr>
                <w:rFonts w:ascii="Times New Roman" w:eastAsia="Times New Roman" w:hAnsi="Times New Roman" w:cs="Times New Roman"/>
                <w:sz w:val="24"/>
                <w:szCs w:val="24"/>
              </w:rPr>
              <w:t xml:space="preserve"> </w:t>
            </w:r>
            <w:r w:rsidRPr="005928E7">
              <w:rPr>
                <w:rFonts w:ascii="Times New Roman" w:eastAsia="Times New Roman" w:hAnsi="Times New Roman" w:cs="Times New Roman"/>
                <w:sz w:val="24"/>
                <w:szCs w:val="24"/>
                <w:lang w:val="en-US"/>
              </w:rPr>
              <w:t>TG</w:t>
            </w:r>
            <w:r w:rsidRPr="005928E7">
              <w:rPr>
                <w:rFonts w:ascii="Times New Roman" w:eastAsia="Times New Roman" w:hAnsi="Times New Roman" w:cs="Times New Roman"/>
                <w:sz w:val="24"/>
                <w:szCs w:val="24"/>
              </w:rPr>
              <w:t>200 или эквивалент</w:t>
            </w:r>
          </w:p>
        </w:tc>
        <w:tc>
          <w:tcPr>
            <w:tcW w:w="3542" w:type="dxa"/>
          </w:tcPr>
          <w:p w:rsidR="005928E7" w:rsidRPr="005928E7" w:rsidRDefault="005928E7" w:rsidP="005928E7">
            <w:pPr>
              <w:widowControl/>
              <w:tabs>
                <w:tab w:val="left" w:pos="709"/>
              </w:tabs>
              <w:suppressAutoHyphens/>
              <w:spacing w:line="240" w:lineRule="auto"/>
              <w:rPr>
                <w:rFonts w:ascii="Times New Roman" w:hAnsi="Times New Roman" w:cs="Times New Roman"/>
                <w:bCs/>
                <w:sz w:val="24"/>
                <w:szCs w:val="24"/>
              </w:rPr>
            </w:pPr>
            <w:r w:rsidRPr="005928E7">
              <w:rPr>
                <w:rFonts w:ascii="Times New Roman" w:hAnsi="Times New Roman" w:cs="Times New Roman"/>
                <w:bCs/>
                <w:sz w:val="24"/>
                <w:szCs w:val="24"/>
                <w:lang w:val="en-US"/>
              </w:rPr>
              <w:lastRenderedPageBreak/>
              <w:t>GSM</w:t>
            </w:r>
            <w:r w:rsidRPr="005928E7">
              <w:rPr>
                <w:rFonts w:ascii="Times New Roman" w:hAnsi="Times New Roman" w:cs="Times New Roman"/>
                <w:bCs/>
                <w:sz w:val="24"/>
                <w:szCs w:val="24"/>
              </w:rPr>
              <w:t>-линии (</w:t>
            </w:r>
            <w:r w:rsidRPr="005928E7">
              <w:rPr>
                <w:rFonts w:ascii="Times New Roman" w:hAnsi="Times New Roman" w:cs="Times New Roman"/>
                <w:bCs/>
                <w:sz w:val="24"/>
                <w:szCs w:val="24"/>
                <w:lang w:val="en-US"/>
              </w:rPr>
              <w:t>sim</w:t>
            </w:r>
            <w:r w:rsidRPr="005928E7">
              <w:rPr>
                <w:rFonts w:ascii="Times New Roman" w:hAnsi="Times New Roman" w:cs="Times New Roman"/>
                <w:bCs/>
                <w:sz w:val="24"/>
                <w:szCs w:val="24"/>
              </w:rPr>
              <w:t xml:space="preserve">-карты) </w:t>
            </w:r>
            <w:r w:rsidRPr="005928E7">
              <w:rPr>
                <w:rFonts w:ascii="Times New Roman" w:hAnsi="Times New Roman" w:cs="Times New Roman"/>
                <w:bCs/>
                <w:sz w:val="24"/>
                <w:szCs w:val="24"/>
              </w:rPr>
              <w:lastRenderedPageBreak/>
              <w:t>850/900/1800/1900 МГц</w:t>
            </w:r>
          </w:p>
        </w:tc>
        <w:tc>
          <w:tcPr>
            <w:tcW w:w="2554" w:type="dxa"/>
          </w:tcPr>
          <w:p w:rsidR="005928E7" w:rsidRPr="005928E7" w:rsidRDefault="005928E7" w:rsidP="005928E7">
            <w:pPr>
              <w:widowControl/>
              <w:tabs>
                <w:tab w:val="left" w:pos="709"/>
              </w:tabs>
              <w:suppressAutoHyphens/>
              <w:spacing w:line="240" w:lineRule="auto"/>
              <w:rPr>
                <w:rFonts w:ascii="Times New Roman" w:hAnsi="Times New Roman" w:cs="Times New Roman"/>
                <w:bCs/>
                <w:sz w:val="24"/>
                <w:szCs w:val="24"/>
              </w:rPr>
            </w:pPr>
            <w:r w:rsidRPr="005928E7">
              <w:rPr>
                <w:rFonts w:ascii="Times New Roman" w:hAnsi="Times New Roman" w:cs="Times New Roman"/>
                <w:bCs/>
                <w:sz w:val="24"/>
                <w:szCs w:val="24"/>
              </w:rPr>
              <w:lastRenderedPageBreak/>
              <w:t>Не менее 2</w:t>
            </w:r>
          </w:p>
        </w:tc>
        <w:tc>
          <w:tcPr>
            <w:tcW w:w="709" w:type="dxa"/>
            <w:vMerge w:val="restart"/>
          </w:tcPr>
          <w:p w:rsidR="005928E7" w:rsidRPr="005928E7" w:rsidRDefault="005928E7" w:rsidP="005928E7">
            <w:pPr>
              <w:widowControl/>
              <w:spacing w:line="240" w:lineRule="auto"/>
              <w:jc w:val="center"/>
              <w:rPr>
                <w:rFonts w:ascii="Times New Roman" w:hAnsi="Times New Roman" w:cs="Times New Roman"/>
                <w:sz w:val="24"/>
                <w:szCs w:val="24"/>
              </w:rPr>
            </w:pPr>
            <w:proofErr w:type="gramStart"/>
            <w:r w:rsidRPr="005928E7">
              <w:rPr>
                <w:rFonts w:ascii="Times New Roman" w:hAnsi="Times New Roman" w:cs="Times New Roman"/>
                <w:sz w:val="24"/>
                <w:szCs w:val="24"/>
              </w:rPr>
              <w:t>шт</w:t>
            </w:r>
            <w:proofErr w:type="gramEnd"/>
          </w:p>
        </w:tc>
        <w:tc>
          <w:tcPr>
            <w:tcW w:w="708" w:type="dxa"/>
            <w:vMerge w:val="restart"/>
          </w:tcPr>
          <w:p w:rsidR="005928E7" w:rsidRPr="005928E7" w:rsidRDefault="005928E7" w:rsidP="005928E7">
            <w:pPr>
              <w:widowControl/>
              <w:spacing w:line="240" w:lineRule="auto"/>
              <w:jc w:val="center"/>
              <w:rPr>
                <w:rFonts w:ascii="Times New Roman" w:hAnsi="Times New Roman" w:cs="Times New Roman"/>
                <w:sz w:val="24"/>
                <w:szCs w:val="24"/>
              </w:rPr>
            </w:pPr>
            <w:r w:rsidRPr="005928E7">
              <w:rPr>
                <w:rFonts w:ascii="Times New Roman" w:hAnsi="Times New Roman" w:cs="Times New Roman"/>
                <w:sz w:val="24"/>
                <w:szCs w:val="24"/>
              </w:rPr>
              <w:t>1</w:t>
            </w:r>
          </w:p>
        </w:tc>
      </w:tr>
      <w:tr w:rsidR="005928E7" w:rsidRPr="005928E7" w:rsidTr="003C00BB">
        <w:trPr>
          <w:trHeight w:val="180"/>
        </w:trPr>
        <w:tc>
          <w:tcPr>
            <w:tcW w:w="709" w:type="dxa"/>
            <w:vMerge/>
          </w:tcPr>
          <w:p w:rsidR="005928E7" w:rsidRPr="005928E7" w:rsidRDefault="005928E7" w:rsidP="005928E7">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tc>
        <w:tc>
          <w:tcPr>
            <w:tcW w:w="1984" w:type="dxa"/>
            <w:vMerge/>
          </w:tcPr>
          <w:p w:rsidR="005928E7" w:rsidRPr="005928E7" w:rsidRDefault="005928E7" w:rsidP="005928E7">
            <w:pPr>
              <w:widowControl/>
              <w:spacing w:after="200" w:line="276" w:lineRule="auto"/>
              <w:rPr>
                <w:rFonts w:ascii="Times New Roman" w:eastAsia="Times New Roman" w:hAnsi="Times New Roman" w:cs="Times New Roman"/>
                <w:color w:val="7F7F7F" w:themeColor="text1" w:themeTint="80"/>
                <w:sz w:val="24"/>
                <w:szCs w:val="24"/>
                <w:highlight w:val="lightGray"/>
                <w:lang w:val="en-US"/>
              </w:rPr>
            </w:pPr>
          </w:p>
        </w:tc>
        <w:tc>
          <w:tcPr>
            <w:tcW w:w="3542" w:type="dxa"/>
          </w:tcPr>
          <w:p w:rsidR="005928E7" w:rsidRPr="005928E7" w:rsidRDefault="005928E7" w:rsidP="005928E7">
            <w:pPr>
              <w:widowControl/>
              <w:tabs>
                <w:tab w:val="left" w:pos="709"/>
              </w:tabs>
              <w:suppressAutoHyphens/>
              <w:spacing w:line="240" w:lineRule="auto"/>
              <w:rPr>
                <w:rFonts w:ascii="Times New Roman" w:hAnsi="Times New Roman" w:cs="Times New Roman"/>
                <w:bCs/>
                <w:sz w:val="24"/>
                <w:szCs w:val="24"/>
              </w:rPr>
            </w:pPr>
            <w:r w:rsidRPr="005928E7">
              <w:rPr>
                <w:rFonts w:ascii="Times New Roman" w:hAnsi="Times New Roman" w:cs="Times New Roman"/>
                <w:bCs/>
                <w:sz w:val="24"/>
                <w:szCs w:val="24"/>
              </w:rPr>
              <w:t xml:space="preserve">Порты </w:t>
            </w:r>
            <w:r w:rsidRPr="005928E7">
              <w:rPr>
                <w:rFonts w:ascii="Times New Roman" w:hAnsi="Times New Roman" w:cs="Times New Roman"/>
                <w:bCs/>
                <w:sz w:val="24"/>
                <w:szCs w:val="24"/>
                <w:lang w:val="en-US"/>
              </w:rPr>
              <w:t>Ethernet 100</w:t>
            </w:r>
            <w:r w:rsidRPr="005928E7">
              <w:rPr>
                <w:rFonts w:ascii="Times New Roman" w:hAnsi="Times New Roman" w:cs="Times New Roman"/>
                <w:bCs/>
                <w:sz w:val="24"/>
                <w:szCs w:val="24"/>
              </w:rPr>
              <w:t xml:space="preserve"> Мбит/</w:t>
            </w:r>
            <w:proofErr w:type="gramStart"/>
            <w:r w:rsidRPr="005928E7">
              <w:rPr>
                <w:rFonts w:ascii="Times New Roman" w:hAnsi="Times New Roman" w:cs="Times New Roman"/>
                <w:bCs/>
                <w:sz w:val="24"/>
                <w:szCs w:val="24"/>
              </w:rPr>
              <w:t>с</w:t>
            </w:r>
            <w:proofErr w:type="gramEnd"/>
          </w:p>
        </w:tc>
        <w:tc>
          <w:tcPr>
            <w:tcW w:w="2554" w:type="dxa"/>
          </w:tcPr>
          <w:p w:rsidR="005928E7" w:rsidRPr="005928E7" w:rsidRDefault="005928E7" w:rsidP="005928E7">
            <w:pPr>
              <w:widowControl/>
              <w:tabs>
                <w:tab w:val="left" w:pos="709"/>
              </w:tabs>
              <w:suppressAutoHyphens/>
              <w:spacing w:line="240" w:lineRule="auto"/>
              <w:rPr>
                <w:rFonts w:ascii="Times New Roman" w:hAnsi="Times New Roman" w:cs="Times New Roman"/>
                <w:bCs/>
                <w:sz w:val="24"/>
                <w:szCs w:val="24"/>
              </w:rPr>
            </w:pPr>
            <w:r w:rsidRPr="005928E7">
              <w:rPr>
                <w:rFonts w:ascii="Times New Roman" w:hAnsi="Times New Roman" w:cs="Times New Roman"/>
                <w:bCs/>
                <w:sz w:val="24"/>
                <w:szCs w:val="24"/>
              </w:rPr>
              <w:t>Наличие</w:t>
            </w:r>
          </w:p>
        </w:tc>
        <w:tc>
          <w:tcPr>
            <w:tcW w:w="709" w:type="dxa"/>
            <w:vMerge/>
          </w:tcPr>
          <w:p w:rsidR="005928E7" w:rsidRPr="005928E7" w:rsidRDefault="005928E7" w:rsidP="005928E7">
            <w:pPr>
              <w:widowControl/>
              <w:spacing w:line="240" w:lineRule="auto"/>
              <w:jc w:val="center"/>
              <w:rPr>
                <w:rFonts w:ascii="Times New Roman" w:hAnsi="Times New Roman" w:cs="Times New Roman"/>
                <w:sz w:val="24"/>
                <w:szCs w:val="24"/>
              </w:rPr>
            </w:pPr>
          </w:p>
        </w:tc>
        <w:tc>
          <w:tcPr>
            <w:tcW w:w="708" w:type="dxa"/>
            <w:vMerge/>
          </w:tcPr>
          <w:p w:rsidR="005928E7" w:rsidRPr="005928E7" w:rsidRDefault="005928E7" w:rsidP="005928E7">
            <w:pPr>
              <w:widowControl/>
              <w:spacing w:line="240" w:lineRule="auto"/>
              <w:jc w:val="center"/>
              <w:rPr>
                <w:rFonts w:ascii="Times New Roman" w:hAnsi="Times New Roman" w:cs="Times New Roman"/>
                <w:sz w:val="24"/>
                <w:szCs w:val="24"/>
              </w:rPr>
            </w:pPr>
          </w:p>
        </w:tc>
      </w:tr>
      <w:tr w:rsidR="005928E7" w:rsidRPr="005928E7" w:rsidTr="003C00BB">
        <w:trPr>
          <w:trHeight w:val="180"/>
        </w:trPr>
        <w:tc>
          <w:tcPr>
            <w:tcW w:w="709" w:type="dxa"/>
            <w:vMerge/>
          </w:tcPr>
          <w:p w:rsidR="005928E7" w:rsidRPr="005928E7" w:rsidRDefault="005928E7" w:rsidP="005928E7">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tc>
        <w:tc>
          <w:tcPr>
            <w:tcW w:w="1984" w:type="dxa"/>
            <w:vMerge/>
          </w:tcPr>
          <w:p w:rsidR="005928E7" w:rsidRPr="005928E7" w:rsidRDefault="005928E7" w:rsidP="005928E7">
            <w:pPr>
              <w:widowControl/>
              <w:spacing w:after="200" w:line="276" w:lineRule="auto"/>
              <w:rPr>
                <w:rFonts w:ascii="Times New Roman" w:eastAsia="Times New Roman" w:hAnsi="Times New Roman" w:cs="Times New Roman"/>
                <w:color w:val="7F7F7F" w:themeColor="text1" w:themeTint="80"/>
                <w:sz w:val="24"/>
                <w:szCs w:val="24"/>
                <w:highlight w:val="lightGray"/>
                <w:lang w:val="en-US"/>
              </w:rPr>
            </w:pPr>
          </w:p>
        </w:tc>
        <w:tc>
          <w:tcPr>
            <w:tcW w:w="3542" w:type="dxa"/>
          </w:tcPr>
          <w:p w:rsidR="005928E7" w:rsidRPr="005928E7" w:rsidRDefault="005928E7" w:rsidP="005928E7">
            <w:pPr>
              <w:widowControl/>
              <w:tabs>
                <w:tab w:val="left" w:pos="709"/>
              </w:tabs>
              <w:suppressAutoHyphens/>
              <w:spacing w:line="240" w:lineRule="auto"/>
              <w:rPr>
                <w:rFonts w:ascii="Times New Roman" w:hAnsi="Times New Roman" w:cs="Times New Roman"/>
                <w:bCs/>
                <w:sz w:val="24"/>
                <w:szCs w:val="24"/>
                <w:lang w:val="en-US"/>
              </w:rPr>
            </w:pPr>
            <w:r w:rsidRPr="005928E7">
              <w:rPr>
                <w:rFonts w:ascii="Times New Roman" w:hAnsi="Times New Roman" w:cs="Times New Roman"/>
                <w:bCs/>
                <w:sz w:val="24"/>
                <w:szCs w:val="24"/>
              </w:rPr>
              <w:t xml:space="preserve">Протокол: </w:t>
            </w:r>
            <w:r w:rsidRPr="005928E7">
              <w:rPr>
                <w:rFonts w:ascii="Times New Roman" w:hAnsi="Times New Roman" w:cs="Times New Roman"/>
                <w:bCs/>
                <w:sz w:val="24"/>
                <w:szCs w:val="24"/>
                <w:lang w:val="en-US"/>
              </w:rPr>
              <w:t>SIP (RFC3261), IAX2</w:t>
            </w:r>
          </w:p>
        </w:tc>
        <w:tc>
          <w:tcPr>
            <w:tcW w:w="2554" w:type="dxa"/>
          </w:tcPr>
          <w:p w:rsidR="005928E7" w:rsidRPr="005928E7" w:rsidRDefault="005928E7" w:rsidP="005928E7">
            <w:pPr>
              <w:widowControl/>
              <w:tabs>
                <w:tab w:val="left" w:pos="709"/>
              </w:tabs>
              <w:suppressAutoHyphens/>
              <w:spacing w:line="240" w:lineRule="auto"/>
              <w:rPr>
                <w:rFonts w:ascii="Times New Roman" w:hAnsi="Times New Roman" w:cs="Times New Roman"/>
                <w:bCs/>
                <w:sz w:val="24"/>
                <w:szCs w:val="24"/>
              </w:rPr>
            </w:pPr>
            <w:r w:rsidRPr="005928E7">
              <w:rPr>
                <w:rFonts w:ascii="Times New Roman" w:hAnsi="Times New Roman" w:cs="Times New Roman"/>
                <w:bCs/>
                <w:sz w:val="24"/>
                <w:szCs w:val="24"/>
              </w:rPr>
              <w:t>Наличие</w:t>
            </w:r>
          </w:p>
        </w:tc>
        <w:tc>
          <w:tcPr>
            <w:tcW w:w="709" w:type="dxa"/>
            <w:vMerge/>
          </w:tcPr>
          <w:p w:rsidR="005928E7" w:rsidRPr="005928E7" w:rsidRDefault="005928E7" w:rsidP="005928E7">
            <w:pPr>
              <w:widowControl/>
              <w:spacing w:line="240" w:lineRule="auto"/>
              <w:jc w:val="center"/>
              <w:rPr>
                <w:rFonts w:ascii="Times New Roman" w:hAnsi="Times New Roman" w:cs="Times New Roman"/>
                <w:sz w:val="24"/>
                <w:szCs w:val="24"/>
              </w:rPr>
            </w:pPr>
          </w:p>
        </w:tc>
        <w:tc>
          <w:tcPr>
            <w:tcW w:w="708" w:type="dxa"/>
            <w:vMerge/>
          </w:tcPr>
          <w:p w:rsidR="005928E7" w:rsidRPr="005928E7" w:rsidRDefault="005928E7" w:rsidP="005928E7">
            <w:pPr>
              <w:widowControl/>
              <w:spacing w:line="240" w:lineRule="auto"/>
              <w:jc w:val="center"/>
              <w:rPr>
                <w:rFonts w:ascii="Times New Roman" w:hAnsi="Times New Roman" w:cs="Times New Roman"/>
                <w:sz w:val="24"/>
                <w:szCs w:val="24"/>
              </w:rPr>
            </w:pPr>
          </w:p>
        </w:tc>
      </w:tr>
      <w:tr w:rsidR="005928E7" w:rsidRPr="005928E7" w:rsidTr="003C00BB">
        <w:trPr>
          <w:trHeight w:val="180"/>
        </w:trPr>
        <w:tc>
          <w:tcPr>
            <w:tcW w:w="709" w:type="dxa"/>
            <w:vMerge/>
          </w:tcPr>
          <w:p w:rsidR="005928E7" w:rsidRPr="005928E7" w:rsidRDefault="005928E7" w:rsidP="005928E7">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tc>
        <w:tc>
          <w:tcPr>
            <w:tcW w:w="1984" w:type="dxa"/>
            <w:vMerge/>
          </w:tcPr>
          <w:p w:rsidR="005928E7" w:rsidRPr="005928E7" w:rsidRDefault="005928E7" w:rsidP="005928E7">
            <w:pPr>
              <w:widowControl/>
              <w:spacing w:after="200" w:line="276" w:lineRule="auto"/>
              <w:rPr>
                <w:rFonts w:ascii="Times New Roman" w:eastAsia="Times New Roman" w:hAnsi="Times New Roman" w:cs="Times New Roman"/>
                <w:color w:val="7F7F7F" w:themeColor="text1" w:themeTint="80"/>
                <w:sz w:val="24"/>
                <w:szCs w:val="24"/>
                <w:highlight w:val="lightGray"/>
                <w:lang w:val="en-US"/>
              </w:rPr>
            </w:pPr>
          </w:p>
        </w:tc>
        <w:tc>
          <w:tcPr>
            <w:tcW w:w="3542" w:type="dxa"/>
          </w:tcPr>
          <w:p w:rsidR="005928E7" w:rsidRPr="005928E7" w:rsidRDefault="005928E7" w:rsidP="005928E7">
            <w:pPr>
              <w:widowControl/>
              <w:tabs>
                <w:tab w:val="left" w:pos="709"/>
              </w:tabs>
              <w:suppressAutoHyphens/>
              <w:spacing w:line="240" w:lineRule="auto"/>
              <w:rPr>
                <w:rFonts w:ascii="Times New Roman" w:hAnsi="Times New Roman" w:cs="Times New Roman"/>
                <w:bCs/>
                <w:sz w:val="24"/>
                <w:szCs w:val="24"/>
                <w:lang w:val="en-US"/>
              </w:rPr>
            </w:pPr>
            <w:r w:rsidRPr="005928E7">
              <w:rPr>
                <w:rFonts w:ascii="Times New Roman" w:hAnsi="Times New Roman" w:cs="Times New Roman"/>
                <w:bCs/>
                <w:sz w:val="24"/>
                <w:szCs w:val="24"/>
                <w:lang w:val="en-US"/>
              </w:rPr>
              <w:t>DTMF: RFC 2833, SIP INFO, In-band</w:t>
            </w:r>
          </w:p>
        </w:tc>
        <w:tc>
          <w:tcPr>
            <w:tcW w:w="2554" w:type="dxa"/>
          </w:tcPr>
          <w:p w:rsidR="005928E7" w:rsidRPr="005928E7" w:rsidRDefault="005928E7" w:rsidP="005928E7">
            <w:pPr>
              <w:widowControl/>
              <w:tabs>
                <w:tab w:val="left" w:pos="709"/>
              </w:tabs>
              <w:suppressAutoHyphens/>
              <w:spacing w:line="240" w:lineRule="auto"/>
              <w:rPr>
                <w:rFonts w:ascii="Times New Roman" w:hAnsi="Times New Roman" w:cs="Times New Roman"/>
                <w:bCs/>
                <w:sz w:val="24"/>
                <w:szCs w:val="24"/>
                <w:lang w:val="en-US"/>
              </w:rPr>
            </w:pPr>
            <w:r w:rsidRPr="005928E7">
              <w:rPr>
                <w:rFonts w:ascii="Times New Roman" w:hAnsi="Times New Roman" w:cs="Times New Roman"/>
                <w:bCs/>
                <w:sz w:val="24"/>
                <w:szCs w:val="24"/>
              </w:rPr>
              <w:t>Наличие</w:t>
            </w:r>
          </w:p>
        </w:tc>
        <w:tc>
          <w:tcPr>
            <w:tcW w:w="709" w:type="dxa"/>
            <w:vMerge/>
          </w:tcPr>
          <w:p w:rsidR="005928E7" w:rsidRPr="005928E7" w:rsidRDefault="005928E7" w:rsidP="005928E7">
            <w:pPr>
              <w:widowControl/>
              <w:spacing w:line="240" w:lineRule="auto"/>
              <w:jc w:val="center"/>
              <w:rPr>
                <w:rFonts w:ascii="Times New Roman" w:hAnsi="Times New Roman" w:cs="Times New Roman"/>
                <w:sz w:val="24"/>
                <w:szCs w:val="24"/>
                <w:lang w:val="en-US"/>
              </w:rPr>
            </w:pPr>
          </w:p>
        </w:tc>
        <w:tc>
          <w:tcPr>
            <w:tcW w:w="708" w:type="dxa"/>
            <w:vMerge/>
          </w:tcPr>
          <w:p w:rsidR="005928E7" w:rsidRPr="005928E7" w:rsidRDefault="005928E7" w:rsidP="005928E7">
            <w:pPr>
              <w:widowControl/>
              <w:spacing w:line="240" w:lineRule="auto"/>
              <w:jc w:val="center"/>
              <w:rPr>
                <w:rFonts w:ascii="Times New Roman" w:hAnsi="Times New Roman" w:cs="Times New Roman"/>
                <w:sz w:val="24"/>
                <w:szCs w:val="24"/>
                <w:lang w:val="en-US"/>
              </w:rPr>
            </w:pPr>
          </w:p>
        </w:tc>
      </w:tr>
      <w:tr w:rsidR="005928E7" w:rsidRPr="005928E7" w:rsidTr="003C00BB">
        <w:trPr>
          <w:trHeight w:val="180"/>
        </w:trPr>
        <w:tc>
          <w:tcPr>
            <w:tcW w:w="709" w:type="dxa"/>
            <w:vMerge/>
          </w:tcPr>
          <w:p w:rsidR="005928E7" w:rsidRPr="005928E7" w:rsidRDefault="005928E7" w:rsidP="005928E7">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lang w:val="en-US"/>
              </w:rPr>
            </w:pPr>
          </w:p>
        </w:tc>
        <w:tc>
          <w:tcPr>
            <w:tcW w:w="1984" w:type="dxa"/>
            <w:vMerge/>
          </w:tcPr>
          <w:p w:rsidR="005928E7" w:rsidRPr="005928E7" w:rsidRDefault="005928E7" w:rsidP="005928E7">
            <w:pPr>
              <w:widowControl/>
              <w:spacing w:after="200" w:line="276" w:lineRule="auto"/>
              <w:rPr>
                <w:rFonts w:ascii="Times New Roman" w:eastAsia="Times New Roman" w:hAnsi="Times New Roman" w:cs="Times New Roman"/>
                <w:color w:val="7F7F7F" w:themeColor="text1" w:themeTint="80"/>
                <w:sz w:val="24"/>
                <w:szCs w:val="24"/>
                <w:highlight w:val="lightGray"/>
                <w:lang w:val="en-US"/>
              </w:rPr>
            </w:pPr>
          </w:p>
        </w:tc>
        <w:tc>
          <w:tcPr>
            <w:tcW w:w="3542" w:type="dxa"/>
          </w:tcPr>
          <w:p w:rsidR="005928E7" w:rsidRPr="005928E7" w:rsidRDefault="005928E7" w:rsidP="005928E7">
            <w:pPr>
              <w:widowControl/>
              <w:tabs>
                <w:tab w:val="left" w:pos="709"/>
              </w:tabs>
              <w:suppressAutoHyphens/>
              <w:spacing w:line="240" w:lineRule="auto"/>
              <w:rPr>
                <w:rFonts w:ascii="Times New Roman" w:hAnsi="Times New Roman" w:cs="Times New Roman"/>
                <w:bCs/>
                <w:sz w:val="24"/>
                <w:szCs w:val="24"/>
                <w:lang w:val="en-US"/>
              </w:rPr>
            </w:pPr>
            <w:r w:rsidRPr="005928E7">
              <w:rPr>
                <w:rFonts w:ascii="Times New Roman" w:hAnsi="Times New Roman" w:cs="Times New Roman"/>
                <w:bCs/>
                <w:sz w:val="24"/>
                <w:szCs w:val="24"/>
              </w:rPr>
              <w:t>Кодеки</w:t>
            </w:r>
            <w:r w:rsidRPr="005928E7">
              <w:rPr>
                <w:rFonts w:ascii="Times New Roman" w:hAnsi="Times New Roman" w:cs="Times New Roman"/>
                <w:bCs/>
                <w:sz w:val="24"/>
                <w:szCs w:val="24"/>
                <w:lang w:val="en-US"/>
              </w:rPr>
              <w:t>: G.711A/U-law, G.722, G.723.1, G.726, G.729a</w:t>
            </w:r>
          </w:p>
        </w:tc>
        <w:tc>
          <w:tcPr>
            <w:tcW w:w="2554" w:type="dxa"/>
          </w:tcPr>
          <w:p w:rsidR="005928E7" w:rsidRPr="005928E7" w:rsidRDefault="005928E7" w:rsidP="005928E7">
            <w:pPr>
              <w:widowControl/>
              <w:tabs>
                <w:tab w:val="left" w:pos="709"/>
              </w:tabs>
              <w:suppressAutoHyphens/>
              <w:spacing w:line="240" w:lineRule="auto"/>
              <w:rPr>
                <w:rFonts w:ascii="Times New Roman" w:hAnsi="Times New Roman" w:cs="Times New Roman"/>
                <w:bCs/>
                <w:sz w:val="24"/>
                <w:szCs w:val="24"/>
                <w:lang w:val="en-US"/>
              </w:rPr>
            </w:pPr>
            <w:r w:rsidRPr="005928E7">
              <w:rPr>
                <w:rFonts w:ascii="Times New Roman" w:hAnsi="Times New Roman" w:cs="Times New Roman"/>
                <w:bCs/>
                <w:sz w:val="24"/>
                <w:szCs w:val="24"/>
              </w:rPr>
              <w:t>Наличие</w:t>
            </w:r>
          </w:p>
        </w:tc>
        <w:tc>
          <w:tcPr>
            <w:tcW w:w="709" w:type="dxa"/>
            <w:vMerge/>
          </w:tcPr>
          <w:p w:rsidR="005928E7" w:rsidRPr="005928E7" w:rsidRDefault="005928E7" w:rsidP="005928E7">
            <w:pPr>
              <w:widowControl/>
              <w:spacing w:line="240" w:lineRule="auto"/>
              <w:jc w:val="center"/>
              <w:rPr>
                <w:rFonts w:ascii="Times New Roman" w:hAnsi="Times New Roman" w:cs="Times New Roman"/>
                <w:sz w:val="24"/>
                <w:szCs w:val="24"/>
                <w:lang w:val="en-US"/>
              </w:rPr>
            </w:pPr>
          </w:p>
        </w:tc>
        <w:tc>
          <w:tcPr>
            <w:tcW w:w="708" w:type="dxa"/>
            <w:vMerge/>
          </w:tcPr>
          <w:p w:rsidR="005928E7" w:rsidRPr="005928E7" w:rsidRDefault="005928E7" w:rsidP="005928E7">
            <w:pPr>
              <w:widowControl/>
              <w:spacing w:line="240" w:lineRule="auto"/>
              <w:jc w:val="center"/>
              <w:rPr>
                <w:rFonts w:ascii="Times New Roman" w:hAnsi="Times New Roman" w:cs="Times New Roman"/>
                <w:sz w:val="24"/>
                <w:szCs w:val="24"/>
                <w:lang w:val="en-US"/>
              </w:rPr>
            </w:pPr>
          </w:p>
        </w:tc>
      </w:tr>
      <w:tr w:rsidR="005928E7" w:rsidRPr="005928E7" w:rsidTr="003C00BB">
        <w:trPr>
          <w:trHeight w:val="180"/>
        </w:trPr>
        <w:tc>
          <w:tcPr>
            <w:tcW w:w="709" w:type="dxa"/>
            <w:vMerge/>
          </w:tcPr>
          <w:p w:rsidR="005928E7" w:rsidRPr="005928E7" w:rsidRDefault="005928E7" w:rsidP="005928E7">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lang w:val="en-US"/>
              </w:rPr>
            </w:pPr>
          </w:p>
        </w:tc>
        <w:tc>
          <w:tcPr>
            <w:tcW w:w="1984" w:type="dxa"/>
            <w:vMerge/>
          </w:tcPr>
          <w:p w:rsidR="005928E7" w:rsidRPr="005928E7" w:rsidRDefault="005928E7" w:rsidP="005928E7">
            <w:pPr>
              <w:widowControl/>
              <w:spacing w:after="200" w:line="276" w:lineRule="auto"/>
              <w:rPr>
                <w:rFonts w:ascii="Times New Roman" w:eastAsia="Times New Roman" w:hAnsi="Times New Roman" w:cs="Times New Roman"/>
                <w:color w:val="7F7F7F" w:themeColor="text1" w:themeTint="80"/>
                <w:sz w:val="24"/>
                <w:szCs w:val="24"/>
                <w:highlight w:val="lightGray"/>
                <w:lang w:val="en-US"/>
              </w:rPr>
            </w:pPr>
          </w:p>
        </w:tc>
        <w:tc>
          <w:tcPr>
            <w:tcW w:w="3542" w:type="dxa"/>
          </w:tcPr>
          <w:p w:rsidR="005928E7" w:rsidRPr="005928E7" w:rsidRDefault="005928E7" w:rsidP="005928E7">
            <w:pPr>
              <w:widowControl/>
              <w:tabs>
                <w:tab w:val="left" w:pos="709"/>
              </w:tabs>
              <w:suppressAutoHyphens/>
              <w:spacing w:line="240" w:lineRule="auto"/>
              <w:rPr>
                <w:rFonts w:ascii="Times New Roman" w:hAnsi="Times New Roman" w:cs="Times New Roman"/>
                <w:bCs/>
                <w:sz w:val="24"/>
                <w:szCs w:val="24"/>
              </w:rPr>
            </w:pPr>
            <w:r w:rsidRPr="005928E7">
              <w:rPr>
                <w:rFonts w:ascii="Times New Roman" w:hAnsi="Times New Roman" w:cs="Times New Roman"/>
                <w:bCs/>
                <w:sz w:val="24"/>
                <w:szCs w:val="24"/>
              </w:rPr>
              <w:t>Съемные антенны</w:t>
            </w:r>
          </w:p>
        </w:tc>
        <w:tc>
          <w:tcPr>
            <w:tcW w:w="2554" w:type="dxa"/>
          </w:tcPr>
          <w:p w:rsidR="005928E7" w:rsidRPr="005928E7" w:rsidRDefault="005928E7" w:rsidP="005928E7">
            <w:pPr>
              <w:widowControl/>
              <w:tabs>
                <w:tab w:val="left" w:pos="709"/>
              </w:tabs>
              <w:suppressAutoHyphens/>
              <w:spacing w:line="240" w:lineRule="auto"/>
              <w:rPr>
                <w:rFonts w:ascii="Times New Roman" w:hAnsi="Times New Roman" w:cs="Times New Roman"/>
                <w:bCs/>
                <w:sz w:val="24"/>
                <w:szCs w:val="24"/>
              </w:rPr>
            </w:pPr>
            <w:r w:rsidRPr="005928E7">
              <w:rPr>
                <w:rFonts w:ascii="Times New Roman" w:hAnsi="Times New Roman" w:cs="Times New Roman"/>
                <w:bCs/>
                <w:sz w:val="24"/>
                <w:szCs w:val="24"/>
              </w:rPr>
              <w:t>Не менее 2</w:t>
            </w:r>
          </w:p>
        </w:tc>
        <w:tc>
          <w:tcPr>
            <w:tcW w:w="709" w:type="dxa"/>
            <w:vMerge/>
          </w:tcPr>
          <w:p w:rsidR="005928E7" w:rsidRPr="005928E7" w:rsidRDefault="005928E7" w:rsidP="005928E7">
            <w:pPr>
              <w:widowControl/>
              <w:spacing w:line="240" w:lineRule="auto"/>
              <w:jc w:val="center"/>
              <w:rPr>
                <w:rFonts w:ascii="Times New Roman" w:hAnsi="Times New Roman" w:cs="Times New Roman"/>
                <w:sz w:val="24"/>
                <w:szCs w:val="24"/>
                <w:lang w:val="en-US"/>
              </w:rPr>
            </w:pPr>
          </w:p>
        </w:tc>
        <w:tc>
          <w:tcPr>
            <w:tcW w:w="708" w:type="dxa"/>
            <w:vMerge/>
          </w:tcPr>
          <w:p w:rsidR="005928E7" w:rsidRPr="005928E7" w:rsidRDefault="005928E7" w:rsidP="005928E7">
            <w:pPr>
              <w:widowControl/>
              <w:spacing w:line="240" w:lineRule="auto"/>
              <w:jc w:val="center"/>
              <w:rPr>
                <w:rFonts w:ascii="Times New Roman" w:hAnsi="Times New Roman" w:cs="Times New Roman"/>
                <w:sz w:val="24"/>
                <w:szCs w:val="24"/>
                <w:lang w:val="en-US"/>
              </w:rPr>
            </w:pPr>
          </w:p>
        </w:tc>
      </w:tr>
      <w:tr w:rsidR="005928E7" w:rsidRPr="005928E7" w:rsidTr="003C00BB">
        <w:trPr>
          <w:trHeight w:val="180"/>
        </w:trPr>
        <w:tc>
          <w:tcPr>
            <w:tcW w:w="709" w:type="dxa"/>
            <w:vMerge/>
          </w:tcPr>
          <w:p w:rsidR="005928E7" w:rsidRPr="005928E7" w:rsidRDefault="005928E7" w:rsidP="005928E7">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lang w:val="en-US"/>
              </w:rPr>
            </w:pPr>
          </w:p>
        </w:tc>
        <w:tc>
          <w:tcPr>
            <w:tcW w:w="1984" w:type="dxa"/>
            <w:vMerge/>
          </w:tcPr>
          <w:p w:rsidR="005928E7" w:rsidRPr="005928E7" w:rsidRDefault="005928E7" w:rsidP="005928E7">
            <w:pPr>
              <w:widowControl/>
              <w:spacing w:after="200" w:line="276" w:lineRule="auto"/>
              <w:rPr>
                <w:rFonts w:ascii="Times New Roman" w:eastAsia="Times New Roman" w:hAnsi="Times New Roman" w:cs="Times New Roman"/>
                <w:color w:val="7F7F7F" w:themeColor="text1" w:themeTint="80"/>
                <w:sz w:val="24"/>
                <w:szCs w:val="24"/>
                <w:highlight w:val="lightGray"/>
                <w:lang w:val="en-US"/>
              </w:rPr>
            </w:pPr>
          </w:p>
        </w:tc>
        <w:tc>
          <w:tcPr>
            <w:tcW w:w="3542" w:type="dxa"/>
          </w:tcPr>
          <w:p w:rsidR="005928E7" w:rsidRPr="005928E7" w:rsidRDefault="005928E7" w:rsidP="005928E7">
            <w:pPr>
              <w:widowControl/>
              <w:tabs>
                <w:tab w:val="left" w:pos="709"/>
              </w:tabs>
              <w:suppressAutoHyphens/>
              <w:spacing w:line="240" w:lineRule="auto"/>
              <w:rPr>
                <w:rFonts w:ascii="Times New Roman" w:hAnsi="Times New Roman" w:cs="Times New Roman"/>
                <w:bCs/>
                <w:sz w:val="24"/>
                <w:szCs w:val="24"/>
              </w:rPr>
            </w:pPr>
            <w:r w:rsidRPr="005928E7">
              <w:rPr>
                <w:rFonts w:ascii="Times New Roman" w:hAnsi="Times New Roman" w:cs="Times New Roman"/>
                <w:bCs/>
                <w:sz w:val="24"/>
                <w:szCs w:val="24"/>
              </w:rPr>
              <w:t>Русификация</w:t>
            </w:r>
          </w:p>
        </w:tc>
        <w:tc>
          <w:tcPr>
            <w:tcW w:w="2554" w:type="dxa"/>
          </w:tcPr>
          <w:p w:rsidR="005928E7" w:rsidRPr="005928E7" w:rsidRDefault="005928E7" w:rsidP="005928E7">
            <w:pPr>
              <w:widowControl/>
              <w:tabs>
                <w:tab w:val="left" w:pos="709"/>
              </w:tabs>
              <w:suppressAutoHyphens/>
              <w:spacing w:line="240" w:lineRule="auto"/>
              <w:rPr>
                <w:rFonts w:ascii="Times New Roman" w:hAnsi="Times New Roman" w:cs="Times New Roman"/>
                <w:bCs/>
                <w:sz w:val="24"/>
                <w:szCs w:val="24"/>
              </w:rPr>
            </w:pPr>
            <w:r w:rsidRPr="005928E7">
              <w:rPr>
                <w:rFonts w:ascii="Times New Roman" w:hAnsi="Times New Roman" w:cs="Times New Roman"/>
                <w:bCs/>
                <w:sz w:val="24"/>
                <w:szCs w:val="24"/>
              </w:rPr>
              <w:t>Наличие</w:t>
            </w:r>
          </w:p>
        </w:tc>
        <w:tc>
          <w:tcPr>
            <w:tcW w:w="709" w:type="dxa"/>
            <w:vMerge/>
          </w:tcPr>
          <w:p w:rsidR="005928E7" w:rsidRPr="005928E7" w:rsidRDefault="005928E7" w:rsidP="005928E7">
            <w:pPr>
              <w:widowControl/>
              <w:spacing w:line="240" w:lineRule="auto"/>
              <w:jc w:val="center"/>
              <w:rPr>
                <w:rFonts w:ascii="Times New Roman" w:hAnsi="Times New Roman" w:cs="Times New Roman"/>
                <w:sz w:val="24"/>
                <w:szCs w:val="24"/>
                <w:lang w:val="en-US"/>
              </w:rPr>
            </w:pPr>
          </w:p>
        </w:tc>
        <w:tc>
          <w:tcPr>
            <w:tcW w:w="708" w:type="dxa"/>
            <w:vMerge/>
          </w:tcPr>
          <w:p w:rsidR="005928E7" w:rsidRPr="005928E7" w:rsidRDefault="005928E7" w:rsidP="005928E7">
            <w:pPr>
              <w:widowControl/>
              <w:spacing w:line="240" w:lineRule="auto"/>
              <w:jc w:val="center"/>
              <w:rPr>
                <w:rFonts w:ascii="Times New Roman" w:hAnsi="Times New Roman" w:cs="Times New Roman"/>
                <w:sz w:val="24"/>
                <w:szCs w:val="24"/>
                <w:lang w:val="en-US"/>
              </w:rPr>
            </w:pPr>
          </w:p>
        </w:tc>
      </w:tr>
      <w:tr w:rsidR="005928E7" w:rsidRPr="005928E7" w:rsidTr="003C00BB">
        <w:trPr>
          <w:trHeight w:val="180"/>
        </w:trPr>
        <w:tc>
          <w:tcPr>
            <w:tcW w:w="709" w:type="dxa"/>
            <w:vMerge/>
          </w:tcPr>
          <w:p w:rsidR="005928E7" w:rsidRPr="005928E7" w:rsidRDefault="005928E7" w:rsidP="005928E7">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lang w:val="en-US"/>
              </w:rPr>
            </w:pPr>
          </w:p>
        </w:tc>
        <w:tc>
          <w:tcPr>
            <w:tcW w:w="1984" w:type="dxa"/>
            <w:vMerge/>
          </w:tcPr>
          <w:p w:rsidR="005928E7" w:rsidRPr="005928E7" w:rsidRDefault="005928E7" w:rsidP="005928E7">
            <w:pPr>
              <w:widowControl/>
              <w:spacing w:after="200" w:line="276" w:lineRule="auto"/>
              <w:rPr>
                <w:rFonts w:ascii="Times New Roman" w:eastAsia="Times New Roman" w:hAnsi="Times New Roman" w:cs="Times New Roman"/>
                <w:color w:val="7F7F7F" w:themeColor="text1" w:themeTint="80"/>
                <w:sz w:val="24"/>
                <w:szCs w:val="24"/>
                <w:highlight w:val="lightGray"/>
                <w:lang w:val="en-US"/>
              </w:rPr>
            </w:pPr>
          </w:p>
        </w:tc>
        <w:tc>
          <w:tcPr>
            <w:tcW w:w="3542" w:type="dxa"/>
          </w:tcPr>
          <w:p w:rsidR="005928E7" w:rsidRPr="005928E7" w:rsidRDefault="005928E7" w:rsidP="005928E7">
            <w:pPr>
              <w:widowControl/>
              <w:tabs>
                <w:tab w:val="left" w:pos="709"/>
              </w:tabs>
              <w:suppressAutoHyphens/>
              <w:spacing w:line="240" w:lineRule="auto"/>
              <w:rPr>
                <w:rFonts w:ascii="Times New Roman" w:hAnsi="Times New Roman" w:cs="Times New Roman"/>
                <w:bCs/>
                <w:sz w:val="24"/>
                <w:szCs w:val="24"/>
              </w:rPr>
            </w:pPr>
            <w:r w:rsidRPr="005928E7">
              <w:rPr>
                <w:rFonts w:ascii="Times New Roman" w:hAnsi="Times New Roman" w:cs="Times New Roman"/>
                <w:bCs/>
                <w:sz w:val="24"/>
                <w:szCs w:val="24"/>
              </w:rPr>
              <w:t>Гибкая маршрутизация звонков</w:t>
            </w:r>
          </w:p>
        </w:tc>
        <w:tc>
          <w:tcPr>
            <w:tcW w:w="2554" w:type="dxa"/>
          </w:tcPr>
          <w:p w:rsidR="005928E7" w:rsidRPr="005928E7" w:rsidRDefault="005928E7" w:rsidP="005928E7">
            <w:pPr>
              <w:widowControl/>
              <w:tabs>
                <w:tab w:val="left" w:pos="709"/>
              </w:tabs>
              <w:suppressAutoHyphens/>
              <w:spacing w:line="240" w:lineRule="auto"/>
              <w:rPr>
                <w:rFonts w:ascii="Times New Roman" w:hAnsi="Times New Roman" w:cs="Times New Roman"/>
                <w:bCs/>
                <w:sz w:val="24"/>
                <w:szCs w:val="24"/>
              </w:rPr>
            </w:pPr>
            <w:r w:rsidRPr="005928E7">
              <w:rPr>
                <w:rFonts w:ascii="Times New Roman" w:hAnsi="Times New Roman" w:cs="Times New Roman"/>
                <w:bCs/>
                <w:sz w:val="24"/>
                <w:szCs w:val="24"/>
              </w:rPr>
              <w:t>Наличие</w:t>
            </w:r>
          </w:p>
        </w:tc>
        <w:tc>
          <w:tcPr>
            <w:tcW w:w="709" w:type="dxa"/>
            <w:vMerge/>
          </w:tcPr>
          <w:p w:rsidR="005928E7" w:rsidRPr="005928E7" w:rsidRDefault="005928E7" w:rsidP="005928E7">
            <w:pPr>
              <w:widowControl/>
              <w:spacing w:line="240" w:lineRule="auto"/>
              <w:jc w:val="center"/>
              <w:rPr>
                <w:rFonts w:ascii="Times New Roman" w:hAnsi="Times New Roman" w:cs="Times New Roman"/>
                <w:sz w:val="24"/>
                <w:szCs w:val="24"/>
                <w:lang w:val="en-US"/>
              </w:rPr>
            </w:pPr>
          </w:p>
        </w:tc>
        <w:tc>
          <w:tcPr>
            <w:tcW w:w="708" w:type="dxa"/>
            <w:vMerge/>
          </w:tcPr>
          <w:p w:rsidR="005928E7" w:rsidRPr="005928E7" w:rsidRDefault="005928E7" w:rsidP="005928E7">
            <w:pPr>
              <w:widowControl/>
              <w:spacing w:line="240" w:lineRule="auto"/>
              <w:jc w:val="center"/>
              <w:rPr>
                <w:rFonts w:ascii="Times New Roman" w:hAnsi="Times New Roman" w:cs="Times New Roman"/>
                <w:sz w:val="24"/>
                <w:szCs w:val="24"/>
                <w:lang w:val="en-US"/>
              </w:rPr>
            </w:pPr>
          </w:p>
        </w:tc>
      </w:tr>
    </w:tbl>
    <w:p w:rsidR="005928E7" w:rsidRPr="005928E7" w:rsidRDefault="005928E7" w:rsidP="005928E7">
      <w:pPr>
        <w:widowControl/>
        <w:spacing w:line="240" w:lineRule="auto"/>
        <w:contextualSpacing/>
        <w:jc w:val="both"/>
        <w:rPr>
          <w:sz w:val="24"/>
          <w:szCs w:val="24"/>
          <w:lang w:val="en-US"/>
        </w:rPr>
      </w:pPr>
    </w:p>
    <w:p w:rsidR="00F22E39" w:rsidRPr="00F22E39" w:rsidRDefault="00F22E39" w:rsidP="00F22E39">
      <w:pPr>
        <w:widowControl/>
        <w:spacing w:line="240" w:lineRule="auto"/>
        <w:ind w:right="-1"/>
        <w:contextualSpacing/>
        <w:jc w:val="both"/>
        <w:rPr>
          <w:sz w:val="24"/>
          <w:szCs w:val="24"/>
        </w:rPr>
      </w:pPr>
      <w:r w:rsidRPr="00F22E39">
        <w:rPr>
          <w:sz w:val="24"/>
          <w:szCs w:val="24"/>
        </w:rPr>
        <w:t xml:space="preserve">Поставка оборудования телефонной связи включает в себя: </w:t>
      </w:r>
    </w:p>
    <w:p w:rsidR="00F22E39" w:rsidRPr="00F22E39" w:rsidRDefault="00F22E39" w:rsidP="00F22E39">
      <w:pPr>
        <w:widowControl/>
        <w:spacing w:line="240" w:lineRule="auto"/>
        <w:ind w:right="-1"/>
        <w:contextualSpacing/>
        <w:jc w:val="both"/>
        <w:rPr>
          <w:sz w:val="24"/>
          <w:szCs w:val="24"/>
        </w:rPr>
      </w:pPr>
      <w:r w:rsidRPr="00F22E39">
        <w:rPr>
          <w:sz w:val="24"/>
          <w:szCs w:val="24"/>
        </w:rPr>
        <w:t>- доставку оборудования Покупателю;</w:t>
      </w:r>
    </w:p>
    <w:p w:rsidR="00F22E39" w:rsidRPr="00F22E39" w:rsidRDefault="00F22E39" w:rsidP="00F22E39">
      <w:pPr>
        <w:widowControl/>
        <w:spacing w:line="240" w:lineRule="auto"/>
        <w:ind w:right="-1"/>
        <w:contextualSpacing/>
        <w:jc w:val="both"/>
        <w:rPr>
          <w:sz w:val="24"/>
          <w:szCs w:val="24"/>
        </w:rPr>
      </w:pPr>
      <w:r w:rsidRPr="00F22E39">
        <w:rPr>
          <w:sz w:val="24"/>
          <w:szCs w:val="24"/>
        </w:rPr>
        <w:t>- установку оборудования в помещениях Покупателя;</w:t>
      </w:r>
    </w:p>
    <w:p w:rsidR="00F22E39" w:rsidRPr="00F22E39" w:rsidRDefault="00F22E39" w:rsidP="00F22E39">
      <w:pPr>
        <w:widowControl/>
        <w:spacing w:line="240" w:lineRule="auto"/>
        <w:ind w:right="-1"/>
        <w:contextualSpacing/>
        <w:jc w:val="both"/>
        <w:rPr>
          <w:sz w:val="24"/>
          <w:szCs w:val="24"/>
        </w:rPr>
      </w:pPr>
      <w:r w:rsidRPr="00F22E39">
        <w:rPr>
          <w:sz w:val="24"/>
          <w:szCs w:val="24"/>
        </w:rPr>
        <w:t>- подключение оборудования к линиям электропитания и линиям связи, предоставленным Покупателем;</w:t>
      </w:r>
    </w:p>
    <w:p w:rsidR="00F22E39" w:rsidRPr="00F22E39" w:rsidRDefault="00F22E39" w:rsidP="00F22E39">
      <w:pPr>
        <w:widowControl/>
        <w:spacing w:line="240" w:lineRule="auto"/>
        <w:ind w:right="-1"/>
        <w:contextualSpacing/>
        <w:jc w:val="both"/>
        <w:rPr>
          <w:sz w:val="24"/>
          <w:szCs w:val="24"/>
        </w:rPr>
      </w:pPr>
      <w:r w:rsidRPr="00F22E39">
        <w:rPr>
          <w:sz w:val="24"/>
          <w:szCs w:val="24"/>
        </w:rPr>
        <w:t>- базовую настройку оборудования (настройка доступа, сети, даты и времени, обновление программного обеспечения, если требуется);</w:t>
      </w:r>
    </w:p>
    <w:p w:rsidR="00F22E39" w:rsidRPr="00F22E39" w:rsidRDefault="00F22E39" w:rsidP="00F22E39">
      <w:pPr>
        <w:widowControl/>
        <w:spacing w:line="240" w:lineRule="auto"/>
        <w:ind w:right="-1"/>
        <w:contextualSpacing/>
        <w:jc w:val="both"/>
        <w:rPr>
          <w:sz w:val="24"/>
          <w:szCs w:val="24"/>
        </w:rPr>
      </w:pPr>
      <w:r w:rsidRPr="00F22E39">
        <w:rPr>
          <w:sz w:val="24"/>
          <w:szCs w:val="24"/>
        </w:rPr>
        <w:t>- создание номеров (профили абонентов) в соответствии с планом нумерации, таблицей учета телефонных номеров в подразделениях Покупателя;</w:t>
      </w:r>
    </w:p>
    <w:p w:rsidR="00F22E39" w:rsidRPr="00F22E39" w:rsidRDefault="00F22E39" w:rsidP="00F22E39">
      <w:pPr>
        <w:widowControl/>
        <w:spacing w:line="240" w:lineRule="auto"/>
        <w:ind w:right="-1"/>
        <w:contextualSpacing/>
        <w:jc w:val="both"/>
        <w:rPr>
          <w:sz w:val="24"/>
          <w:szCs w:val="24"/>
        </w:rPr>
      </w:pPr>
      <w:r w:rsidRPr="00F22E39">
        <w:rPr>
          <w:sz w:val="24"/>
          <w:szCs w:val="24"/>
        </w:rPr>
        <w:t>- реализацию централизованного конфигурирования программного обеспечения оборудования;</w:t>
      </w:r>
    </w:p>
    <w:p w:rsidR="00F22E39" w:rsidRPr="00F22E39" w:rsidRDefault="00F22E39" w:rsidP="00F22E39">
      <w:pPr>
        <w:widowControl/>
        <w:spacing w:line="240" w:lineRule="auto"/>
        <w:ind w:right="-1"/>
        <w:contextualSpacing/>
        <w:jc w:val="both"/>
        <w:rPr>
          <w:sz w:val="24"/>
          <w:szCs w:val="24"/>
        </w:rPr>
      </w:pPr>
      <w:r w:rsidRPr="00F22E39">
        <w:rPr>
          <w:sz w:val="24"/>
          <w:szCs w:val="24"/>
        </w:rPr>
        <w:t>- настройку маршрутизации исходящих вызов и доступа абонентов к внешним линиям связи;</w:t>
      </w:r>
    </w:p>
    <w:p w:rsidR="00F22E39" w:rsidRPr="00F22E39" w:rsidRDefault="00F22E39" w:rsidP="00F22E39">
      <w:pPr>
        <w:widowControl/>
        <w:spacing w:line="240" w:lineRule="auto"/>
        <w:ind w:right="-1"/>
        <w:contextualSpacing/>
        <w:jc w:val="both"/>
        <w:rPr>
          <w:sz w:val="24"/>
          <w:szCs w:val="24"/>
        </w:rPr>
      </w:pPr>
      <w:r w:rsidRPr="00F22E39">
        <w:rPr>
          <w:sz w:val="24"/>
          <w:szCs w:val="24"/>
        </w:rPr>
        <w:t>- настройку маршрутизации входящих вызовов в соответствии с таблицей учета телефонных номеров в подразделениях Покупателя;</w:t>
      </w:r>
    </w:p>
    <w:p w:rsidR="00BE1446" w:rsidRDefault="00F22E39" w:rsidP="00F22E39">
      <w:pPr>
        <w:widowControl/>
        <w:spacing w:line="240" w:lineRule="auto"/>
        <w:ind w:right="-1"/>
        <w:contextualSpacing/>
        <w:jc w:val="both"/>
        <w:rPr>
          <w:sz w:val="24"/>
          <w:szCs w:val="24"/>
        </w:rPr>
      </w:pPr>
      <w:r w:rsidRPr="00F22E39">
        <w:rPr>
          <w:sz w:val="24"/>
          <w:szCs w:val="24"/>
        </w:rPr>
        <w:t xml:space="preserve">- настройку дополнительных сервисов оборудования (голосовое меню </w:t>
      </w:r>
      <w:r w:rsidRPr="00F22E39">
        <w:rPr>
          <w:sz w:val="24"/>
          <w:szCs w:val="24"/>
          <w:lang w:val="en-US"/>
        </w:rPr>
        <w:t>IVR</w:t>
      </w:r>
      <w:r w:rsidRPr="00F22E39">
        <w:rPr>
          <w:sz w:val="24"/>
          <w:szCs w:val="24"/>
        </w:rPr>
        <w:t>, очереди вызовов, групповые вызовы, конференцсвязь, автоматическая запись разговоров).</w:t>
      </w:r>
    </w:p>
    <w:p w:rsidR="00F22E39" w:rsidRPr="00F22E39" w:rsidRDefault="00F22E39" w:rsidP="00F22E39">
      <w:pPr>
        <w:widowControl/>
        <w:spacing w:line="240" w:lineRule="auto"/>
        <w:ind w:right="-1"/>
        <w:contextualSpacing/>
        <w:jc w:val="both"/>
        <w:rPr>
          <w:sz w:val="24"/>
          <w:szCs w:val="24"/>
        </w:rPr>
      </w:pPr>
      <w:r w:rsidRPr="00F22E39">
        <w:rPr>
          <w:sz w:val="24"/>
          <w:szCs w:val="24"/>
        </w:rPr>
        <w:t xml:space="preserve"> </w:t>
      </w:r>
    </w:p>
    <w:p w:rsidR="00F22E39" w:rsidRPr="00F22E39" w:rsidRDefault="00F22E39" w:rsidP="00F22E39">
      <w:pPr>
        <w:widowControl/>
        <w:spacing w:line="240" w:lineRule="auto"/>
        <w:contextualSpacing/>
        <w:jc w:val="both"/>
        <w:rPr>
          <w:sz w:val="24"/>
          <w:szCs w:val="24"/>
        </w:rPr>
      </w:pPr>
      <w:r w:rsidRPr="00F22E39">
        <w:rPr>
          <w:sz w:val="24"/>
          <w:szCs w:val="24"/>
        </w:rPr>
        <w:t>Требования к качеству товара и гарантийным обязательствам:</w:t>
      </w:r>
    </w:p>
    <w:p w:rsidR="00F22E39" w:rsidRPr="00F22E39" w:rsidRDefault="00F22E39" w:rsidP="00F22E39">
      <w:pPr>
        <w:widowControl/>
        <w:spacing w:line="240" w:lineRule="auto"/>
        <w:contextualSpacing/>
        <w:jc w:val="both"/>
        <w:rPr>
          <w:sz w:val="24"/>
          <w:szCs w:val="24"/>
        </w:rPr>
      </w:pPr>
      <w:r w:rsidRPr="00F22E39">
        <w:rPr>
          <w:color w:val="000000"/>
          <w:sz w:val="24"/>
          <w:szCs w:val="24"/>
        </w:rPr>
        <w:t>Товар должен соответствовать установленным требованиям:</w:t>
      </w:r>
    </w:p>
    <w:p w:rsidR="00F22E39" w:rsidRPr="00F22E39" w:rsidRDefault="00F22E39" w:rsidP="00F22E39">
      <w:pPr>
        <w:widowControl/>
        <w:autoSpaceDE w:val="0"/>
        <w:autoSpaceDN w:val="0"/>
        <w:adjustRightInd w:val="0"/>
        <w:spacing w:line="240" w:lineRule="auto"/>
        <w:ind w:firstLine="709"/>
        <w:contextualSpacing/>
        <w:jc w:val="both"/>
        <w:rPr>
          <w:color w:val="000000"/>
          <w:sz w:val="24"/>
          <w:szCs w:val="24"/>
        </w:rPr>
      </w:pPr>
      <w:r w:rsidRPr="00F22E39">
        <w:rPr>
          <w:color w:val="000000"/>
          <w:sz w:val="24"/>
          <w:szCs w:val="24"/>
        </w:rPr>
        <w:t xml:space="preserve">"Правила применения учрежденческо-производственных автоматических телефонных станций. Часть 1. Правила применения учрежденческо-производственных автоматических телефонных станций, использующих систему сигнализации по общему каналу сигнализации № 7 (ОКС № 7)", утвержденные Приказом </w:t>
      </w:r>
      <w:proofErr w:type="spellStart"/>
      <w:r w:rsidRPr="00F22E39">
        <w:rPr>
          <w:color w:val="000000"/>
          <w:sz w:val="24"/>
          <w:szCs w:val="24"/>
        </w:rPr>
        <w:t>Мининформсвязи</w:t>
      </w:r>
      <w:proofErr w:type="spellEnd"/>
      <w:r w:rsidRPr="00F22E39">
        <w:rPr>
          <w:color w:val="000000"/>
          <w:sz w:val="24"/>
          <w:szCs w:val="24"/>
        </w:rPr>
        <w:t xml:space="preserve"> России от 12.12.2007№ 148; </w:t>
      </w:r>
    </w:p>
    <w:p w:rsidR="00F22E39" w:rsidRPr="00F22E39" w:rsidRDefault="00F22E39" w:rsidP="00F22E39">
      <w:pPr>
        <w:widowControl/>
        <w:autoSpaceDE w:val="0"/>
        <w:autoSpaceDN w:val="0"/>
        <w:adjustRightInd w:val="0"/>
        <w:spacing w:line="240" w:lineRule="auto"/>
        <w:ind w:firstLine="709"/>
        <w:contextualSpacing/>
        <w:jc w:val="both"/>
        <w:rPr>
          <w:color w:val="000000"/>
          <w:sz w:val="24"/>
          <w:szCs w:val="24"/>
        </w:rPr>
      </w:pPr>
      <w:r w:rsidRPr="00F22E39">
        <w:rPr>
          <w:color w:val="000000"/>
          <w:sz w:val="24"/>
          <w:szCs w:val="24"/>
        </w:rPr>
        <w:t xml:space="preserve">"Правила применения учрежденческо-производственных автоматических телефонных станций. Часть II. Правила применения учрежденческо-производственных автоматических телефонных станций, использующих технологию коммутации пакетов информации", утвержденные Приказом </w:t>
      </w:r>
      <w:proofErr w:type="spellStart"/>
      <w:r w:rsidRPr="00F22E39">
        <w:rPr>
          <w:color w:val="000000"/>
          <w:sz w:val="24"/>
          <w:szCs w:val="24"/>
        </w:rPr>
        <w:t>Мининформсвязи</w:t>
      </w:r>
      <w:proofErr w:type="spellEnd"/>
      <w:r w:rsidRPr="00F22E39">
        <w:rPr>
          <w:color w:val="000000"/>
          <w:sz w:val="24"/>
          <w:szCs w:val="24"/>
        </w:rPr>
        <w:t xml:space="preserve"> России от 29.04.2008 № 51; </w:t>
      </w:r>
    </w:p>
    <w:p w:rsidR="00F22E39" w:rsidRPr="00F22E39" w:rsidRDefault="00F22E39" w:rsidP="00F22E39">
      <w:pPr>
        <w:widowControl/>
        <w:autoSpaceDE w:val="0"/>
        <w:autoSpaceDN w:val="0"/>
        <w:adjustRightInd w:val="0"/>
        <w:spacing w:line="240" w:lineRule="auto"/>
        <w:ind w:firstLine="709"/>
        <w:contextualSpacing/>
        <w:jc w:val="both"/>
        <w:rPr>
          <w:color w:val="000000"/>
          <w:sz w:val="24"/>
          <w:szCs w:val="24"/>
        </w:rPr>
      </w:pPr>
    </w:p>
    <w:p w:rsidR="00F22E39" w:rsidRPr="00F22E39" w:rsidRDefault="00F22E39" w:rsidP="00F22E39">
      <w:pPr>
        <w:widowControl/>
        <w:spacing w:line="240" w:lineRule="auto"/>
        <w:ind w:firstLine="709"/>
        <w:contextualSpacing/>
        <w:jc w:val="both"/>
        <w:rPr>
          <w:sz w:val="24"/>
          <w:szCs w:val="24"/>
          <w:lang w:eastAsia="ar-SA"/>
        </w:rPr>
      </w:pPr>
      <w:r w:rsidRPr="00F22E39">
        <w:rPr>
          <w:sz w:val="24"/>
          <w:szCs w:val="24"/>
          <w:lang w:eastAsia="ar-SA"/>
        </w:rPr>
        <w:t xml:space="preserve">Качество товара должно соответствовать действующим государственным нормам, стандартам и иной нормативно-технической документации на данный вид товара,  и удовлетворять требованиям безопасности (соответствие ГОСТ </w:t>
      </w:r>
      <w:proofErr w:type="gramStart"/>
      <w:r w:rsidRPr="00F22E39">
        <w:rPr>
          <w:sz w:val="24"/>
          <w:szCs w:val="24"/>
          <w:lang w:eastAsia="ar-SA"/>
        </w:rPr>
        <w:t>Р</w:t>
      </w:r>
      <w:proofErr w:type="gramEnd"/>
      <w:r w:rsidRPr="00F22E39">
        <w:rPr>
          <w:sz w:val="24"/>
          <w:szCs w:val="24"/>
          <w:lang w:eastAsia="ar-SA"/>
        </w:rPr>
        <w:t xml:space="preserve"> МЭК 60950-2002 «Безопасность оборудования информационных технологий», ГОСТ IEC 60950-1-2014 «Оборудование информационных технологий. Требования безопасности. Часть 1. Общие требования», ГОСТ IEC 62368-1-2014 «Аудио-, видеоаппаратура, оборудование информационных технологий и техники связи. Часть 1. </w:t>
      </w:r>
      <w:proofErr w:type="gramStart"/>
      <w:r w:rsidRPr="00F22E39">
        <w:rPr>
          <w:sz w:val="24"/>
          <w:szCs w:val="24"/>
          <w:lang w:eastAsia="ar-SA"/>
        </w:rPr>
        <w:t>Требования безопасности»).</w:t>
      </w:r>
      <w:proofErr w:type="gramEnd"/>
    </w:p>
    <w:p w:rsidR="00F22E39" w:rsidRPr="00F22E39" w:rsidRDefault="00F22E39" w:rsidP="00F22E39">
      <w:pPr>
        <w:widowControl/>
        <w:spacing w:line="240" w:lineRule="auto"/>
        <w:ind w:firstLine="709"/>
        <w:contextualSpacing/>
        <w:jc w:val="both"/>
        <w:rPr>
          <w:sz w:val="24"/>
          <w:szCs w:val="24"/>
          <w:lang w:eastAsia="ar-SA"/>
        </w:rPr>
      </w:pPr>
      <w:r w:rsidRPr="00F22E39">
        <w:rPr>
          <w:sz w:val="24"/>
          <w:szCs w:val="24"/>
          <w:lang w:eastAsia="ar-SA"/>
        </w:rPr>
        <w:t xml:space="preserve">Качество функционирования поставляемого товара в условиях эксплуатации должны соответствовать требованиям, установленным в ГОСТ CISPR 24-2013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ГОСТ </w:t>
      </w:r>
      <w:proofErr w:type="gramStart"/>
      <w:r w:rsidRPr="00F22E39">
        <w:rPr>
          <w:sz w:val="24"/>
          <w:szCs w:val="24"/>
          <w:lang w:eastAsia="ar-SA"/>
        </w:rPr>
        <w:t>Р</w:t>
      </w:r>
      <w:proofErr w:type="gramEnd"/>
      <w:r w:rsidRPr="00F22E39">
        <w:rPr>
          <w:sz w:val="24"/>
          <w:szCs w:val="24"/>
          <w:lang w:eastAsia="ar-SA"/>
        </w:rPr>
        <w:t xml:space="preserve"> 50839-2000 «Совместимость технических средств электромагнитная. Устойчивость средств </w:t>
      </w:r>
      <w:r w:rsidRPr="00F22E39">
        <w:rPr>
          <w:sz w:val="24"/>
          <w:szCs w:val="24"/>
          <w:lang w:eastAsia="ar-SA"/>
        </w:rPr>
        <w:lastRenderedPageBreak/>
        <w:t>вычислительной техники и информатики к электромагнитным помехам. Требования и методы испытаний».</w:t>
      </w:r>
    </w:p>
    <w:p w:rsidR="00F22E39" w:rsidRPr="00F22E39" w:rsidRDefault="00F22E39" w:rsidP="00F22E39">
      <w:pPr>
        <w:spacing w:line="240" w:lineRule="auto"/>
        <w:ind w:firstLine="708"/>
        <w:contextualSpacing/>
        <w:jc w:val="both"/>
        <w:rPr>
          <w:sz w:val="24"/>
          <w:szCs w:val="24"/>
        </w:rPr>
      </w:pPr>
      <w:r w:rsidRPr="00F22E39">
        <w:rPr>
          <w:sz w:val="24"/>
          <w:szCs w:val="24"/>
        </w:rPr>
        <w:t xml:space="preserve">Срок гарантии составляет </w:t>
      </w:r>
      <w:r w:rsidRPr="00F22E39">
        <w:rPr>
          <w:i/>
          <w:sz w:val="24"/>
          <w:szCs w:val="24"/>
        </w:rPr>
        <w:t>не менее</w:t>
      </w:r>
      <w:r w:rsidRPr="00F22E39">
        <w:rPr>
          <w:sz w:val="24"/>
          <w:szCs w:val="24"/>
        </w:rPr>
        <w:t xml:space="preserve"> 12 месяцев и исчисляется со дня подписания сторонами акта установки, подключения и настройки оборудования телефонной связи.</w:t>
      </w:r>
    </w:p>
    <w:p w:rsidR="00F22E39" w:rsidRPr="00F22E39" w:rsidRDefault="00F22E39" w:rsidP="00F22E39">
      <w:pPr>
        <w:widowControl/>
        <w:tabs>
          <w:tab w:val="left" w:pos="2835"/>
        </w:tabs>
        <w:spacing w:line="240" w:lineRule="auto"/>
        <w:contextualSpacing/>
        <w:jc w:val="both"/>
        <w:rPr>
          <w:sz w:val="24"/>
          <w:szCs w:val="24"/>
        </w:rPr>
      </w:pPr>
    </w:p>
    <w:p w:rsidR="00845294" w:rsidRPr="00344459" w:rsidRDefault="00845294" w:rsidP="00F22E39">
      <w:pPr>
        <w:spacing w:line="240" w:lineRule="auto"/>
        <w:contextualSpacing/>
        <w:jc w:val="both"/>
        <w:rPr>
          <w:rFonts w:eastAsia="Arial"/>
          <w:b/>
          <w:sz w:val="24"/>
          <w:szCs w:val="24"/>
          <w:lang w:eastAsia="ar-SA"/>
        </w:rPr>
      </w:pPr>
    </w:p>
    <w:p w:rsidR="00344459" w:rsidRPr="00A50A16" w:rsidRDefault="00344459" w:rsidP="00F22E39">
      <w:pPr>
        <w:spacing w:line="240" w:lineRule="auto"/>
        <w:contextualSpacing/>
        <w:rPr>
          <w:rFonts w:eastAsia="Arial"/>
          <w:b/>
          <w:sz w:val="24"/>
          <w:szCs w:val="24"/>
          <w:lang w:eastAsia="ar-SA"/>
        </w:rPr>
      </w:pPr>
      <w:bookmarkStart w:id="6" w:name="_GoBack"/>
      <w:bookmarkEnd w:id="6"/>
    </w:p>
    <w:p w:rsidR="0004334B" w:rsidRDefault="0004334B" w:rsidP="00F22E39">
      <w:pPr>
        <w:spacing w:line="240" w:lineRule="auto"/>
        <w:contextualSpacing/>
        <w:rPr>
          <w:rFonts w:eastAsia="Arial"/>
          <w:b/>
          <w:sz w:val="24"/>
          <w:szCs w:val="24"/>
          <w:lang w:eastAsia="ar-SA"/>
        </w:rPr>
      </w:pPr>
      <w:r>
        <w:rPr>
          <w:rFonts w:eastAsia="Arial"/>
          <w:b/>
          <w:sz w:val="24"/>
          <w:szCs w:val="24"/>
          <w:lang w:eastAsia="ar-SA"/>
        </w:rPr>
        <w:t>Главный специалист</w:t>
      </w:r>
    </w:p>
    <w:p w:rsidR="000011CD" w:rsidRDefault="0004334B" w:rsidP="00F22E39">
      <w:pPr>
        <w:spacing w:line="240" w:lineRule="auto"/>
        <w:contextualSpacing/>
        <w:rPr>
          <w:rFonts w:eastAsia="Arial"/>
          <w:b/>
          <w:sz w:val="24"/>
          <w:szCs w:val="24"/>
          <w:lang w:eastAsia="ar-SA"/>
        </w:rPr>
      </w:pPr>
      <w:r>
        <w:rPr>
          <w:rFonts w:eastAsia="Arial"/>
          <w:b/>
          <w:sz w:val="24"/>
          <w:szCs w:val="24"/>
          <w:lang w:eastAsia="ar-SA"/>
        </w:rPr>
        <w:t>отдела информационно-коммуникационных технологий</w:t>
      </w:r>
      <w:r w:rsidR="00350E61" w:rsidRPr="00344459">
        <w:rPr>
          <w:rFonts w:eastAsia="Arial"/>
          <w:b/>
          <w:sz w:val="24"/>
          <w:szCs w:val="24"/>
          <w:lang w:eastAsia="ar-SA"/>
        </w:rPr>
        <w:t xml:space="preserve">                       </w:t>
      </w:r>
      <w:r>
        <w:rPr>
          <w:rFonts w:eastAsia="Arial"/>
          <w:b/>
          <w:sz w:val="24"/>
          <w:szCs w:val="24"/>
          <w:lang w:eastAsia="ar-SA"/>
        </w:rPr>
        <w:t xml:space="preserve">     </w:t>
      </w:r>
      <w:r w:rsidR="00B32DA0" w:rsidRPr="00344459">
        <w:rPr>
          <w:rFonts w:eastAsia="Arial"/>
          <w:b/>
          <w:sz w:val="24"/>
          <w:szCs w:val="24"/>
          <w:lang w:eastAsia="ar-SA"/>
        </w:rPr>
        <w:t xml:space="preserve">  </w:t>
      </w:r>
      <w:r>
        <w:rPr>
          <w:rFonts w:eastAsia="Arial"/>
          <w:b/>
          <w:sz w:val="24"/>
          <w:szCs w:val="24"/>
          <w:lang w:eastAsia="ar-SA"/>
        </w:rPr>
        <w:t>А.Ф. Нурахмедов</w:t>
      </w:r>
    </w:p>
    <w:p w:rsidR="00500500" w:rsidRDefault="00500500" w:rsidP="00F22E39">
      <w:pPr>
        <w:spacing w:line="240" w:lineRule="auto"/>
        <w:contextualSpacing/>
        <w:rPr>
          <w:rFonts w:eastAsia="Arial"/>
          <w:b/>
          <w:sz w:val="24"/>
          <w:szCs w:val="24"/>
          <w:lang w:eastAsia="ar-SA"/>
        </w:rPr>
      </w:pPr>
    </w:p>
    <w:p w:rsidR="003A1A17" w:rsidRPr="00344459" w:rsidRDefault="003A1A17" w:rsidP="00F22E39">
      <w:pPr>
        <w:spacing w:line="240" w:lineRule="auto"/>
        <w:contextualSpacing/>
        <w:rPr>
          <w:rFonts w:eastAsia="Arial"/>
          <w:b/>
          <w:sz w:val="24"/>
          <w:szCs w:val="24"/>
          <w:lang w:eastAsia="ar-SA"/>
        </w:rPr>
      </w:pPr>
    </w:p>
    <w:sectPr w:rsidR="003A1A17" w:rsidRPr="00344459" w:rsidSect="00D30241">
      <w:headerReference w:type="even" r:id="rId25"/>
      <w:headerReference w:type="default" r:id="rId26"/>
      <w:footerReference w:type="even" r:id="rId27"/>
      <w:footerReference w:type="default" r:id="rId28"/>
      <w:headerReference w:type="first" r:id="rId29"/>
      <w:footerReference w:type="first" r:id="rId30"/>
      <w:pgSz w:w="11906" w:h="16838"/>
      <w:pgMar w:top="170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294" w:rsidRDefault="009D1294" w:rsidP="00A61F85">
      <w:pPr>
        <w:spacing w:line="240" w:lineRule="auto"/>
      </w:pPr>
      <w:r>
        <w:separator/>
      </w:r>
    </w:p>
  </w:endnote>
  <w:endnote w:type="continuationSeparator" w:id="0">
    <w:p w:rsidR="009D1294" w:rsidRDefault="009D1294"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E39" w:rsidRDefault="00F22E39" w:rsidP="00F22E39">
    <w:pPr>
      <w:pStyle w:val="af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22E39" w:rsidRDefault="00F22E39" w:rsidP="00F22E39">
    <w:pPr>
      <w:pStyle w:val="af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E39" w:rsidRDefault="00F22E39" w:rsidP="00F22E39">
    <w:pPr>
      <w:pStyle w:val="af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E39" w:rsidRDefault="00F22E39">
    <w:pPr>
      <w:pStyle w:val="af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E39" w:rsidRDefault="00F22E39">
    <w:pPr>
      <w:pStyle w:val="af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E39" w:rsidRDefault="00F22E39">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294" w:rsidRDefault="009D1294" w:rsidP="00A61F85">
      <w:pPr>
        <w:spacing w:line="240" w:lineRule="auto"/>
      </w:pPr>
      <w:r>
        <w:separator/>
      </w:r>
    </w:p>
  </w:footnote>
  <w:footnote w:type="continuationSeparator" w:id="0">
    <w:p w:rsidR="009D1294" w:rsidRDefault="009D1294"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E39" w:rsidRDefault="00F22E39">
    <w:pPr>
      <w:pStyle w:val="a4"/>
    </w:pPr>
  </w:p>
  <w:p w:rsidR="00F22E39" w:rsidRDefault="00F22E3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E39" w:rsidRDefault="00F22E39"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22E39" w:rsidRDefault="00F22E39">
    <w:pPr>
      <w:pStyle w:val="a4"/>
    </w:pPr>
  </w:p>
  <w:p w:rsidR="00F22E39" w:rsidRDefault="00F22E39"/>
  <w:p w:rsidR="00F22E39" w:rsidRDefault="00F22E39"/>
  <w:p w:rsidR="00F22E39" w:rsidRDefault="00F22E3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E39" w:rsidRDefault="00F22E39"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66E27">
      <w:rPr>
        <w:rStyle w:val="a5"/>
        <w:noProof/>
      </w:rPr>
      <w:t>45</w:t>
    </w:r>
    <w:r>
      <w:rPr>
        <w:rStyle w:val="a5"/>
      </w:rPr>
      <w:fldChar w:fldCharType="end"/>
    </w:r>
  </w:p>
  <w:p w:rsidR="00F22E39" w:rsidRDefault="00F22E39" w:rsidP="004E69F6">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E39" w:rsidRDefault="00F22E3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19322E7"/>
    <w:multiLevelType w:val="multilevel"/>
    <w:tmpl w:val="8254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D177FB"/>
    <w:multiLevelType w:val="multilevel"/>
    <w:tmpl w:val="44B6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5F3D27"/>
    <w:multiLevelType w:val="multilevel"/>
    <w:tmpl w:val="741CE21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555"/>
        </w:tabs>
        <w:ind w:left="1555"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BB40CDD"/>
    <w:multiLevelType w:val="multilevel"/>
    <w:tmpl w:val="7798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9D0137"/>
    <w:multiLevelType w:val="multilevel"/>
    <w:tmpl w:val="F31E8B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0EA65E6"/>
    <w:multiLevelType w:val="hybridMultilevel"/>
    <w:tmpl w:val="B0543592"/>
    <w:lvl w:ilvl="0" w:tplc="04190001">
      <w:start w:val="1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D66EFD"/>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240E47"/>
    <w:multiLevelType w:val="hybridMultilevel"/>
    <w:tmpl w:val="DB6A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181FEE"/>
    <w:multiLevelType w:val="multilevel"/>
    <w:tmpl w:val="56A8F7BC"/>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C70740B"/>
    <w:multiLevelType w:val="hybridMultilevel"/>
    <w:tmpl w:val="38B61952"/>
    <w:lvl w:ilvl="0" w:tplc="15248E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5B43BC"/>
    <w:multiLevelType w:val="multilevel"/>
    <w:tmpl w:val="8088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357609"/>
    <w:multiLevelType w:val="multilevel"/>
    <w:tmpl w:val="F3DE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D0357F"/>
    <w:multiLevelType w:val="hybridMultilevel"/>
    <w:tmpl w:val="944A6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42305B"/>
    <w:multiLevelType w:val="multilevel"/>
    <w:tmpl w:val="AEF2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9767DD"/>
    <w:multiLevelType w:val="multilevel"/>
    <w:tmpl w:val="E1B47A9C"/>
    <w:lvl w:ilvl="0">
      <w:start w:val="1"/>
      <w:numFmt w:val="decimal"/>
      <w:lvlText w:val="%1."/>
      <w:lvlJc w:val="left"/>
      <w:pPr>
        <w:ind w:left="762" w:hanging="690"/>
      </w:pPr>
      <w:rPr>
        <w:rFonts w:hint="default"/>
      </w:rPr>
    </w:lvl>
    <w:lvl w:ilvl="1">
      <w:start w:val="1"/>
      <w:numFmt w:val="decimal"/>
      <w:isLgl/>
      <w:lvlText w:val="%1.%2."/>
      <w:lvlJc w:val="left"/>
      <w:pPr>
        <w:ind w:left="432" w:hanging="36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18">
    <w:nsid w:val="4BC225A3"/>
    <w:multiLevelType w:val="multilevel"/>
    <w:tmpl w:val="4082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402795"/>
    <w:multiLevelType w:val="multilevel"/>
    <w:tmpl w:val="6848F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67307C3C"/>
    <w:multiLevelType w:val="hybridMultilevel"/>
    <w:tmpl w:val="D92AD0A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D46C2A"/>
    <w:multiLevelType w:val="multilevel"/>
    <w:tmpl w:val="A680E694"/>
    <w:styleLink w:val="122"/>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3">
    <w:nsid w:val="6F0274A0"/>
    <w:multiLevelType w:val="multilevel"/>
    <w:tmpl w:val="3D4A8ABA"/>
    <w:styleLink w:val="222"/>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0FE16C0"/>
    <w:multiLevelType w:val="hybridMultilevel"/>
    <w:tmpl w:val="34D2B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C01EC4"/>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930A16"/>
    <w:multiLevelType w:val="multilevel"/>
    <w:tmpl w:val="1CD2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806E85"/>
    <w:multiLevelType w:val="hybridMultilevel"/>
    <w:tmpl w:val="47644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1560F3"/>
    <w:multiLevelType w:val="multilevel"/>
    <w:tmpl w:val="2DB4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413CBB"/>
    <w:multiLevelType w:val="hybridMultilevel"/>
    <w:tmpl w:val="0C1CF170"/>
    <w:lvl w:ilvl="0" w:tplc="52862D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E4E431C"/>
    <w:multiLevelType w:val="hybridMultilevel"/>
    <w:tmpl w:val="95008D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F0A7FDB"/>
    <w:multiLevelType w:val="multilevel"/>
    <w:tmpl w:val="EB6E5938"/>
    <w:lvl w:ilvl="0">
      <w:start w:val="1"/>
      <w:numFmt w:val="decimal"/>
      <w:lvlText w:val="%1."/>
      <w:lvlJc w:val="left"/>
      <w:pPr>
        <w:ind w:left="1122" w:hanging="360"/>
      </w:pPr>
      <w:rPr>
        <w:rFonts w:hint="default"/>
      </w:rPr>
    </w:lvl>
    <w:lvl w:ilvl="1">
      <w:start w:val="1"/>
      <w:numFmt w:val="decimal"/>
      <w:isLgl/>
      <w:lvlText w:val="%1.%2."/>
      <w:lvlJc w:val="left"/>
      <w:pPr>
        <w:ind w:left="1122" w:hanging="360"/>
      </w:pPr>
      <w:rPr>
        <w:rFonts w:hint="default"/>
      </w:rPr>
    </w:lvl>
    <w:lvl w:ilvl="2">
      <w:start w:val="1"/>
      <w:numFmt w:val="decimal"/>
      <w:isLgl/>
      <w:lvlText w:val="%1.%2.%3."/>
      <w:lvlJc w:val="left"/>
      <w:pPr>
        <w:ind w:left="1482" w:hanging="720"/>
      </w:pPr>
      <w:rPr>
        <w:rFonts w:hint="default"/>
      </w:rPr>
    </w:lvl>
    <w:lvl w:ilvl="3">
      <w:start w:val="1"/>
      <w:numFmt w:val="decimal"/>
      <w:isLgl/>
      <w:lvlText w:val="%1.%2.%3.%4."/>
      <w:lvlJc w:val="left"/>
      <w:pPr>
        <w:ind w:left="1482" w:hanging="720"/>
      </w:pPr>
      <w:rPr>
        <w:rFonts w:hint="default"/>
      </w:rPr>
    </w:lvl>
    <w:lvl w:ilvl="4">
      <w:start w:val="1"/>
      <w:numFmt w:val="decimal"/>
      <w:isLgl/>
      <w:lvlText w:val="%1.%2.%3.%4.%5."/>
      <w:lvlJc w:val="left"/>
      <w:pPr>
        <w:ind w:left="1842" w:hanging="1080"/>
      </w:pPr>
      <w:rPr>
        <w:rFonts w:hint="default"/>
      </w:rPr>
    </w:lvl>
    <w:lvl w:ilvl="5">
      <w:start w:val="1"/>
      <w:numFmt w:val="decimal"/>
      <w:isLgl/>
      <w:lvlText w:val="%1.%2.%3.%4.%5.%6."/>
      <w:lvlJc w:val="left"/>
      <w:pPr>
        <w:ind w:left="1842"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02" w:hanging="1440"/>
      </w:pPr>
      <w:rPr>
        <w:rFonts w:hint="default"/>
      </w:rPr>
    </w:lvl>
    <w:lvl w:ilvl="8">
      <w:start w:val="1"/>
      <w:numFmt w:val="decimal"/>
      <w:isLgl/>
      <w:lvlText w:val="%1.%2.%3.%4.%5.%6.%7.%8.%9."/>
      <w:lvlJc w:val="left"/>
      <w:pPr>
        <w:ind w:left="2562" w:hanging="1800"/>
      </w:pPr>
      <w:rPr>
        <w:rFonts w:hint="default"/>
      </w:rPr>
    </w:lvl>
  </w:abstractNum>
  <w:num w:numId="1">
    <w:abstractNumId w:val="2"/>
  </w:num>
  <w:num w:numId="2">
    <w:abstractNumId w:val="30"/>
  </w:num>
  <w:num w:numId="3">
    <w:abstractNumId w:val="20"/>
  </w:num>
  <w:num w:numId="4">
    <w:abstractNumId w:val="5"/>
  </w:num>
  <w:num w:numId="5">
    <w:abstractNumId w:val="7"/>
  </w:num>
  <w:num w:numId="6">
    <w:abstractNumId w:val="15"/>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17"/>
  </w:num>
  <w:num w:numId="10">
    <w:abstractNumId w:val="27"/>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9"/>
  </w:num>
  <w:num w:numId="14">
    <w:abstractNumId w:val="13"/>
  </w:num>
  <w:num w:numId="15">
    <w:abstractNumId w:val="16"/>
  </w:num>
  <w:num w:numId="16">
    <w:abstractNumId w:val="28"/>
  </w:num>
  <w:num w:numId="17">
    <w:abstractNumId w:val="26"/>
  </w:num>
  <w:num w:numId="18">
    <w:abstractNumId w:val="18"/>
  </w:num>
  <w:num w:numId="19">
    <w:abstractNumId w:val="14"/>
  </w:num>
  <w:num w:numId="20">
    <w:abstractNumId w:val="1"/>
  </w:num>
  <w:num w:numId="21">
    <w:abstractNumId w:val="6"/>
  </w:num>
  <w:num w:numId="22">
    <w:abstractNumId w:val="3"/>
  </w:num>
  <w:num w:numId="23">
    <w:abstractNumId w:val="25"/>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24"/>
  </w:num>
  <w:num w:numId="27">
    <w:abstractNumId w:val="8"/>
  </w:num>
  <w:num w:numId="28">
    <w:abstractNumId w:val="21"/>
  </w:num>
  <w:num w:numId="29">
    <w:abstractNumId w:val="10"/>
  </w:num>
  <w:num w:numId="30">
    <w:abstractNumId w:val="29"/>
  </w:num>
  <w:num w:numId="31">
    <w:abstractNumId w:val="12"/>
  </w:num>
  <w:num w:numId="32">
    <w:abstractNumId w:val="4"/>
  </w:num>
  <w:num w:numId="33">
    <w:abstractNumId w:val="11"/>
  </w:num>
  <w:num w:numId="34">
    <w:abstractNumId w:val="19"/>
  </w:num>
  <w:num w:numId="35">
    <w:abstractNumId w:val="22"/>
  </w:num>
  <w:num w:numId="36">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1CD"/>
    <w:rsid w:val="00001218"/>
    <w:rsid w:val="0000146C"/>
    <w:rsid w:val="00002D16"/>
    <w:rsid w:val="00002FDD"/>
    <w:rsid w:val="000035CA"/>
    <w:rsid w:val="000035D0"/>
    <w:rsid w:val="00004809"/>
    <w:rsid w:val="00004FE1"/>
    <w:rsid w:val="00005E93"/>
    <w:rsid w:val="00005EFC"/>
    <w:rsid w:val="00006445"/>
    <w:rsid w:val="00006BB0"/>
    <w:rsid w:val="0000744B"/>
    <w:rsid w:val="000101E4"/>
    <w:rsid w:val="00010385"/>
    <w:rsid w:val="00010FC4"/>
    <w:rsid w:val="00012006"/>
    <w:rsid w:val="00012B2C"/>
    <w:rsid w:val="00012E9F"/>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795"/>
    <w:rsid w:val="00016958"/>
    <w:rsid w:val="0001713E"/>
    <w:rsid w:val="000173F3"/>
    <w:rsid w:val="000209AC"/>
    <w:rsid w:val="00020AA9"/>
    <w:rsid w:val="00020AF2"/>
    <w:rsid w:val="00020BCE"/>
    <w:rsid w:val="00020CC9"/>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0C0"/>
    <w:rsid w:val="000351A6"/>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756"/>
    <w:rsid w:val="00042D3A"/>
    <w:rsid w:val="00042E07"/>
    <w:rsid w:val="00043137"/>
    <w:rsid w:val="00043304"/>
    <w:rsid w:val="0004334B"/>
    <w:rsid w:val="00043581"/>
    <w:rsid w:val="00043FCA"/>
    <w:rsid w:val="000440CD"/>
    <w:rsid w:val="00044EC8"/>
    <w:rsid w:val="00044FE1"/>
    <w:rsid w:val="00044FFF"/>
    <w:rsid w:val="00045054"/>
    <w:rsid w:val="000451AE"/>
    <w:rsid w:val="00045E17"/>
    <w:rsid w:val="000465F6"/>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0F71"/>
    <w:rsid w:val="00071029"/>
    <w:rsid w:val="00071628"/>
    <w:rsid w:val="00071782"/>
    <w:rsid w:val="000724D6"/>
    <w:rsid w:val="00072771"/>
    <w:rsid w:val="000732BB"/>
    <w:rsid w:val="000732D3"/>
    <w:rsid w:val="00073641"/>
    <w:rsid w:val="000738B4"/>
    <w:rsid w:val="00074296"/>
    <w:rsid w:val="00074C1B"/>
    <w:rsid w:val="00075252"/>
    <w:rsid w:val="00075A52"/>
    <w:rsid w:val="00075DB9"/>
    <w:rsid w:val="00076575"/>
    <w:rsid w:val="00076896"/>
    <w:rsid w:val="00076AB5"/>
    <w:rsid w:val="00076C14"/>
    <w:rsid w:val="00076F77"/>
    <w:rsid w:val="00077498"/>
    <w:rsid w:val="00077534"/>
    <w:rsid w:val="00077810"/>
    <w:rsid w:val="00077957"/>
    <w:rsid w:val="00077B12"/>
    <w:rsid w:val="00081310"/>
    <w:rsid w:val="00081456"/>
    <w:rsid w:val="00081482"/>
    <w:rsid w:val="000818EA"/>
    <w:rsid w:val="000834B8"/>
    <w:rsid w:val="00083CF9"/>
    <w:rsid w:val="00083FDD"/>
    <w:rsid w:val="0008442B"/>
    <w:rsid w:val="000847EF"/>
    <w:rsid w:val="00084D78"/>
    <w:rsid w:val="00085175"/>
    <w:rsid w:val="000864B1"/>
    <w:rsid w:val="00086631"/>
    <w:rsid w:val="00086891"/>
    <w:rsid w:val="000868FC"/>
    <w:rsid w:val="00086D2D"/>
    <w:rsid w:val="00086F3C"/>
    <w:rsid w:val="00086F78"/>
    <w:rsid w:val="00086FA2"/>
    <w:rsid w:val="00087264"/>
    <w:rsid w:val="00087382"/>
    <w:rsid w:val="000875E5"/>
    <w:rsid w:val="00087F5A"/>
    <w:rsid w:val="000900C2"/>
    <w:rsid w:val="00090154"/>
    <w:rsid w:val="00090480"/>
    <w:rsid w:val="0009106B"/>
    <w:rsid w:val="000910DD"/>
    <w:rsid w:val="0009110F"/>
    <w:rsid w:val="00091661"/>
    <w:rsid w:val="00091CDC"/>
    <w:rsid w:val="00091F9C"/>
    <w:rsid w:val="00092EB8"/>
    <w:rsid w:val="000936EC"/>
    <w:rsid w:val="00093AD8"/>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588"/>
    <w:rsid w:val="000A39A3"/>
    <w:rsid w:val="000A3A95"/>
    <w:rsid w:val="000A3AF8"/>
    <w:rsid w:val="000A3D36"/>
    <w:rsid w:val="000A3D63"/>
    <w:rsid w:val="000A46B4"/>
    <w:rsid w:val="000A4737"/>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B8"/>
    <w:rsid w:val="000B50C0"/>
    <w:rsid w:val="000B5204"/>
    <w:rsid w:val="000B54B0"/>
    <w:rsid w:val="000B57BD"/>
    <w:rsid w:val="000B5F2D"/>
    <w:rsid w:val="000B61F3"/>
    <w:rsid w:val="000B634C"/>
    <w:rsid w:val="000B6737"/>
    <w:rsid w:val="000B6A13"/>
    <w:rsid w:val="000B6C6D"/>
    <w:rsid w:val="000B7099"/>
    <w:rsid w:val="000B76D5"/>
    <w:rsid w:val="000B7970"/>
    <w:rsid w:val="000B7A92"/>
    <w:rsid w:val="000B7DB9"/>
    <w:rsid w:val="000B7F23"/>
    <w:rsid w:val="000C0E40"/>
    <w:rsid w:val="000C10A2"/>
    <w:rsid w:val="000C1B1E"/>
    <w:rsid w:val="000C2088"/>
    <w:rsid w:val="000C2514"/>
    <w:rsid w:val="000C2B7F"/>
    <w:rsid w:val="000C32A1"/>
    <w:rsid w:val="000C4C91"/>
    <w:rsid w:val="000C4DC4"/>
    <w:rsid w:val="000C5099"/>
    <w:rsid w:val="000C5461"/>
    <w:rsid w:val="000C5ADB"/>
    <w:rsid w:val="000C63A0"/>
    <w:rsid w:val="000C67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6D8"/>
    <w:rsid w:val="000D4A42"/>
    <w:rsid w:val="000D5290"/>
    <w:rsid w:val="000D5441"/>
    <w:rsid w:val="000D5496"/>
    <w:rsid w:val="000D5DED"/>
    <w:rsid w:val="000D6882"/>
    <w:rsid w:val="000D6993"/>
    <w:rsid w:val="000D6B3B"/>
    <w:rsid w:val="000D6BAF"/>
    <w:rsid w:val="000D6E05"/>
    <w:rsid w:val="000D70A4"/>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F4F"/>
    <w:rsid w:val="000E72BB"/>
    <w:rsid w:val="000F025C"/>
    <w:rsid w:val="000F08F4"/>
    <w:rsid w:val="000F0AF3"/>
    <w:rsid w:val="000F0ED2"/>
    <w:rsid w:val="000F10AA"/>
    <w:rsid w:val="000F18E0"/>
    <w:rsid w:val="000F1BDA"/>
    <w:rsid w:val="000F24D7"/>
    <w:rsid w:val="000F29AF"/>
    <w:rsid w:val="000F2F3A"/>
    <w:rsid w:val="000F303D"/>
    <w:rsid w:val="000F35A6"/>
    <w:rsid w:val="000F3E51"/>
    <w:rsid w:val="000F3FD1"/>
    <w:rsid w:val="000F470E"/>
    <w:rsid w:val="000F4954"/>
    <w:rsid w:val="000F4A87"/>
    <w:rsid w:val="000F5245"/>
    <w:rsid w:val="000F5363"/>
    <w:rsid w:val="000F65C0"/>
    <w:rsid w:val="000F6765"/>
    <w:rsid w:val="000F6958"/>
    <w:rsid w:val="000F7A6A"/>
    <w:rsid w:val="000F7BF4"/>
    <w:rsid w:val="000F7CAF"/>
    <w:rsid w:val="00100058"/>
    <w:rsid w:val="00100420"/>
    <w:rsid w:val="00100809"/>
    <w:rsid w:val="001009D2"/>
    <w:rsid w:val="0010108C"/>
    <w:rsid w:val="0010160A"/>
    <w:rsid w:val="00101A65"/>
    <w:rsid w:val="00101A81"/>
    <w:rsid w:val="00102357"/>
    <w:rsid w:val="00102C8D"/>
    <w:rsid w:val="00103009"/>
    <w:rsid w:val="00103487"/>
    <w:rsid w:val="00103A24"/>
    <w:rsid w:val="00103F94"/>
    <w:rsid w:val="00104CC4"/>
    <w:rsid w:val="00104F3B"/>
    <w:rsid w:val="001051FC"/>
    <w:rsid w:val="00105606"/>
    <w:rsid w:val="00105CAB"/>
    <w:rsid w:val="00106701"/>
    <w:rsid w:val="0010777C"/>
    <w:rsid w:val="00107D41"/>
    <w:rsid w:val="0011038E"/>
    <w:rsid w:val="00110F7A"/>
    <w:rsid w:val="001113A0"/>
    <w:rsid w:val="001114D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5AD"/>
    <w:rsid w:val="0011783B"/>
    <w:rsid w:val="001179A1"/>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59D"/>
    <w:rsid w:val="00126F1C"/>
    <w:rsid w:val="00127306"/>
    <w:rsid w:val="0013074B"/>
    <w:rsid w:val="0013098B"/>
    <w:rsid w:val="00130DA3"/>
    <w:rsid w:val="00131421"/>
    <w:rsid w:val="00131B8C"/>
    <w:rsid w:val="00132416"/>
    <w:rsid w:val="00132B08"/>
    <w:rsid w:val="001336E2"/>
    <w:rsid w:val="0013397E"/>
    <w:rsid w:val="001343EB"/>
    <w:rsid w:val="00134EFE"/>
    <w:rsid w:val="00135E11"/>
    <w:rsid w:val="0013606F"/>
    <w:rsid w:val="001360E8"/>
    <w:rsid w:val="00136A4C"/>
    <w:rsid w:val="001372FA"/>
    <w:rsid w:val="00137365"/>
    <w:rsid w:val="00137E9D"/>
    <w:rsid w:val="00137FEC"/>
    <w:rsid w:val="001400A5"/>
    <w:rsid w:val="001403AD"/>
    <w:rsid w:val="001403B0"/>
    <w:rsid w:val="00140517"/>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4CA"/>
    <w:rsid w:val="00146DC3"/>
    <w:rsid w:val="0014725C"/>
    <w:rsid w:val="00147349"/>
    <w:rsid w:val="001474E6"/>
    <w:rsid w:val="00147662"/>
    <w:rsid w:val="0014776D"/>
    <w:rsid w:val="00147988"/>
    <w:rsid w:val="001500DC"/>
    <w:rsid w:val="0015024A"/>
    <w:rsid w:val="00151517"/>
    <w:rsid w:val="00151632"/>
    <w:rsid w:val="00151BB3"/>
    <w:rsid w:val="001528D1"/>
    <w:rsid w:val="00152D6F"/>
    <w:rsid w:val="00153382"/>
    <w:rsid w:val="001548C1"/>
    <w:rsid w:val="001549A0"/>
    <w:rsid w:val="00154BE1"/>
    <w:rsid w:val="00154EBB"/>
    <w:rsid w:val="001552F8"/>
    <w:rsid w:val="001559F8"/>
    <w:rsid w:val="00155D28"/>
    <w:rsid w:val="00155F6F"/>
    <w:rsid w:val="00155FB3"/>
    <w:rsid w:val="0015615A"/>
    <w:rsid w:val="0015664D"/>
    <w:rsid w:val="00156BCD"/>
    <w:rsid w:val="00156D80"/>
    <w:rsid w:val="00156FF5"/>
    <w:rsid w:val="0015720F"/>
    <w:rsid w:val="00157225"/>
    <w:rsid w:val="0015786B"/>
    <w:rsid w:val="001578D3"/>
    <w:rsid w:val="001611EF"/>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CAA"/>
    <w:rsid w:val="00174D90"/>
    <w:rsid w:val="00175769"/>
    <w:rsid w:val="001757CB"/>
    <w:rsid w:val="001758CA"/>
    <w:rsid w:val="00175DE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106"/>
    <w:rsid w:val="00197285"/>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310"/>
    <w:rsid w:val="001A5565"/>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313B"/>
    <w:rsid w:val="001B42AE"/>
    <w:rsid w:val="001B4332"/>
    <w:rsid w:val="001B4346"/>
    <w:rsid w:val="001B4D79"/>
    <w:rsid w:val="001B5539"/>
    <w:rsid w:val="001B5CD7"/>
    <w:rsid w:val="001B6A92"/>
    <w:rsid w:val="001B6E12"/>
    <w:rsid w:val="001B7083"/>
    <w:rsid w:val="001B7B03"/>
    <w:rsid w:val="001B7CAA"/>
    <w:rsid w:val="001B7D89"/>
    <w:rsid w:val="001C131B"/>
    <w:rsid w:val="001C18ED"/>
    <w:rsid w:val="001C1D36"/>
    <w:rsid w:val="001C2056"/>
    <w:rsid w:val="001C23F2"/>
    <w:rsid w:val="001C2A34"/>
    <w:rsid w:val="001C2E9A"/>
    <w:rsid w:val="001C2F4B"/>
    <w:rsid w:val="001C3051"/>
    <w:rsid w:val="001C3169"/>
    <w:rsid w:val="001C3B58"/>
    <w:rsid w:val="001C3B5E"/>
    <w:rsid w:val="001C4825"/>
    <w:rsid w:val="001C4A07"/>
    <w:rsid w:val="001C4B79"/>
    <w:rsid w:val="001C50A1"/>
    <w:rsid w:val="001C5241"/>
    <w:rsid w:val="001C5516"/>
    <w:rsid w:val="001C5A61"/>
    <w:rsid w:val="001C5CBC"/>
    <w:rsid w:val="001C5D66"/>
    <w:rsid w:val="001C6056"/>
    <w:rsid w:val="001C640E"/>
    <w:rsid w:val="001C65C2"/>
    <w:rsid w:val="001C6669"/>
    <w:rsid w:val="001C6C64"/>
    <w:rsid w:val="001C6F39"/>
    <w:rsid w:val="001C6FBD"/>
    <w:rsid w:val="001C7749"/>
    <w:rsid w:val="001C7D25"/>
    <w:rsid w:val="001C7FDB"/>
    <w:rsid w:val="001D0255"/>
    <w:rsid w:val="001D09F8"/>
    <w:rsid w:val="001D0C5C"/>
    <w:rsid w:val="001D136D"/>
    <w:rsid w:val="001D1A9D"/>
    <w:rsid w:val="001D1B57"/>
    <w:rsid w:val="001D1C60"/>
    <w:rsid w:val="001D1C8A"/>
    <w:rsid w:val="001D2A65"/>
    <w:rsid w:val="001D2D3F"/>
    <w:rsid w:val="001D2DCB"/>
    <w:rsid w:val="001D35AD"/>
    <w:rsid w:val="001D3C6D"/>
    <w:rsid w:val="001D3CAC"/>
    <w:rsid w:val="001D4747"/>
    <w:rsid w:val="001D4889"/>
    <w:rsid w:val="001D4B3A"/>
    <w:rsid w:val="001D514F"/>
    <w:rsid w:val="001D526E"/>
    <w:rsid w:val="001D6252"/>
    <w:rsid w:val="001D6664"/>
    <w:rsid w:val="001D6674"/>
    <w:rsid w:val="001D7881"/>
    <w:rsid w:val="001D790B"/>
    <w:rsid w:val="001D7E87"/>
    <w:rsid w:val="001D7EB6"/>
    <w:rsid w:val="001E0275"/>
    <w:rsid w:val="001E0664"/>
    <w:rsid w:val="001E0AA9"/>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780"/>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95C"/>
    <w:rsid w:val="001F4F67"/>
    <w:rsid w:val="001F5AA9"/>
    <w:rsid w:val="001F5BFE"/>
    <w:rsid w:val="001F63E6"/>
    <w:rsid w:val="001F7508"/>
    <w:rsid w:val="001F7A11"/>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12A"/>
    <w:rsid w:val="00210218"/>
    <w:rsid w:val="0021088A"/>
    <w:rsid w:val="00210E73"/>
    <w:rsid w:val="002115B1"/>
    <w:rsid w:val="00212259"/>
    <w:rsid w:val="00212DBF"/>
    <w:rsid w:val="00213BF7"/>
    <w:rsid w:val="002141A8"/>
    <w:rsid w:val="002150EC"/>
    <w:rsid w:val="00215181"/>
    <w:rsid w:val="0021522F"/>
    <w:rsid w:val="00215296"/>
    <w:rsid w:val="00215407"/>
    <w:rsid w:val="002156E2"/>
    <w:rsid w:val="00215964"/>
    <w:rsid w:val="00215A55"/>
    <w:rsid w:val="00215B17"/>
    <w:rsid w:val="0021600B"/>
    <w:rsid w:val="00216126"/>
    <w:rsid w:val="00216387"/>
    <w:rsid w:val="00216A29"/>
    <w:rsid w:val="00217AD7"/>
    <w:rsid w:val="00217CB3"/>
    <w:rsid w:val="002203CF"/>
    <w:rsid w:val="0022142B"/>
    <w:rsid w:val="0022178B"/>
    <w:rsid w:val="00221936"/>
    <w:rsid w:val="00221A4B"/>
    <w:rsid w:val="00221F05"/>
    <w:rsid w:val="00221FB9"/>
    <w:rsid w:val="00222BD3"/>
    <w:rsid w:val="00223447"/>
    <w:rsid w:val="002235D2"/>
    <w:rsid w:val="0022380E"/>
    <w:rsid w:val="00223950"/>
    <w:rsid w:val="00223B15"/>
    <w:rsid w:val="00224058"/>
    <w:rsid w:val="002240D5"/>
    <w:rsid w:val="0022443E"/>
    <w:rsid w:val="00224763"/>
    <w:rsid w:val="00224A7D"/>
    <w:rsid w:val="002251B6"/>
    <w:rsid w:val="00225870"/>
    <w:rsid w:val="002259D1"/>
    <w:rsid w:val="0022661F"/>
    <w:rsid w:val="002270D7"/>
    <w:rsid w:val="0022795E"/>
    <w:rsid w:val="00227F80"/>
    <w:rsid w:val="00227F81"/>
    <w:rsid w:val="0023012E"/>
    <w:rsid w:val="00230D20"/>
    <w:rsid w:val="00230E85"/>
    <w:rsid w:val="00231F57"/>
    <w:rsid w:val="00232E0A"/>
    <w:rsid w:val="00233CEC"/>
    <w:rsid w:val="00233E5A"/>
    <w:rsid w:val="002342FE"/>
    <w:rsid w:val="00234772"/>
    <w:rsid w:val="002349F4"/>
    <w:rsid w:val="00234C29"/>
    <w:rsid w:val="00234FCC"/>
    <w:rsid w:val="002350D0"/>
    <w:rsid w:val="00235458"/>
    <w:rsid w:val="00236373"/>
    <w:rsid w:val="002367F0"/>
    <w:rsid w:val="00237B16"/>
    <w:rsid w:val="00237BA8"/>
    <w:rsid w:val="0024049A"/>
    <w:rsid w:val="00240788"/>
    <w:rsid w:val="002407A0"/>
    <w:rsid w:val="00240A4E"/>
    <w:rsid w:val="00240B37"/>
    <w:rsid w:val="00240DE5"/>
    <w:rsid w:val="00240EAA"/>
    <w:rsid w:val="00242F71"/>
    <w:rsid w:val="002432A3"/>
    <w:rsid w:val="002446DF"/>
    <w:rsid w:val="00244A98"/>
    <w:rsid w:val="00244C73"/>
    <w:rsid w:val="00245B4D"/>
    <w:rsid w:val="00245D65"/>
    <w:rsid w:val="00245D98"/>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2DB4"/>
    <w:rsid w:val="002531F5"/>
    <w:rsid w:val="00253287"/>
    <w:rsid w:val="00253346"/>
    <w:rsid w:val="00253464"/>
    <w:rsid w:val="00253A70"/>
    <w:rsid w:val="00253B06"/>
    <w:rsid w:val="00254A13"/>
    <w:rsid w:val="00254C3C"/>
    <w:rsid w:val="00256846"/>
    <w:rsid w:val="0025703A"/>
    <w:rsid w:val="0025704E"/>
    <w:rsid w:val="002570B9"/>
    <w:rsid w:val="002571CC"/>
    <w:rsid w:val="00257E0E"/>
    <w:rsid w:val="0026006A"/>
    <w:rsid w:val="002600C5"/>
    <w:rsid w:val="002608B3"/>
    <w:rsid w:val="002608F0"/>
    <w:rsid w:val="00260C7E"/>
    <w:rsid w:val="00260C9B"/>
    <w:rsid w:val="00260CF3"/>
    <w:rsid w:val="00261FE5"/>
    <w:rsid w:val="0026200D"/>
    <w:rsid w:val="002626CC"/>
    <w:rsid w:val="00263348"/>
    <w:rsid w:val="0026384E"/>
    <w:rsid w:val="00263B8F"/>
    <w:rsid w:val="0026461B"/>
    <w:rsid w:val="0026462A"/>
    <w:rsid w:val="002647BA"/>
    <w:rsid w:val="00264B8B"/>
    <w:rsid w:val="00264C7B"/>
    <w:rsid w:val="00264E01"/>
    <w:rsid w:val="00264EE6"/>
    <w:rsid w:val="0026602A"/>
    <w:rsid w:val="00267AC7"/>
    <w:rsid w:val="002701A0"/>
    <w:rsid w:val="0027042F"/>
    <w:rsid w:val="00270D6F"/>
    <w:rsid w:val="00271833"/>
    <w:rsid w:val="00271F83"/>
    <w:rsid w:val="0027230C"/>
    <w:rsid w:val="002737FC"/>
    <w:rsid w:val="00274B57"/>
    <w:rsid w:val="00274D77"/>
    <w:rsid w:val="00275329"/>
    <w:rsid w:val="00275971"/>
    <w:rsid w:val="00276EE1"/>
    <w:rsid w:val="002772C3"/>
    <w:rsid w:val="00277415"/>
    <w:rsid w:val="002779A4"/>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612"/>
    <w:rsid w:val="00285776"/>
    <w:rsid w:val="00285D9B"/>
    <w:rsid w:val="002872A5"/>
    <w:rsid w:val="00290ACB"/>
    <w:rsid w:val="00291022"/>
    <w:rsid w:val="002913F6"/>
    <w:rsid w:val="00292036"/>
    <w:rsid w:val="002920D8"/>
    <w:rsid w:val="00292509"/>
    <w:rsid w:val="00292CBE"/>
    <w:rsid w:val="0029331B"/>
    <w:rsid w:val="00293501"/>
    <w:rsid w:val="00293BBB"/>
    <w:rsid w:val="0029490D"/>
    <w:rsid w:val="00294920"/>
    <w:rsid w:val="00294AB0"/>
    <w:rsid w:val="00294EE7"/>
    <w:rsid w:val="00295248"/>
    <w:rsid w:val="0029527B"/>
    <w:rsid w:val="00296111"/>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32"/>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71E"/>
    <w:rsid w:val="002A6FEB"/>
    <w:rsid w:val="002A730B"/>
    <w:rsid w:val="002A7B6E"/>
    <w:rsid w:val="002B0264"/>
    <w:rsid w:val="002B1125"/>
    <w:rsid w:val="002B12F0"/>
    <w:rsid w:val="002B1389"/>
    <w:rsid w:val="002B26A6"/>
    <w:rsid w:val="002B3319"/>
    <w:rsid w:val="002B3671"/>
    <w:rsid w:val="002B3A78"/>
    <w:rsid w:val="002B3D04"/>
    <w:rsid w:val="002B3FC4"/>
    <w:rsid w:val="002B4438"/>
    <w:rsid w:val="002B45E0"/>
    <w:rsid w:val="002B4CBD"/>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3E25"/>
    <w:rsid w:val="002C4660"/>
    <w:rsid w:val="002C481F"/>
    <w:rsid w:val="002C4BFC"/>
    <w:rsid w:val="002C4CF2"/>
    <w:rsid w:val="002C5965"/>
    <w:rsid w:val="002C5A74"/>
    <w:rsid w:val="002C5C62"/>
    <w:rsid w:val="002C5D7A"/>
    <w:rsid w:val="002C6844"/>
    <w:rsid w:val="002C6926"/>
    <w:rsid w:val="002C6A90"/>
    <w:rsid w:val="002C6AF8"/>
    <w:rsid w:val="002C728C"/>
    <w:rsid w:val="002C7330"/>
    <w:rsid w:val="002D0546"/>
    <w:rsid w:val="002D0DAA"/>
    <w:rsid w:val="002D11DE"/>
    <w:rsid w:val="002D1ABA"/>
    <w:rsid w:val="002D2119"/>
    <w:rsid w:val="002D2695"/>
    <w:rsid w:val="002D279D"/>
    <w:rsid w:val="002D2CCE"/>
    <w:rsid w:val="002D33ED"/>
    <w:rsid w:val="002D3B4E"/>
    <w:rsid w:val="002D401A"/>
    <w:rsid w:val="002D4043"/>
    <w:rsid w:val="002D420D"/>
    <w:rsid w:val="002D477B"/>
    <w:rsid w:val="002D4ED2"/>
    <w:rsid w:val="002D50C1"/>
    <w:rsid w:val="002D5DEC"/>
    <w:rsid w:val="002D5E30"/>
    <w:rsid w:val="002D640B"/>
    <w:rsid w:val="002D645E"/>
    <w:rsid w:val="002D6570"/>
    <w:rsid w:val="002D6B9D"/>
    <w:rsid w:val="002E0096"/>
    <w:rsid w:val="002E071B"/>
    <w:rsid w:val="002E0A85"/>
    <w:rsid w:val="002E0CCA"/>
    <w:rsid w:val="002E1A68"/>
    <w:rsid w:val="002E386A"/>
    <w:rsid w:val="002E466A"/>
    <w:rsid w:val="002E479C"/>
    <w:rsid w:val="002E6011"/>
    <w:rsid w:val="002E619A"/>
    <w:rsid w:val="002E701A"/>
    <w:rsid w:val="002E75AF"/>
    <w:rsid w:val="002F019C"/>
    <w:rsid w:val="002F0C15"/>
    <w:rsid w:val="002F1330"/>
    <w:rsid w:val="002F1512"/>
    <w:rsid w:val="002F1529"/>
    <w:rsid w:val="002F2E18"/>
    <w:rsid w:val="002F2FD3"/>
    <w:rsid w:val="002F3054"/>
    <w:rsid w:val="002F318A"/>
    <w:rsid w:val="002F3403"/>
    <w:rsid w:val="002F3654"/>
    <w:rsid w:val="002F3760"/>
    <w:rsid w:val="002F39BC"/>
    <w:rsid w:val="002F40C0"/>
    <w:rsid w:val="002F4109"/>
    <w:rsid w:val="002F41C2"/>
    <w:rsid w:val="002F52B9"/>
    <w:rsid w:val="002F5795"/>
    <w:rsid w:val="002F5AA1"/>
    <w:rsid w:val="002F5D38"/>
    <w:rsid w:val="002F5E0B"/>
    <w:rsid w:val="002F5FD9"/>
    <w:rsid w:val="002F61AF"/>
    <w:rsid w:val="002F6BDB"/>
    <w:rsid w:val="002F6D29"/>
    <w:rsid w:val="002F6D98"/>
    <w:rsid w:val="002F7215"/>
    <w:rsid w:val="002F7224"/>
    <w:rsid w:val="003002D1"/>
    <w:rsid w:val="003006DC"/>
    <w:rsid w:val="00300EBC"/>
    <w:rsid w:val="003010CA"/>
    <w:rsid w:val="00301134"/>
    <w:rsid w:val="00301D09"/>
    <w:rsid w:val="00301DAB"/>
    <w:rsid w:val="00301E77"/>
    <w:rsid w:val="00302365"/>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35D"/>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26D2"/>
    <w:rsid w:val="0031359C"/>
    <w:rsid w:val="00313A83"/>
    <w:rsid w:val="00313EA7"/>
    <w:rsid w:val="00315185"/>
    <w:rsid w:val="00316310"/>
    <w:rsid w:val="00316553"/>
    <w:rsid w:val="003168CD"/>
    <w:rsid w:val="00317863"/>
    <w:rsid w:val="00317914"/>
    <w:rsid w:val="00317B62"/>
    <w:rsid w:val="00320B37"/>
    <w:rsid w:val="00320B89"/>
    <w:rsid w:val="00320F45"/>
    <w:rsid w:val="003215EF"/>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1FC2"/>
    <w:rsid w:val="0033235B"/>
    <w:rsid w:val="003327E9"/>
    <w:rsid w:val="0033297F"/>
    <w:rsid w:val="00332C06"/>
    <w:rsid w:val="003331E3"/>
    <w:rsid w:val="00333DB3"/>
    <w:rsid w:val="003345DF"/>
    <w:rsid w:val="00334892"/>
    <w:rsid w:val="003353D9"/>
    <w:rsid w:val="003356D3"/>
    <w:rsid w:val="0033597F"/>
    <w:rsid w:val="00336CEE"/>
    <w:rsid w:val="00336E2F"/>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459"/>
    <w:rsid w:val="0034486B"/>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42F"/>
    <w:rsid w:val="003606D5"/>
    <w:rsid w:val="00360B12"/>
    <w:rsid w:val="00360F2A"/>
    <w:rsid w:val="003619C5"/>
    <w:rsid w:val="00361A16"/>
    <w:rsid w:val="00361E82"/>
    <w:rsid w:val="00362447"/>
    <w:rsid w:val="00362A7F"/>
    <w:rsid w:val="00363558"/>
    <w:rsid w:val="00363670"/>
    <w:rsid w:val="00363973"/>
    <w:rsid w:val="00363A40"/>
    <w:rsid w:val="00363EE9"/>
    <w:rsid w:val="0036440D"/>
    <w:rsid w:val="00364673"/>
    <w:rsid w:val="0036474D"/>
    <w:rsid w:val="00364787"/>
    <w:rsid w:val="00364887"/>
    <w:rsid w:val="003648BD"/>
    <w:rsid w:val="0036552E"/>
    <w:rsid w:val="0036559F"/>
    <w:rsid w:val="0036617F"/>
    <w:rsid w:val="00366CF4"/>
    <w:rsid w:val="00367449"/>
    <w:rsid w:val="003675B1"/>
    <w:rsid w:val="00367D15"/>
    <w:rsid w:val="00367DEF"/>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6402"/>
    <w:rsid w:val="0037652B"/>
    <w:rsid w:val="00376711"/>
    <w:rsid w:val="00376A3B"/>
    <w:rsid w:val="00376BE6"/>
    <w:rsid w:val="00376DE2"/>
    <w:rsid w:val="00376E39"/>
    <w:rsid w:val="00377A76"/>
    <w:rsid w:val="00377C22"/>
    <w:rsid w:val="00380255"/>
    <w:rsid w:val="0038139E"/>
    <w:rsid w:val="0038186A"/>
    <w:rsid w:val="00381E51"/>
    <w:rsid w:val="003822E7"/>
    <w:rsid w:val="003823A5"/>
    <w:rsid w:val="00382429"/>
    <w:rsid w:val="0038296C"/>
    <w:rsid w:val="0038390D"/>
    <w:rsid w:val="00383B29"/>
    <w:rsid w:val="003842D9"/>
    <w:rsid w:val="003852DC"/>
    <w:rsid w:val="00385379"/>
    <w:rsid w:val="00385C76"/>
    <w:rsid w:val="00385E56"/>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137"/>
    <w:rsid w:val="00394A5C"/>
    <w:rsid w:val="003958C3"/>
    <w:rsid w:val="003958E7"/>
    <w:rsid w:val="00395C02"/>
    <w:rsid w:val="00395E67"/>
    <w:rsid w:val="00395FBE"/>
    <w:rsid w:val="003968C7"/>
    <w:rsid w:val="00396F5D"/>
    <w:rsid w:val="003970FB"/>
    <w:rsid w:val="003A0D85"/>
    <w:rsid w:val="003A0DE2"/>
    <w:rsid w:val="003A1138"/>
    <w:rsid w:val="003A13E3"/>
    <w:rsid w:val="003A1A17"/>
    <w:rsid w:val="003A1C5D"/>
    <w:rsid w:val="003A1FCA"/>
    <w:rsid w:val="003A21CB"/>
    <w:rsid w:val="003A25DE"/>
    <w:rsid w:val="003A2938"/>
    <w:rsid w:val="003A2EDC"/>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6F22"/>
    <w:rsid w:val="003A759D"/>
    <w:rsid w:val="003A7860"/>
    <w:rsid w:val="003B06AE"/>
    <w:rsid w:val="003B1792"/>
    <w:rsid w:val="003B1ABE"/>
    <w:rsid w:val="003B1F21"/>
    <w:rsid w:val="003B1FA3"/>
    <w:rsid w:val="003B22E3"/>
    <w:rsid w:val="003B251C"/>
    <w:rsid w:val="003B2F9A"/>
    <w:rsid w:val="003B34F3"/>
    <w:rsid w:val="003B4055"/>
    <w:rsid w:val="003B4EED"/>
    <w:rsid w:val="003B5A42"/>
    <w:rsid w:val="003B5AA7"/>
    <w:rsid w:val="003B640E"/>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465"/>
    <w:rsid w:val="003C25B6"/>
    <w:rsid w:val="003C2852"/>
    <w:rsid w:val="003C2B55"/>
    <w:rsid w:val="003C2C6D"/>
    <w:rsid w:val="003C2DBB"/>
    <w:rsid w:val="003C2F5A"/>
    <w:rsid w:val="003C306E"/>
    <w:rsid w:val="003C490A"/>
    <w:rsid w:val="003C4FA0"/>
    <w:rsid w:val="003C508C"/>
    <w:rsid w:val="003C636C"/>
    <w:rsid w:val="003C6433"/>
    <w:rsid w:val="003C6492"/>
    <w:rsid w:val="003C6ED2"/>
    <w:rsid w:val="003C7E4F"/>
    <w:rsid w:val="003C7FCC"/>
    <w:rsid w:val="003D0076"/>
    <w:rsid w:val="003D0C92"/>
    <w:rsid w:val="003D0F9B"/>
    <w:rsid w:val="003D1070"/>
    <w:rsid w:val="003D11F1"/>
    <w:rsid w:val="003D13E9"/>
    <w:rsid w:val="003D17A6"/>
    <w:rsid w:val="003D1EA9"/>
    <w:rsid w:val="003D237F"/>
    <w:rsid w:val="003D26D7"/>
    <w:rsid w:val="003D2850"/>
    <w:rsid w:val="003D2F3F"/>
    <w:rsid w:val="003D302E"/>
    <w:rsid w:val="003D30D6"/>
    <w:rsid w:val="003D32A9"/>
    <w:rsid w:val="003D3A36"/>
    <w:rsid w:val="003D3F27"/>
    <w:rsid w:val="003D3F9B"/>
    <w:rsid w:val="003D41B3"/>
    <w:rsid w:val="003D42B8"/>
    <w:rsid w:val="003D447C"/>
    <w:rsid w:val="003D4FDC"/>
    <w:rsid w:val="003D5E83"/>
    <w:rsid w:val="003D679A"/>
    <w:rsid w:val="003D689B"/>
    <w:rsid w:val="003D69C2"/>
    <w:rsid w:val="003D6B0E"/>
    <w:rsid w:val="003D7097"/>
    <w:rsid w:val="003D7231"/>
    <w:rsid w:val="003D746E"/>
    <w:rsid w:val="003D79B4"/>
    <w:rsid w:val="003D7C15"/>
    <w:rsid w:val="003D7C4F"/>
    <w:rsid w:val="003E017D"/>
    <w:rsid w:val="003E01FB"/>
    <w:rsid w:val="003E09EF"/>
    <w:rsid w:val="003E20DE"/>
    <w:rsid w:val="003E2A7F"/>
    <w:rsid w:val="003E2BBE"/>
    <w:rsid w:val="003E2D11"/>
    <w:rsid w:val="003E2D7A"/>
    <w:rsid w:val="003E3378"/>
    <w:rsid w:val="003E365A"/>
    <w:rsid w:val="003E3FE1"/>
    <w:rsid w:val="003E4636"/>
    <w:rsid w:val="003E5C70"/>
    <w:rsid w:val="003E68F3"/>
    <w:rsid w:val="003E6970"/>
    <w:rsid w:val="003E6B1B"/>
    <w:rsid w:val="003E71CF"/>
    <w:rsid w:val="003E7D03"/>
    <w:rsid w:val="003E7E8C"/>
    <w:rsid w:val="003F03BB"/>
    <w:rsid w:val="003F0430"/>
    <w:rsid w:val="003F0672"/>
    <w:rsid w:val="003F1A0B"/>
    <w:rsid w:val="003F1CF5"/>
    <w:rsid w:val="003F21E7"/>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FE4"/>
    <w:rsid w:val="004020BB"/>
    <w:rsid w:val="004022DB"/>
    <w:rsid w:val="00402442"/>
    <w:rsid w:val="004024A5"/>
    <w:rsid w:val="00402703"/>
    <w:rsid w:val="00402877"/>
    <w:rsid w:val="00402C1F"/>
    <w:rsid w:val="00402FB1"/>
    <w:rsid w:val="00402FB9"/>
    <w:rsid w:val="00403466"/>
    <w:rsid w:val="004034D5"/>
    <w:rsid w:val="004037A4"/>
    <w:rsid w:val="00403FE1"/>
    <w:rsid w:val="00403FE8"/>
    <w:rsid w:val="0040450D"/>
    <w:rsid w:val="00404717"/>
    <w:rsid w:val="00405374"/>
    <w:rsid w:val="004059DD"/>
    <w:rsid w:val="00405B26"/>
    <w:rsid w:val="00405D38"/>
    <w:rsid w:val="00405E5D"/>
    <w:rsid w:val="0040629A"/>
    <w:rsid w:val="00406D8F"/>
    <w:rsid w:val="00407038"/>
    <w:rsid w:val="004072F1"/>
    <w:rsid w:val="00407820"/>
    <w:rsid w:val="0040784E"/>
    <w:rsid w:val="00410658"/>
    <w:rsid w:val="004107D0"/>
    <w:rsid w:val="004107D3"/>
    <w:rsid w:val="00410D2B"/>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17706"/>
    <w:rsid w:val="00420102"/>
    <w:rsid w:val="00420156"/>
    <w:rsid w:val="0042067E"/>
    <w:rsid w:val="00420855"/>
    <w:rsid w:val="0042138D"/>
    <w:rsid w:val="004218BA"/>
    <w:rsid w:val="00421985"/>
    <w:rsid w:val="00421D4D"/>
    <w:rsid w:val="00422087"/>
    <w:rsid w:val="004230DE"/>
    <w:rsid w:val="004235D3"/>
    <w:rsid w:val="00424642"/>
    <w:rsid w:val="004247B8"/>
    <w:rsid w:val="004249B9"/>
    <w:rsid w:val="0042564D"/>
    <w:rsid w:val="004260AC"/>
    <w:rsid w:val="00426389"/>
    <w:rsid w:val="0042657F"/>
    <w:rsid w:val="004269C9"/>
    <w:rsid w:val="00426A58"/>
    <w:rsid w:val="00426D12"/>
    <w:rsid w:val="00427606"/>
    <w:rsid w:val="00427CFA"/>
    <w:rsid w:val="004301F7"/>
    <w:rsid w:val="004301FD"/>
    <w:rsid w:val="00430CBE"/>
    <w:rsid w:val="0043145E"/>
    <w:rsid w:val="00431B60"/>
    <w:rsid w:val="0043227D"/>
    <w:rsid w:val="00432AB4"/>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C0"/>
    <w:rsid w:val="004419EA"/>
    <w:rsid w:val="00441BF0"/>
    <w:rsid w:val="00441C3E"/>
    <w:rsid w:val="00442610"/>
    <w:rsid w:val="00443142"/>
    <w:rsid w:val="004431EC"/>
    <w:rsid w:val="00443729"/>
    <w:rsid w:val="00443BD9"/>
    <w:rsid w:val="004442B8"/>
    <w:rsid w:val="004448F4"/>
    <w:rsid w:val="00444D41"/>
    <w:rsid w:val="004452B2"/>
    <w:rsid w:val="00445ECB"/>
    <w:rsid w:val="00447552"/>
    <w:rsid w:val="00447A4D"/>
    <w:rsid w:val="00450495"/>
    <w:rsid w:val="00450CE1"/>
    <w:rsid w:val="00451672"/>
    <w:rsid w:val="00452A59"/>
    <w:rsid w:val="00452B0D"/>
    <w:rsid w:val="00452C26"/>
    <w:rsid w:val="00452E2E"/>
    <w:rsid w:val="0045369D"/>
    <w:rsid w:val="004538F4"/>
    <w:rsid w:val="0045394E"/>
    <w:rsid w:val="00453EB5"/>
    <w:rsid w:val="004544FA"/>
    <w:rsid w:val="0045474F"/>
    <w:rsid w:val="0045493C"/>
    <w:rsid w:val="004553F7"/>
    <w:rsid w:val="0045580E"/>
    <w:rsid w:val="00455A86"/>
    <w:rsid w:val="00455D3C"/>
    <w:rsid w:val="00456A3B"/>
    <w:rsid w:val="00456BBD"/>
    <w:rsid w:val="00456C65"/>
    <w:rsid w:val="00457947"/>
    <w:rsid w:val="004600D3"/>
    <w:rsid w:val="00460DB0"/>
    <w:rsid w:val="004617AE"/>
    <w:rsid w:val="004618DB"/>
    <w:rsid w:val="00461A7C"/>
    <w:rsid w:val="00462435"/>
    <w:rsid w:val="00462B13"/>
    <w:rsid w:val="00462DDE"/>
    <w:rsid w:val="004633C9"/>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76EEF"/>
    <w:rsid w:val="0048044D"/>
    <w:rsid w:val="004809B9"/>
    <w:rsid w:val="00481095"/>
    <w:rsid w:val="00481550"/>
    <w:rsid w:val="00481A5E"/>
    <w:rsid w:val="00482F08"/>
    <w:rsid w:val="004831EA"/>
    <w:rsid w:val="0048323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961"/>
    <w:rsid w:val="00493BE7"/>
    <w:rsid w:val="00493E41"/>
    <w:rsid w:val="00494202"/>
    <w:rsid w:val="0049486B"/>
    <w:rsid w:val="00494B84"/>
    <w:rsid w:val="00494F04"/>
    <w:rsid w:val="004950F6"/>
    <w:rsid w:val="0049587E"/>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EB5"/>
    <w:rsid w:val="004A3F9A"/>
    <w:rsid w:val="004A40CD"/>
    <w:rsid w:val="004A455F"/>
    <w:rsid w:val="004A4816"/>
    <w:rsid w:val="004A493E"/>
    <w:rsid w:val="004A4AAD"/>
    <w:rsid w:val="004A4AB5"/>
    <w:rsid w:val="004A550A"/>
    <w:rsid w:val="004A5575"/>
    <w:rsid w:val="004A59B3"/>
    <w:rsid w:val="004A5DEF"/>
    <w:rsid w:val="004A6DC6"/>
    <w:rsid w:val="004A7742"/>
    <w:rsid w:val="004A7BF1"/>
    <w:rsid w:val="004B0C06"/>
    <w:rsid w:val="004B1709"/>
    <w:rsid w:val="004B22B9"/>
    <w:rsid w:val="004B25B1"/>
    <w:rsid w:val="004B2963"/>
    <w:rsid w:val="004B2B4D"/>
    <w:rsid w:val="004B2E31"/>
    <w:rsid w:val="004B363A"/>
    <w:rsid w:val="004B37DD"/>
    <w:rsid w:val="004B3AEB"/>
    <w:rsid w:val="004B3CE7"/>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0E"/>
    <w:rsid w:val="004D0A3E"/>
    <w:rsid w:val="004D0EE9"/>
    <w:rsid w:val="004D0F6B"/>
    <w:rsid w:val="004D20DE"/>
    <w:rsid w:val="004D2F5B"/>
    <w:rsid w:val="004D3086"/>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0C"/>
    <w:rsid w:val="004E00A4"/>
    <w:rsid w:val="004E0F8F"/>
    <w:rsid w:val="004E160C"/>
    <w:rsid w:val="004E1667"/>
    <w:rsid w:val="004E2762"/>
    <w:rsid w:val="004E2AEF"/>
    <w:rsid w:val="004E3742"/>
    <w:rsid w:val="004E3BA3"/>
    <w:rsid w:val="004E3C44"/>
    <w:rsid w:val="004E4213"/>
    <w:rsid w:val="004E4346"/>
    <w:rsid w:val="004E4516"/>
    <w:rsid w:val="004E4E6E"/>
    <w:rsid w:val="004E517A"/>
    <w:rsid w:val="004E57E7"/>
    <w:rsid w:val="004E5DA4"/>
    <w:rsid w:val="004E65B4"/>
    <w:rsid w:val="004E6701"/>
    <w:rsid w:val="004E691A"/>
    <w:rsid w:val="004E69F6"/>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F0"/>
    <w:rsid w:val="004F529F"/>
    <w:rsid w:val="004F52C0"/>
    <w:rsid w:val="004F57F7"/>
    <w:rsid w:val="004F5C19"/>
    <w:rsid w:val="004F5DA6"/>
    <w:rsid w:val="004F60E2"/>
    <w:rsid w:val="004F7977"/>
    <w:rsid w:val="00500385"/>
    <w:rsid w:val="00500500"/>
    <w:rsid w:val="0050062A"/>
    <w:rsid w:val="0050091A"/>
    <w:rsid w:val="005013B0"/>
    <w:rsid w:val="005025B1"/>
    <w:rsid w:val="00502BE0"/>
    <w:rsid w:val="0050314F"/>
    <w:rsid w:val="00503624"/>
    <w:rsid w:val="00504F32"/>
    <w:rsid w:val="005054B0"/>
    <w:rsid w:val="00506162"/>
    <w:rsid w:val="00507EE1"/>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5D69"/>
    <w:rsid w:val="00516FF9"/>
    <w:rsid w:val="005178B3"/>
    <w:rsid w:val="00517AF8"/>
    <w:rsid w:val="00517D11"/>
    <w:rsid w:val="00520C4A"/>
    <w:rsid w:val="00520F9E"/>
    <w:rsid w:val="00521271"/>
    <w:rsid w:val="005213D3"/>
    <w:rsid w:val="00521614"/>
    <w:rsid w:val="005218E0"/>
    <w:rsid w:val="00521EF4"/>
    <w:rsid w:val="00522A91"/>
    <w:rsid w:val="00522D4D"/>
    <w:rsid w:val="00523509"/>
    <w:rsid w:val="0052378C"/>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6AC"/>
    <w:rsid w:val="00530A74"/>
    <w:rsid w:val="00530D33"/>
    <w:rsid w:val="00531040"/>
    <w:rsid w:val="00531202"/>
    <w:rsid w:val="005319EF"/>
    <w:rsid w:val="005329FC"/>
    <w:rsid w:val="00532C98"/>
    <w:rsid w:val="00532F41"/>
    <w:rsid w:val="0053347C"/>
    <w:rsid w:val="00533608"/>
    <w:rsid w:val="00533BDB"/>
    <w:rsid w:val="00533F3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0DCC"/>
    <w:rsid w:val="00541EE8"/>
    <w:rsid w:val="00542049"/>
    <w:rsid w:val="00542781"/>
    <w:rsid w:val="00542F89"/>
    <w:rsid w:val="00543674"/>
    <w:rsid w:val="0054393C"/>
    <w:rsid w:val="00543D69"/>
    <w:rsid w:val="00545B56"/>
    <w:rsid w:val="00545DC1"/>
    <w:rsid w:val="005464F8"/>
    <w:rsid w:val="00546A29"/>
    <w:rsid w:val="00546F4C"/>
    <w:rsid w:val="00547432"/>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437"/>
    <w:rsid w:val="005536BD"/>
    <w:rsid w:val="00553D47"/>
    <w:rsid w:val="005540B8"/>
    <w:rsid w:val="00554357"/>
    <w:rsid w:val="00554656"/>
    <w:rsid w:val="005547B1"/>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6EDE"/>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59"/>
    <w:rsid w:val="00572994"/>
    <w:rsid w:val="00572EB5"/>
    <w:rsid w:val="00572F81"/>
    <w:rsid w:val="005733CB"/>
    <w:rsid w:val="00573A01"/>
    <w:rsid w:val="00573F13"/>
    <w:rsid w:val="00574ECE"/>
    <w:rsid w:val="005757AA"/>
    <w:rsid w:val="0057609B"/>
    <w:rsid w:val="005763FE"/>
    <w:rsid w:val="005768A8"/>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7B4"/>
    <w:rsid w:val="005928E7"/>
    <w:rsid w:val="00593C97"/>
    <w:rsid w:val="005954DC"/>
    <w:rsid w:val="005955AD"/>
    <w:rsid w:val="00595728"/>
    <w:rsid w:val="005957C4"/>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2F68"/>
    <w:rsid w:val="005A314D"/>
    <w:rsid w:val="005A38AD"/>
    <w:rsid w:val="005A39D7"/>
    <w:rsid w:val="005A3A04"/>
    <w:rsid w:val="005A3B6A"/>
    <w:rsid w:val="005A3DBF"/>
    <w:rsid w:val="005A5179"/>
    <w:rsid w:val="005A5741"/>
    <w:rsid w:val="005A597D"/>
    <w:rsid w:val="005A5A3C"/>
    <w:rsid w:val="005A5AA3"/>
    <w:rsid w:val="005A5DC7"/>
    <w:rsid w:val="005A62D7"/>
    <w:rsid w:val="005A69B1"/>
    <w:rsid w:val="005A6AD7"/>
    <w:rsid w:val="005A6C0C"/>
    <w:rsid w:val="005A7038"/>
    <w:rsid w:val="005A743A"/>
    <w:rsid w:val="005A79B3"/>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3675"/>
    <w:rsid w:val="005B4004"/>
    <w:rsid w:val="005B461F"/>
    <w:rsid w:val="005B5174"/>
    <w:rsid w:val="005B52F4"/>
    <w:rsid w:val="005B5530"/>
    <w:rsid w:val="005B5536"/>
    <w:rsid w:val="005B5BF5"/>
    <w:rsid w:val="005B5CC6"/>
    <w:rsid w:val="005B5D65"/>
    <w:rsid w:val="005B5DB8"/>
    <w:rsid w:val="005B5EC4"/>
    <w:rsid w:val="005B664E"/>
    <w:rsid w:val="005B6B5D"/>
    <w:rsid w:val="005B6BC1"/>
    <w:rsid w:val="005B6C58"/>
    <w:rsid w:val="005B6F30"/>
    <w:rsid w:val="005B73D7"/>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6C2"/>
    <w:rsid w:val="005C5D63"/>
    <w:rsid w:val="005C60BC"/>
    <w:rsid w:val="005C6973"/>
    <w:rsid w:val="005C6B38"/>
    <w:rsid w:val="005C6C1B"/>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A3E"/>
    <w:rsid w:val="005D53FA"/>
    <w:rsid w:val="005D61F6"/>
    <w:rsid w:val="005D63B7"/>
    <w:rsid w:val="005D74DD"/>
    <w:rsid w:val="005D7933"/>
    <w:rsid w:val="005E0123"/>
    <w:rsid w:val="005E04EB"/>
    <w:rsid w:val="005E055A"/>
    <w:rsid w:val="005E088D"/>
    <w:rsid w:val="005E0934"/>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2227"/>
    <w:rsid w:val="005F2C77"/>
    <w:rsid w:val="005F3288"/>
    <w:rsid w:val="005F33D1"/>
    <w:rsid w:val="005F3BEF"/>
    <w:rsid w:val="005F3DC7"/>
    <w:rsid w:val="005F3F10"/>
    <w:rsid w:val="005F4D5E"/>
    <w:rsid w:val="005F53C9"/>
    <w:rsid w:val="005F5775"/>
    <w:rsid w:val="005F583A"/>
    <w:rsid w:val="005F6110"/>
    <w:rsid w:val="005F63F0"/>
    <w:rsid w:val="005F651C"/>
    <w:rsid w:val="005F70F6"/>
    <w:rsid w:val="005F761B"/>
    <w:rsid w:val="005F7686"/>
    <w:rsid w:val="005F786F"/>
    <w:rsid w:val="005F7FAE"/>
    <w:rsid w:val="00600461"/>
    <w:rsid w:val="006013FE"/>
    <w:rsid w:val="00601980"/>
    <w:rsid w:val="006026F6"/>
    <w:rsid w:val="00602A9E"/>
    <w:rsid w:val="00602C08"/>
    <w:rsid w:val="00602DD0"/>
    <w:rsid w:val="00602E82"/>
    <w:rsid w:val="006030B0"/>
    <w:rsid w:val="006030B7"/>
    <w:rsid w:val="006035FD"/>
    <w:rsid w:val="00603656"/>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0C"/>
    <w:rsid w:val="00612277"/>
    <w:rsid w:val="006130B4"/>
    <w:rsid w:val="0061314E"/>
    <w:rsid w:val="00613326"/>
    <w:rsid w:val="00613352"/>
    <w:rsid w:val="00613D5F"/>
    <w:rsid w:val="00613E3C"/>
    <w:rsid w:val="00614026"/>
    <w:rsid w:val="006145CD"/>
    <w:rsid w:val="006146D2"/>
    <w:rsid w:val="00615401"/>
    <w:rsid w:val="00615969"/>
    <w:rsid w:val="00615A1D"/>
    <w:rsid w:val="00615D7C"/>
    <w:rsid w:val="00616391"/>
    <w:rsid w:val="00616C21"/>
    <w:rsid w:val="0061719D"/>
    <w:rsid w:val="006173C5"/>
    <w:rsid w:val="00620ED7"/>
    <w:rsid w:val="006210BA"/>
    <w:rsid w:val="006211B7"/>
    <w:rsid w:val="006213D0"/>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4D"/>
    <w:rsid w:val="006279CB"/>
    <w:rsid w:val="00627DB0"/>
    <w:rsid w:val="0063102A"/>
    <w:rsid w:val="0063247C"/>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B1"/>
    <w:rsid w:val="0064111B"/>
    <w:rsid w:val="006419B7"/>
    <w:rsid w:val="00641D42"/>
    <w:rsid w:val="00641E78"/>
    <w:rsid w:val="0064205A"/>
    <w:rsid w:val="0064266F"/>
    <w:rsid w:val="00642776"/>
    <w:rsid w:val="00643396"/>
    <w:rsid w:val="00643852"/>
    <w:rsid w:val="00643E1E"/>
    <w:rsid w:val="00644140"/>
    <w:rsid w:val="006447BF"/>
    <w:rsid w:val="006448F1"/>
    <w:rsid w:val="00644EB6"/>
    <w:rsid w:val="0064543F"/>
    <w:rsid w:val="006456A7"/>
    <w:rsid w:val="006457E5"/>
    <w:rsid w:val="00645D9A"/>
    <w:rsid w:val="006464C4"/>
    <w:rsid w:val="006465F3"/>
    <w:rsid w:val="006468E5"/>
    <w:rsid w:val="006470A0"/>
    <w:rsid w:val="006470AD"/>
    <w:rsid w:val="00647960"/>
    <w:rsid w:val="00650E3B"/>
    <w:rsid w:val="0065142D"/>
    <w:rsid w:val="00651A6C"/>
    <w:rsid w:val="00651BA8"/>
    <w:rsid w:val="006523D5"/>
    <w:rsid w:val="0065257C"/>
    <w:rsid w:val="0065266B"/>
    <w:rsid w:val="00652E4C"/>
    <w:rsid w:val="00653F57"/>
    <w:rsid w:val="0065458F"/>
    <w:rsid w:val="00654B8B"/>
    <w:rsid w:val="00654EA4"/>
    <w:rsid w:val="00655C04"/>
    <w:rsid w:val="00656781"/>
    <w:rsid w:val="00656FD0"/>
    <w:rsid w:val="00657062"/>
    <w:rsid w:val="0065709F"/>
    <w:rsid w:val="006574E0"/>
    <w:rsid w:val="00657731"/>
    <w:rsid w:val="006602C8"/>
    <w:rsid w:val="00660AC0"/>
    <w:rsid w:val="00660CA7"/>
    <w:rsid w:val="006611A7"/>
    <w:rsid w:val="006613CC"/>
    <w:rsid w:val="00661B28"/>
    <w:rsid w:val="006621EC"/>
    <w:rsid w:val="00662402"/>
    <w:rsid w:val="00662D08"/>
    <w:rsid w:val="00662F25"/>
    <w:rsid w:val="006633F8"/>
    <w:rsid w:val="00663762"/>
    <w:rsid w:val="006637DF"/>
    <w:rsid w:val="00663C3A"/>
    <w:rsid w:val="00663C6B"/>
    <w:rsid w:val="00664825"/>
    <w:rsid w:val="00664A6D"/>
    <w:rsid w:val="00664D6A"/>
    <w:rsid w:val="0066526F"/>
    <w:rsid w:val="00666560"/>
    <w:rsid w:val="00666D86"/>
    <w:rsid w:val="00666ED2"/>
    <w:rsid w:val="00667DFC"/>
    <w:rsid w:val="00667FCD"/>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DE0"/>
    <w:rsid w:val="006743A4"/>
    <w:rsid w:val="00674B43"/>
    <w:rsid w:val="00674BEE"/>
    <w:rsid w:val="00674E35"/>
    <w:rsid w:val="00674FE6"/>
    <w:rsid w:val="00675AA1"/>
    <w:rsid w:val="00675E09"/>
    <w:rsid w:val="00675F83"/>
    <w:rsid w:val="00676430"/>
    <w:rsid w:val="00676452"/>
    <w:rsid w:val="00676D52"/>
    <w:rsid w:val="00677209"/>
    <w:rsid w:val="00677B01"/>
    <w:rsid w:val="00677E66"/>
    <w:rsid w:val="00677F04"/>
    <w:rsid w:val="0068037D"/>
    <w:rsid w:val="0068072E"/>
    <w:rsid w:val="00680840"/>
    <w:rsid w:val="00680843"/>
    <w:rsid w:val="00680D27"/>
    <w:rsid w:val="0068102D"/>
    <w:rsid w:val="00681075"/>
    <w:rsid w:val="00681144"/>
    <w:rsid w:val="00681351"/>
    <w:rsid w:val="0068139D"/>
    <w:rsid w:val="0068190C"/>
    <w:rsid w:val="00681BAC"/>
    <w:rsid w:val="00681F71"/>
    <w:rsid w:val="00682058"/>
    <w:rsid w:val="0068232F"/>
    <w:rsid w:val="0068264F"/>
    <w:rsid w:val="00682AB2"/>
    <w:rsid w:val="00683911"/>
    <w:rsid w:val="00683E89"/>
    <w:rsid w:val="00683F3C"/>
    <w:rsid w:val="0068432C"/>
    <w:rsid w:val="006846FD"/>
    <w:rsid w:val="0068484B"/>
    <w:rsid w:val="00685102"/>
    <w:rsid w:val="006852F7"/>
    <w:rsid w:val="006854CB"/>
    <w:rsid w:val="006857AB"/>
    <w:rsid w:val="00685B6D"/>
    <w:rsid w:val="00685C28"/>
    <w:rsid w:val="0068625D"/>
    <w:rsid w:val="006864D0"/>
    <w:rsid w:val="00686E57"/>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18FF"/>
    <w:rsid w:val="006A2038"/>
    <w:rsid w:val="006A3198"/>
    <w:rsid w:val="006A37D4"/>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3CB"/>
    <w:rsid w:val="006B1445"/>
    <w:rsid w:val="006B18A3"/>
    <w:rsid w:val="006B1952"/>
    <w:rsid w:val="006B1BDD"/>
    <w:rsid w:val="006B1C38"/>
    <w:rsid w:val="006B2113"/>
    <w:rsid w:val="006B2E34"/>
    <w:rsid w:val="006B383B"/>
    <w:rsid w:val="006B4A63"/>
    <w:rsid w:val="006B4B76"/>
    <w:rsid w:val="006B4BBE"/>
    <w:rsid w:val="006B5189"/>
    <w:rsid w:val="006B5B57"/>
    <w:rsid w:val="006B5FF1"/>
    <w:rsid w:val="006B6244"/>
    <w:rsid w:val="006B7447"/>
    <w:rsid w:val="006B7A3C"/>
    <w:rsid w:val="006C0586"/>
    <w:rsid w:val="006C1391"/>
    <w:rsid w:val="006C1B86"/>
    <w:rsid w:val="006C1C67"/>
    <w:rsid w:val="006C226F"/>
    <w:rsid w:val="006C240C"/>
    <w:rsid w:val="006C2954"/>
    <w:rsid w:val="006C2A12"/>
    <w:rsid w:val="006C2DA0"/>
    <w:rsid w:val="006C2DAC"/>
    <w:rsid w:val="006C33F3"/>
    <w:rsid w:val="006C3417"/>
    <w:rsid w:val="006C38F8"/>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AB"/>
    <w:rsid w:val="006C78CA"/>
    <w:rsid w:val="006D0136"/>
    <w:rsid w:val="006D0D47"/>
    <w:rsid w:val="006D1B32"/>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B80"/>
    <w:rsid w:val="006D5E8E"/>
    <w:rsid w:val="006D5FEF"/>
    <w:rsid w:val="006D66F5"/>
    <w:rsid w:val="006D6ABF"/>
    <w:rsid w:val="006D71A0"/>
    <w:rsid w:val="006D72C7"/>
    <w:rsid w:val="006D7411"/>
    <w:rsid w:val="006D78C0"/>
    <w:rsid w:val="006E0407"/>
    <w:rsid w:val="006E16A4"/>
    <w:rsid w:val="006E2100"/>
    <w:rsid w:val="006E2482"/>
    <w:rsid w:val="006E2A90"/>
    <w:rsid w:val="006E2FB8"/>
    <w:rsid w:val="006E3179"/>
    <w:rsid w:val="006E31C7"/>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3A5"/>
    <w:rsid w:val="006F042D"/>
    <w:rsid w:val="006F07C3"/>
    <w:rsid w:val="006F1197"/>
    <w:rsid w:val="006F11A6"/>
    <w:rsid w:val="006F11EC"/>
    <w:rsid w:val="006F12B1"/>
    <w:rsid w:val="006F12C1"/>
    <w:rsid w:val="006F21CA"/>
    <w:rsid w:val="006F24AD"/>
    <w:rsid w:val="006F2857"/>
    <w:rsid w:val="006F304D"/>
    <w:rsid w:val="006F3DE8"/>
    <w:rsid w:val="006F3FCC"/>
    <w:rsid w:val="006F460D"/>
    <w:rsid w:val="006F4C50"/>
    <w:rsid w:val="006F4E11"/>
    <w:rsid w:val="006F6CD1"/>
    <w:rsid w:val="006F701D"/>
    <w:rsid w:val="0070052A"/>
    <w:rsid w:val="007005AA"/>
    <w:rsid w:val="007006BC"/>
    <w:rsid w:val="00700890"/>
    <w:rsid w:val="00700BB1"/>
    <w:rsid w:val="00700D8D"/>
    <w:rsid w:val="00700FA6"/>
    <w:rsid w:val="00701D2B"/>
    <w:rsid w:val="007027ED"/>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7D5"/>
    <w:rsid w:val="00716AA8"/>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27CF0"/>
    <w:rsid w:val="007301E1"/>
    <w:rsid w:val="00730C47"/>
    <w:rsid w:val="00731723"/>
    <w:rsid w:val="007318EE"/>
    <w:rsid w:val="00732601"/>
    <w:rsid w:val="007328F1"/>
    <w:rsid w:val="007329EA"/>
    <w:rsid w:val="00733948"/>
    <w:rsid w:val="00733F84"/>
    <w:rsid w:val="00734318"/>
    <w:rsid w:val="007343E1"/>
    <w:rsid w:val="007345F0"/>
    <w:rsid w:val="00734BD5"/>
    <w:rsid w:val="00734D94"/>
    <w:rsid w:val="007350D1"/>
    <w:rsid w:val="00735157"/>
    <w:rsid w:val="007355E5"/>
    <w:rsid w:val="00735FC9"/>
    <w:rsid w:val="00736057"/>
    <w:rsid w:val="00736623"/>
    <w:rsid w:val="007377D1"/>
    <w:rsid w:val="00737801"/>
    <w:rsid w:val="0073785B"/>
    <w:rsid w:val="00737C70"/>
    <w:rsid w:val="00737CDE"/>
    <w:rsid w:val="00737DB5"/>
    <w:rsid w:val="0074087F"/>
    <w:rsid w:val="00740AAA"/>
    <w:rsid w:val="007414BF"/>
    <w:rsid w:val="00741A05"/>
    <w:rsid w:val="0074230E"/>
    <w:rsid w:val="007427FC"/>
    <w:rsid w:val="0074364A"/>
    <w:rsid w:val="00744608"/>
    <w:rsid w:val="00744750"/>
    <w:rsid w:val="007449CD"/>
    <w:rsid w:val="00744BCB"/>
    <w:rsid w:val="00744C27"/>
    <w:rsid w:val="00744F27"/>
    <w:rsid w:val="007451D0"/>
    <w:rsid w:val="00745513"/>
    <w:rsid w:val="007456C0"/>
    <w:rsid w:val="007456D6"/>
    <w:rsid w:val="00745BA3"/>
    <w:rsid w:val="00745E18"/>
    <w:rsid w:val="0074626B"/>
    <w:rsid w:val="0074658E"/>
    <w:rsid w:val="00747C04"/>
    <w:rsid w:val="007501D7"/>
    <w:rsid w:val="0075066F"/>
    <w:rsid w:val="00750726"/>
    <w:rsid w:val="00750933"/>
    <w:rsid w:val="007509D2"/>
    <w:rsid w:val="00751173"/>
    <w:rsid w:val="00751E54"/>
    <w:rsid w:val="00751F2E"/>
    <w:rsid w:val="00752893"/>
    <w:rsid w:val="007537EB"/>
    <w:rsid w:val="00753BC5"/>
    <w:rsid w:val="0075421F"/>
    <w:rsid w:val="00754856"/>
    <w:rsid w:val="00754974"/>
    <w:rsid w:val="0075526C"/>
    <w:rsid w:val="00755F24"/>
    <w:rsid w:val="00757295"/>
    <w:rsid w:val="007572FB"/>
    <w:rsid w:val="007578F6"/>
    <w:rsid w:val="00757F7C"/>
    <w:rsid w:val="007604B4"/>
    <w:rsid w:val="0076146A"/>
    <w:rsid w:val="0076256A"/>
    <w:rsid w:val="0076257E"/>
    <w:rsid w:val="00762AA6"/>
    <w:rsid w:val="00762CFB"/>
    <w:rsid w:val="007636A7"/>
    <w:rsid w:val="007637AD"/>
    <w:rsid w:val="00763AF7"/>
    <w:rsid w:val="00763B3B"/>
    <w:rsid w:val="00764EC9"/>
    <w:rsid w:val="00765CB3"/>
    <w:rsid w:val="00765E23"/>
    <w:rsid w:val="00766338"/>
    <w:rsid w:val="007665B5"/>
    <w:rsid w:val="00766EF8"/>
    <w:rsid w:val="007673E7"/>
    <w:rsid w:val="00767C14"/>
    <w:rsid w:val="00767D3E"/>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5AC"/>
    <w:rsid w:val="0077768C"/>
    <w:rsid w:val="0077778C"/>
    <w:rsid w:val="00777FE5"/>
    <w:rsid w:val="00780276"/>
    <w:rsid w:val="00780F0E"/>
    <w:rsid w:val="0078135F"/>
    <w:rsid w:val="007814C1"/>
    <w:rsid w:val="0078180A"/>
    <w:rsid w:val="00781CCA"/>
    <w:rsid w:val="00781D7C"/>
    <w:rsid w:val="00781F59"/>
    <w:rsid w:val="0078207E"/>
    <w:rsid w:val="00782537"/>
    <w:rsid w:val="00782A6E"/>
    <w:rsid w:val="00782A9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69C"/>
    <w:rsid w:val="007A1A75"/>
    <w:rsid w:val="007A1B64"/>
    <w:rsid w:val="007A215F"/>
    <w:rsid w:val="007A2A43"/>
    <w:rsid w:val="007A2CB3"/>
    <w:rsid w:val="007A2CBD"/>
    <w:rsid w:val="007A35C0"/>
    <w:rsid w:val="007A40E4"/>
    <w:rsid w:val="007A4FE3"/>
    <w:rsid w:val="007A5814"/>
    <w:rsid w:val="007A58FB"/>
    <w:rsid w:val="007A5C57"/>
    <w:rsid w:val="007A5D72"/>
    <w:rsid w:val="007A63F0"/>
    <w:rsid w:val="007A7925"/>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B7963"/>
    <w:rsid w:val="007C0979"/>
    <w:rsid w:val="007C0C9F"/>
    <w:rsid w:val="007C111A"/>
    <w:rsid w:val="007C1402"/>
    <w:rsid w:val="007C1BB2"/>
    <w:rsid w:val="007C2752"/>
    <w:rsid w:val="007C2AE5"/>
    <w:rsid w:val="007C2BF6"/>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1246"/>
    <w:rsid w:val="007D143A"/>
    <w:rsid w:val="007D19C8"/>
    <w:rsid w:val="007D1F4F"/>
    <w:rsid w:val="007D21DB"/>
    <w:rsid w:val="007D2D86"/>
    <w:rsid w:val="007D3530"/>
    <w:rsid w:val="007D35B0"/>
    <w:rsid w:val="007D3884"/>
    <w:rsid w:val="007D4255"/>
    <w:rsid w:val="007D435D"/>
    <w:rsid w:val="007D5409"/>
    <w:rsid w:val="007D5955"/>
    <w:rsid w:val="007D5CA8"/>
    <w:rsid w:val="007D63BE"/>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202C"/>
    <w:rsid w:val="008027D1"/>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A0B"/>
    <w:rsid w:val="00811402"/>
    <w:rsid w:val="00811615"/>
    <w:rsid w:val="00811917"/>
    <w:rsid w:val="00811C90"/>
    <w:rsid w:val="00811E89"/>
    <w:rsid w:val="0081207F"/>
    <w:rsid w:val="008120C6"/>
    <w:rsid w:val="00812777"/>
    <w:rsid w:val="00812802"/>
    <w:rsid w:val="00812B27"/>
    <w:rsid w:val="00812BB7"/>
    <w:rsid w:val="008137DD"/>
    <w:rsid w:val="00813DA1"/>
    <w:rsid w:val="00813DB5"/>
    <w:rsid w:val="008140F9"/>
    <w:rsid w:val="008144C3"/>
    <w:rsid w:val="008147F0"/>
    <w:rsid w:val="008149E7"/>
    <w:rsid w:val="00814C7B"/>
    <w:rsid w:val="00815893"/>
    <w:rsid w:val="00815DC2"/>
    <w:rsid w:val="00815F0D"/>
    <w:rsid w:val="00816C47"/>
    <w:rsid w:val="00816C7E"/>
    <w:rsid w:val="00816CEA"/>
    <w:rsid w:val="008200E0"/>
    <w:rsid w:val="00820707"/>
    <w:rsid w:val="008207A4"/>
    <w:rsid w:val="00820FA9"/>
    <w:rsid w:val="00821024"/>
    <w:rsid w:val="008218CE"/>
    <w:rsid w:val="0082197D"/>
    <w:rsid w:val="00821D1F"/>
    <w:rsid w:val="00821E30"/>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90D"/>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0EA6"/>
    <w:rsid w:val="00840F8C"/>
    <w:rsid w:val="00841038"/>
    <w:rsid w:val="00841511"/>
    <w:rsid w:val="00841C6A"/>
    <w:rsid w:val="00841FC4"/>
    <w:rsid w:val="008427BE"/>
    <w:rsid w:val="00842B58"/>
    <w:rsid w:val="00842D96"/>
    <w:rsid w:val="00843033"/>
    <w:rsid w:val="00843233"/>
    <w:rsid w:val="0084336A"/>
    <w:rsid w:val="0084358B"/>
    <w:rsid w:val="00843860"/>
    <w:rsid w:val="008439DE"/>
    <w:rsid w:val="00844A8F"/>
    <w:rsid w:val="00844EAC"/>
    <w:rsid w:val="00845294"/>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3203"/>
    <w:rsid w:val="00863D7C"/>
    <w:rsid w:val="0086493F"/>
    <w:rsid w:val="0086656B"/>
    <w:rsid w:val="00866E61"/>
    <w:rsid w:val="0086751E"/>
    <w:rsid w:val="00871134"/>
    <w:rsid w:val="0087144E"/>
    <w:rsid w:val="00871965"/>
    <w:rsid w:val="00871B54"/>
    <w:rsid w:val="00871CE1"/>
    <w:rsid w:val="00871E6C"/>
    <w:rsid w:val="00872DC1"/>
    <w:rsid w:val="00872E81"/>
    <w:rsid w:val="00873488"/>
    <w:rsid w:val="00873E56"/>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E99"/>
    <w:rsid w:val="00883F73"/>
    <w:rsid w:val="00884242"/>
    <w:rsid w:val="00884382"/>
    <w:rsid w:val="0088492B"/>
    <w:rsid w:val="00885562"/>
    <w:rsid w:val="0088695F"/>
    <w:rsid w:val="0088799F"/>
    <w:rsid w:val="00890015"/>
    <w:rsid w:val="00890270"/>
    <w:rsid w:val="00890D14"/>
    <w:rsid w:val="00890E27"/>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615"/>
    <w:rsid w:val="00894917"/>
    <w:rsid w:val="00895901"/>
    <w:rsid w:val="008959FB"/>
    <w:rsid w:val="00895FF8"/>
    <w:rsid w:val="00896AA2"/>
    <w:rsid w:val="00896FC2"/>
    <w:rsid w:val="00897C14"/>
    <w:rsid w:val="008A06BE"/>
    <w:rsid w:val="008A0D31"/>
    <w:rsid w:val="008A0EF4"/>
    <w:rsid w:val="008A0F9A"/>
    <w:rsid w:val="008A1227"/>
    <w:rsid w:val="008A16AD"/>
    <w:rsid w:val="008A229A"/>
    <w:rsid w:val="008A288B"/>
    <w:rsid w:val="008A2938"/>
    <w:rsid w:val="008A33B6"/>
    <w:rsid w:val="008A3915"/>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211"/>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5FF"/>
    <w:rsid w:val="008C3DF2"/>
    <w:rsid w:val="008C3FFE"/>
    <w:rsid w:val="008C4073"/>
    <w:rsid w:val="008C458B"/>
    <w:rsid w:val="008C4D72"/>
    <w:rsid w:val="008C4E9E"/>
    <w:rsid w:val="008C518C"/>
    <w:rsid w:val="008C5C35"/>
    <w:rsid w:val="008C5CC8"/>
    <w:rsid w:val="008C6366"/>
    <w:rsid w:val="008C69D9"/>
    <w:rsid w:val="008C6EA2"/>
    <w:rsid w:val="008C70DA"/>
    <w:rsid w:val="008C7AFA"/>
    <w:rsid w:val="008C7F24"/>
    <w:rsid w:val="008D1050"/>
    <w:rsid w:val="008D15BF"/>
    <w:rsid w:val="008D1BC9"/>
    <w:rsid w:val="008D2E4D"/>
    <w:rsid w:val="008D2FBC"/>
    <w:rsid w:val="008D3520"/>
    <w:rsid w:val="008D3761"/>
    <w:rsid w:val="008D3E37"/>
    <w:rsid w:val="008D3ED4"/>
    <w:rsid w:val="008D50FC"/>
    <w:rsid w:val="008D5424"/>
    <w:rsid w:val="008D54C8"/>
    <w:rsid w:val="008D576C"/>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534A"/>
    <w:rsid w:val="008E5E9D"/>
    <w:rsid w:val="008E63D9"/>
    <w:rsid w:val="008E6464"/>
    <w:rsid w:val="008E64D9"/>
    <w:rsid w:val="008E6734"/>
    <w:rsid w:val="008E6893"/>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41"/>
    <w:rsid w:val="008F78CF"/>
    <w:rsid w:val="00900209"/>
    <w:rsid w:val="00900350"/>
    <w:rsid w:val="00900672"/>
    <w:rsid w:val="009007C2"/>
    <w:rsid w:val="00900869"/>
    <w:rsid w:val="00900EFE"/>
    <w:rsid w:val="009013F3"/>
    <w:rsid w:val="00901409"/>
    <w:rsid w:val="009017E3"/>
    <w:rsid w:val="00901CD0"/>
    <w:rsid w:val="0090248A"/>
    <w:rsid w:val="00902A8D"/>
    <w:rsid w:val="00902BC5"/>
    <w:rsid w:val="00902C7C"/>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84D"/>
    <w:rsid w:val="00912BAC"/>
    <w:rsid w:val="00913105"/>
    <w:rsid w:val="0091336D"/>
    <w:rsid w:val="009135FC"/>
    <w:rsid w:val="00913DD0"/>
    <w:rsid w:val="0091416A"/>
    <w:rsid w:val="009142D0"/>
    <w:rsid w:val="009143C0"/>
    <w:rsid w:val="0091450C"/>
    <w:rsid w:val="0091498C"/>
    <w:rsid w:val="0091504D"/>
    <w:rsid w:val="0091528D"/>
    <w:rsid w:val="00915869"/>
    <w:rsid w:val="00915FEE"/>
    <w:rsid w:val="009166AA"/>
    <w:rsid w:val="00916D88"/>
    <w:rsid w:val="00916FC7"/>
    <w:rsid w:val="0091798D"/>
    <w:rsid w:val="00917E27"/>
    <w:rsid w:val="00917FB0"/>
    <w:rsid w:val="00920439"/>
    <w:rsid w:val="00920460"/>
    <w:rsid w:val="00920646"/>
    <w:rsid w:val="00920CA8"/>
    <w:rsid w:val="00920DBD"/>
    <w:rsid w:val="00921902"/>
    <w:rsid w:val="009225D2"/>
    <w:rsid w:val="009232CE"/>
    <w:rsid w:val="009236B5"/>
    <w:rsid w:val="00923E4E"/>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19BB"/>
    <w:rsid w:val="00932227"/>
    <w:rsid w:val="0093240B"/>
    <w:rsid w:val="00932935"/>
    <w:rsid w:val="00932BEA"/>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D6C"/>
    <w:rsid w:val="009447F4"/>
    <w:rsid w:val="00944DE6"/>
    <w:rsid w:val="009454B2"/>
    <w:rsid w:val="0094581A"/>
    <w:rsid w:val="00945848"/>
    <w:rsid w:val="00945A28"/>
    <w:rsid w:val="00945E00"/>
    <w:rsid w:val="00945E0E"/>
    <w:rsid w:val="009461CA"/>
    <w:rsid w:val="00946548"/>
    <w:rsid w:val="00947C74"/>
    <w:rsid w:val="009507BC"/>
    <w:rsid w:val="00950908"/>
    <w:rsid w:val="00950AAD"/>
    <w:rsid w:val="009510D4"/>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B99"/>
    <w:rsid w:val="00957FA5"/>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065"/>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839"/>
    <w:rsid w:val="00972926"/>
    <w:rsid w:val="00972B82"/>
    <w:rsid w:val="00972DBB"/>
    <w:rsid w:val="00972E8E"/>
    <w:rsid w:val="00973620"/>
    <w:rsid w:val="00973918"/>
    <w:rsid w:val="00974346"/>
    <w:rsid w:val="00974455"/>
    <w:rsid w:val="00974FA1"/>
    <w:rsid w:val="00975186"/>
    <w:rsid w:val="009752AE"/>
    <w:rsid w:val="00975502"/>
    <w:rsid w:val="00975D27"/>
    <w:rsid w:val="00976384"/>
    <w:rsid w:val="00976601"/>
    <w:rsid w:val="00976664"/>
    <w:rsid w:val="00977AA1"/>
    <w:rsid w:val="00977C9E"/>
    <w:rsid w:val="00980D5D"/>
    <w:rsid w:val="00981010"/>
    <w:rsid w:val="00981015"/>
    <w:rsid w:val="00981103"/>
    <w:rsid w:val="00981136"/>
    <w:rsid w:val="00981718"/>
    <w:rsid w:val="009822B1"/>
    <w:rsid w:val="00982385"/>
    <w:rsid w:val="009829C2"/>
    <w:rsid w:val="00982AA8"/>
    <w:rsid w:val="00982F1F"/>
    <w:rsid w:val="00983196"/>
    <w:rsid w:val="00984003"/>
    <w:rsid w:val="00984370"/>
    <w:rsid w:val="0098443F"/>
    <w:rsid w:val="00984737"/>
    <w:rsid w:val="00984C36"/>
    <w:rsid w:val="00984F76"/>
    <w:rsid w:val="00984F92"/>
    <w:rsid w:val="00985E27"/>
    <w:rsid w:val="00986322"/>
    <w:rsid w:val="00986A7A"/>
    <w:rsid w:val="00986F29"/>
    <w:rsid w:val="00987170"/>
    <w:rsid w:val="00987241"/>
    <w:rsid w:val="00987638"/>
    <w:rsid w:val="00990290"/>
    <w:rsid w:val="0099048A"/>
    <w:rsid w:val="00990E95"/>
    <w:rsid w:val="00991179"/>
    <w:rsid w:val="00991764"/>
    <w:rsid w:val="0099185C"/>
    <w:rsid w:val="00991A08"/>
    <w:rsid w:val="00991B74"/>
    <w:rsid w:val="00992655"/>
    <w:rsid w:val="009927C3"/>
    <w:rsid w:val="0099292E"/>
    <w:rsid w:val="00992B43"/>
    <w:rsid w:val="00992C21"/>
    <w:rsid w:val="00992CD5"/>
    <w:rsid w:val="00993355"/>
    <w:rsid w:val="009934CB"/>
    <w:rsid w:val="00993D26"/>
    <w:rsid w:val="00993F7A"/>
    <w:rsid w:val="00994440"/>
    <w:rsid w:val="00994584"/>
    <w:rsid w:val="00994907"/>
    <w:rsid w:val="00994BD0"/>
    <w:rsid w:val="00995934"/>
    <w:rsid w:val="00995A2E"/>
    <w:rsid w:val="00995CDB"/>
    <w:rsid w:val="0099631F"/>
    <w:rsid w:val="00996486"/>
    <w:rsid w:val="00996686"/>
    <w:rsid w:val="00996D66"/>
    <w:rsid w:val="00996EE1"/>
    <w:rsid w:val="0099744A"/>
    <w:rsid w:val="00997750"/>
    <w:rsid w:val="00997992"/>
    <w:rsid w:val="00997A6B"/>
    <w:rsid w:val="00997AF5"/>
    <w:rsid w:val="009A198E"/>
    <w:rsid w:val="009A3978"/>
    <w:rsid w:val="009A4765"/>
    <w:rsid w:val="009A5204"/>
    <w:rsid w:val="009A6718"/>
    <w:rsid w:val="009A796F"/>
    <w:rsid w:val="009A7993"/>
    <w:rsid w:val="009A7CE6"/>
    <w:rsid w:val="009B0310"/>
    <w:rsid w:val="009B06A8"/>
    <w:rsid w:val="009B0905"/>
    <w:rsid w:val="009B0F63"/>
    <w:rsid w:val="009B14A5"/>
    <w:rsid w:val="009B16D9"/>
    <w:rsid w:val="009B1D9E"/>
    <w:rsid w:val="009B1FD2"/>
    <w:rsid w:val="009B261D"/>
    <w:rsid w:val="009B26DA"/>
    <w:rsid w:val="009B2A86"/>
    <w:rsid w:val="009B2B7A"/>
    <w:rsid w:val="009B3CC6"/>
    <w:rsid w:val="009B3DD6"/>
    <w:rsid w:val="009B3F44"/>
    <w:rsid w:val="009B41AD"/>
    <w:rsid w:val="009B4A1D"/>
    <w:rsid w:val="009B4D49"/>
    <w:rsid w:val="009B51DA"/>
    <w:rsid w:val="009B55F8"/>
    <w:rsid w:val="009B5874"/>
    <w:rsid w:val="009B5CF3"/>
    <w:rsid w:val="009B6128"/>
    <w:rsid w:val="009B64E8"/>
    <w:rsid w:val="009B66FA"/>
    <w:rsid w:val="009B7834"/>
    <w:rsid w:val="009C032F"/>
    <w:rsid w:val="009C070F"/>
    <w:rsid w:val="009C0EDC"/>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6BFB"/>
    <w:rsid w:val="009C70D2"/>
    <w:rsid w:val="009C724C"/>
    <w:rsid w:val="009C7669"/>
    <w:rsid w:val="009D003B"/>
    <w:rsid w:val="009D0041"/>
    <w:rsid w:val="009D02BF"/>
    <w:rsid w:val="009D0556"/>
    <w:rsid w:val="009D09DC"/>
    <w:rsid w:val="009D1145"/>
    <w:rsid w:val="009D1167"/>
    <w:rsid w:val="009D1294"/>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62F"/>
    <w:rsid w:val="009E1770"/>
    <w:rsid w:val="009E1883"/>
    <w:rsid w:val="009E1CBC"/>
    <w:rsid w:val="009E1FDA"/>
    <w:rsid w:val="009E22B9"/>
    <w:rsid w:val="009E28C6"/>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9A6"/>
    <w:rsid w:val="009F4FA3"/>
    <w:rsid w:val="009F5021"/>
    <w:rsid w:val="009F569B"/>
    <w:rsid w:val="009F613F"/>
    <w:rsid w:val="009F6F5A"/>
    <w:rsid w:val="009F74DD"/>
    <w:rsid w:val="00A000FC"/>
    <w:rsid w:val="00A0131F"/>
    <w:rsid w:val="00A01824"/>
    <w:rsid w:val="00A021D1"/>
    <w:rsid w:val="00A02C9A"/>
    <w:rsid w:val="00A0334C"/>
    <w:rsid w:val="00A04554"/>
    <w:rsid w:val="00A048AB"/>
    <w:rsid w:val="00A049F1"/>
    <w:rsid w:val="00A04E9D"/>
    <w:rsid w:val="00A05688"/>
    <w:rsid w:val="00A05E95"/>
    <w:rsid w:val="00A060F6"/>
    <w:rsid w:val="00A0642F"/>
    <w:rsid w:val="00A06716"/>
    <w:rsid w:val="00A0676A"/>
    <w:rsid w:val="00A074D1"/>
    <w:rsid w:val="00A074F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0CC"/>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423C"/>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70E"/>
    <w:rsid w:val="00A41CF0"/>
    <w:rsid w:val="00A41D75"/>
    <w:rsid w:val="00A42C68"/>
    <w:rsid w:val="00A445FB"/>
    <w:rsid w:val="00A44E00"/>
    <w:rsid w:val="00A452C4"/>
    <w:rsid w:val="00A45B96"/>
    <w:rsid w:val="00A45DAA"/>
    <w:rsid w:val="00A45F67"/>
    <w:rsid w:val="00A46444"/>
    <w:rsid w:val="00A46501"/>
    <w:rsid w:val="00A46C76"/>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4D64"/>
    <w:rsid w:val="00A55230"/>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716"/>
    <w:rsid w:val="00A71A84"/>
    <w:rsid w:val="00A72031"/>
    <w:rsid w:val="00A72931"/>
    <w:rsid w:val="00A72FB7"/>
    <w:rsid w:val="00A73193"/>
    <w:rsid w:val="00A731C9"/>
    <w:rsid w:val="00A73244"/>
    <w:rsid w:val="00A73434"/>
    <w:rsid w:val="00A737CD"/>
    <w:rsid w:val="00A73805"/>
    <w:rsid w:val="00A7479D"/>
    <w:rsid w:val="00A75C0F"/>
    <w:rsid w:val="00A75C56"/>
    <w:rsid w:val="00A763C6"/>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A8D"/>
    <w:rsid w:val="00A83B3A"/>
    <w:rsid w:val="00A83C2C"/>
    <w:rsid w:val="00A840B7"/>
    <w:rsid w:val="00A844CB"/>
    <w:rsid w:val="00A846E7"/>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1DB4"/>
    <w:rsid w:val="00A928AE"/>
    <w:rsid w:val="00A92FB9"/>
    <w:rsid w:val="00A9347B"/>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6C5"/>
    <w:rsid w:val="00AA3945"/>
    <w:rsid w:val="00AA3EFF"/>
    <w:rsid w:val="00AA4211"/>
    <w:rsid w:val="00AA45DB"/>
    <w:rsid w:val="00AA5E5D"/>
    <w:rsid w:val="00AA6A90"/>
    <w:rsid w:val="00AA701D"/>
    <w:rsid w:val="00AA7318"/>
    <w:rsid w:val="00AA7D7F"/>
    <w:rsid w:val="00AB0375"/>
    <w:rsid w:val="00AB0BB0"/>
    <w:rsid w:val="00AB0C9A"/>
    <w:rsid w:val="00AB1500"/>
    <w:rsid w:val="00AB1EAE"/>
    <w:rsid w:val="00AB25D8"/>
    <w:rsid w:val="00AB2658"/>
    <w:rsid w:val="00AB27AB"/>
    <w:rsid w:val="00AB3494"/>
    <w:rsid w:val="00AB3A7D"/>
    <w:rsid w:val="00AB4AE1"/>
    <w:rsid w:val="00AB5485"/>
    <w:rsid w:val="00AB55CB"/>
    <w:rsid w:val="00AB581F"/>
    <w:rsid w:val="00AB5EB2"/>
    <w:rsid w:val="00AB6296"/>
    <w:rsid w:val="00AB6355"/>
    <w:rsid w:val="00AB672B"/>
    <w:rsid w:val="00AB6877"/>
    <w:rsid w:val="00AB6DA7"/>
    <w:rsid w:val="00AB6F96"/>
    <w:rsid w:val="00AB7681"/>
    <w:rsid w:val="00AB7A59"/>
    <w:rsid w:val="00AC0417"/>
    <w:rsid w:val="00AC0D73"/>
    <w:rsid w:val="00AC0D84"/>
    <w:rsid w:val="00AC111B"/>
    <w:rsid w:val="00AC1C27"/>
    <w:rsid w:val="00AC22AE"/>
    <w:rsid w:val="00AC2479"/>
    <w:rsid w:val="00AC264D"/>
    <w:rsid w:val="00AC3082"/>
    <w:rsid w:val="00AC3A96"/>
    <w:rsid w:val="00AC4A34"/>
    <w:rsid w:val="00AC4A70"/>
    <w:rsid w:val="00AC4B39"/>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8BD"/>
    <w:rsid w:val="00AD1B59"/>
    <w:rsid w:val="00AD2649"/>
    <w:rsid w:val="00AD334B"/>
    <w:rsid w:val="00AD38DA"/>
    <w:rsid w:val="00AD3D47"/>
    <w:rsid w:val="00AD4659"/>
    <w:rsid w:val="00AD4CFC"/>
    <w:rsid w:val="00AD5223"/>
    <w:rsid w:val="00AD5569"/>
    <w:rsid w:val="00AD67C2"/>
    <w:rsid w:val="00AD6972"/>
    <w:rsid w:val="00AD6A9B"/>
    <w:rsid w:val="00AD6B9D"/>
    <w:rsid w:val="00AD6EEA"/>
    <w:rsid w:val="00AD76ED"/>
    <w:rsid w:val="00AE0A41"/>
    <w:rsid w:val="00AE0CCD"/>
    <w:rsid w:val="00AE0E31"/>
    <w:rsid w:val="00AE11BF"/>
    <w:rsid w:val="00AE176D"/>
    <w:rsid w:val="00AE36A4"/>
    <w:rsid w:val="00AE4021"/>
    <w:rsid w:val="00AE47D0"/>
    <w:rsid w:val="00AE4F74"/>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123"/>
    <w:rsid w:val="00AF132D"/>
    <w:rsid w:val="00AF1526"/>
    <w:rsid w:val="00AF2177"/>
    <w:rsid w:val="00AF2552"/>
    <w:rsid w:val="00AF2884"/>
    <w:rsid w:val="00AF2A06"/>
    <w:rsid w:val="00AF3238"/>
    <w:rsid w:val="00AF3651"/>
    <w:rsid w:val="00AF3A71"/>
    <w:rsid w:val="00AF4CE6"/>
    <w:rsid w:val="00AF5DB3"/>
    <w:rsid w:val="00AF5FD6"/>
    <w:rsid w:val="00AF620D"/>
    <w:rsid w:val="00AF7451"/>
    <w:rsid w:val="00AF7C65"/>
    <w:rsid w:val="00B00063"/>
    <w:rsid w:val="00B002BE"/>
    <w:rsid w:val="00B003DC"/>
    <w:rsid w:val="00B00438"/>
    <w:rsid w:val="00B00F8D"/>
    <w:rsid w:val="00B01260"/>
    <w:rsid w:val="00B016A5"/>
    <w:rsid w:val="00B02571"/>
    <w:rsid w:val="00B03198"/>
    <w:rsid w:val="00B03767"/>
    <w:rsid w:val="00B04089"/>
    <w:rsid w:val="00B04680"/>
    <w:rsid w:val="00B04690"/>
    <w:rsid w:val="00B054E3"/>
    <w:rsid w:val="00B05B4A"/>
    <w:rsid w:val="00B06311"/>
    <w:rsid w:val="00B06397"/>
    <w:rsid w:val="00B067D7"/>
    <w:rsid w:val="00B07257"/>
    <w:rsid w:val="00B0745E"/>
    <w:rsid w:val="00B0752B"/>
    <w:rsid w:val="00B07A64"/>
    <w:rsid w:val="00B07CFD"/>
    <w:rsid w:val="00B07F80"/>
    <w:rsid w:val="00B07FA6"/>
    <w:rsid w:val="00B10717"/>
    <w:rsid w:val="00B10903"/>
    <w:rsid w:val="00B10BD8"/>
    <w:rsid w:val="00B10E94"/>
    <w:rsid w:val="00B11B56"/>
    <w:rsid w:val="00B12070"/>
    <w:rsid w:val="00B12198"/>
    <w:rsid w:val="00B12832"/>
    <w:rsid w:val="00B12976"/>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69C4"/>
    <w:rsid w:val="00B270E8"/>
    <w:rsid w:val="00B27C08"/>
    <w:rsid w:val="00B305C1"/>
    <w:rsid w:val="00B3069C"/>
    <w:rsid w:val="00B31736"/>
    <w:rsid w:val="00B3173A"/>
    <w:rsid w:val="00B31980"/>
    <w:rsid w:val="00B31BBB"/>
    <w:rsid w:val="00B3273E"/>
    <w:rsid w:val="00B32C11"/>
    <w:rsid w:val="00B32DA0"/>
    <w:rsid w:val="00B3307F"/>
    <w:rsid w:val="00B33D02"/>
    <w:rsid w:val="00B3455C"/>
    <w:rsid w:val="00B348D5"/>
    <w:rsid w:val="00B34A4D"/>
    <w:rsid w:val="00B34EDD"/>
    <w:rsid w:val="00B35057"/>
    <w:rsid w:val="00B358A8"/>
    <w:rsid w:val="00B35960"/>
    <w:rsid w:val="00B36B05"/>
    <w:rsid w:val="00B36C40"/>
    <w:rsid w:val="00B4011F"/>
    <w:rsid w:val="00B40EDE"/>
    <w:rsid w:val="00B42025"/>
    <w:rsid w:val="00B42068"/>
    <w:rsid w:val="00B4290D"/>
    <w:rsid w:val="00B432B6"/>
    <w:rsid w:val="00B435C1"/>
    <w:rsid w:val="00B438A3"/>
    <w:rsid w:val="00B43994"/>
    <w:rsid w:val="00B43A78"/>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A14"/>
    <w:rsid w:val="00B51B20"/>
    <w:rsid w:val="00B51DD2"/>
    <w:rsid w:val="00B51FC6"/>
    <w:rsid w:val="00B52746"/>
    <w:rsid w:val="00B52F78"/>
    <w:rsid w:val="00B53506"/>
    <w:rsid w:val="00B545D6"/>
    <w:rsid w:val="00B54A01"/>
    <w:rsid w:val="00B54FCA"/>
    <w:rsid w:val="00B55452"/>
    <w:rsid w:val="00B554DA"/>
    <w:rsid w:val="00B555A2"/>
    <w:rsid w:val="00B55710"/>
    <w:rsid w:val="00B55B11"/>
    <w:rsid w:val="00B56184"/>
    <w:rsid w:val="00B56477"/>
    <w:rsid w:val="00B56582"/>
    <w:rsid w:val="00B5769B"/>
    <w:rsid w:val="00B57A84"/>
    <w:rsid w:val="00B600B1"/>
    <w:rsid w:val="00B60590"/>
    <w:rsid w:val="00B60D6C"/>
    <w:rsid w:val="00B61307"/>
    <w:rsid w:val="00B61A62"/>
    <w:rsid w:val="00B61B7F"/>
    <w:rsid w:val="00B61BD1"/>
    <w:rsid w:val="00B61FF0"/>
    <w:rsid w:val="00B629A1"/>
    <w:rsid w:val="00B62B53"/>
    <w:rsid w:val="00B63A15"/>
    <w:rsid w:val="00B63D87"/>
    <w:rsid w:val="00B63EE6"/>
    <w:rsid w:val="00B63F3C"/>
    <w:rsid w:val="00B64537"/>
    <w:rsid w:val="00B646DE"/>
    <w:rsid w:val="00B65751"/>
    <w:rsid w:val="00B65780"/>
    <w:rsid w:val="00B65A43"/>
    <w:rsid w:val="00B6626E"/>
    <w:rsid w:val="00B665C3"/>
    <w:rsid w:val="00B667D9"/>
    <w:rsid w:val="00B669A7"/>
    <w:rsid w:val="00B66DEB"/>
    <w:rsid w:val="00B674AD"/>
    <w:rsid w:val="00B675D5"/>
    <w:rsid w:val="00B678CC"/>
    <w:rsid w:val="00B67B8E"/>
    <w:rsid w:val="00B67C56"/>
    <w:rsid w:val="00B67CD3"/>
    <w:rsid w:val="00B70585"/>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98E"/>
    <w:rsid w:val="00B84C4E"/>
    <w:rsid w:val="00B8511E"/>
    <w:rsid w:val="00B86775"/>
    <w:rsid w:val="00B86A5C"/>
    <w:rsid w:val="00B87231"/>
    <w:rsid w:val="00B87605"/>
    <w:rsid w:val="00B87A44"/>
    <w:rsid w:val="00B90869"/>
    <w:rsid w:val="00B9099E"/>
    <w:rsid w:val="00B90DD2"/>
    <w:rsid w:val="00B912A5"/>
    <w:rsid w:val="00B91524"/>
    <w:rsid w:val="00B9232F"/>
    <w:rsid w:val="00B92745"/>
    <w:rsid w:val="00B92A54"/>
    <w:rsid w:val="00B92B84"/>
    <w:rsid w:val="00B93091"/>
    <w:rsid w:val="00B93377"/>
    <w:rsid w:val="00B94A73"/>
    <w:rsid w:val="00B94E6B"/>
    <w:rsid w:val="00B950F5"/>
    <w:rsid w:val="00B954FF"/>
    <w:rsid w:val="00B95D5F"/>
    <w:rsid w:val="00B96261"/>
    <w:rsid w:val="00B967AB"/>
    <w:rsid w:val="00B96C17"/>
    <w:rsid w:val="00B97A97"/>
    <w:rsid w:val="00B97B8E"/>
    <w:rsid w:val="00BA0224"/>
    <w:rsid w:val="00BA034C"/>
    <w:rsid w:val="00BA0DDE"/>
    <w:rsid w:val="00BA13FB"/>
    <w:rsid w:val="00BA18B1"/>
    <w:rsid w:val="00BA1A00"/>
    <w:rsid w:val="00BA251C"/>
    <w:rsid w:val="00BA2692"/>
    <w:rsid w:val="00BA2A5F"/>
    <w:rsid w:val="00BA2B8C"/>
    <w:rsid w:val="00BA39F3"/>
    <w:rsid w:val="00BA3A0C"/>
    <w:rsid w:val="00BA3EA5"/>
    <w:rsid w:val="00BA456B"/>
    <w:rsid w:val="00BA5280"/>
    <w:rsid w:val="00BA553D"/>
    <w:rsid w:val="00BA5C86"/>
    <w:rsid w:val="00BA7167"/>
    <w:rsid w:val="00BA751F"/>
    <w:rsid w:val="00BA7C85"/>
    <w:rsid w:val="00BA7E29"/>
    <w:rsid w:val="00BB01C6"/>
    <w:rsid w:val="00BB053C"/>
    <w:rsid w:val="00BB088F"/>
    <w:rsid w:val="00BB092F"/>
    <w:rsid w:val="00BB0B14"/>
    <w:rsid w:val="00BB0CDC"/>
    <w:rsid w:val="00BB1202"/>
    <w:rsid w:val="00BB26F4"/>
    <w:rsid w:val="00BB2946"/>
    <w:rsid w:val="00BB2AB9"/>
    <w:rsid w:val="00BB2B93"/>
    <w:rsid w:val="00BB38E2"/>
    <w:rsid w:val="00BB4043"/>
    <w:rsid w:val="00BB4048"/>
    <w:rsid w:val="00BB44CA"/>
    <w:rsid w:val="00BB571A"/>
    <w:rsid w:val="00BB5787"/>
    <w:rsid w:val="00BB64A6"/>
    <w:rsid w:val="00BB69DA"/>
    <w:rsid w:val="00BB7361"/>
    <w:rsid w:val="00BB7587"/>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2D57"/>
    <w:rsid w:val="00BD31C5"/>
    <w:rsid w:val="00BD39F2"/>
    <w:rsid w:val="00BD4032"/>
    <w:rsid w:val="00BD423E"/>
    <w:rsid w:val="00BD42EE"/>
    <w:rsid w:val="00BD4521"/>
    <w:rsid w:val="00BD5227"/>
    <w:rsid w:val="00BD5301"/>
    <w:rsid w:val="00BD5527"/>
    <w:rsid w:val="00BD57C8"/>
    <w:rsid w:val="00BD6334"/>
    <w:rsid w:val="00BD6D34"/>
    <w:rsid w:val="00BD6E4C"/>
    <w:rsid w:val="00BD7259"/>
    <w:rsid w:val="00BD756A"/>
    <w:rsid w:val="00BD77B5"/>
    <w:rsid w:val="00BD79D1"/>
    <w:rsid w:val="00BE0E07"/>
    <w:rsid w:val="00BE1205"/>
    <w:rsid w:val="00BE1446"/>
    <w:rsid w:val="00BE1905"/>
    <w:rsid w:val="00BE2E9E"/>
    <w:rsid w:val="00BE2ECC"/>
    <w:rsid w:val="00BE305A"/>
    <w:rsid w:val="00BE30C4"/>
    <w:rsid w:val="00BE3822"/>
    <w:rsid w:val="00BE4985"/>
    <w:rsid w:val="00BE50A2"/>
    <w:rsid w:val="00BE635C"/>
    <w:rsid w:val="00BE720E"/>
    <w:rsid w:val="00BE73DA"/>
    <w:rsid w:val="00BF1DC4"/>
    <w:rsid w:val="00BF2140"/>
    <w:rsid w:val="00BF23E3"/>
    <w:rsid w:val="00BF2565"/>
    <w:rsid w:val="00BF2927"/>
    <w:rsid w:val="00BF2D63"/>
    <w:rsid w:val="00BF3284"/>
    <w:rsid w:val="00BF35BB"/>
    <w:rsid w:val="00BF396F"/>
    <w:rsid w:val="00BF399E"/>
    <w:rsid w:val="00BF4E14"/>
    <w:rsid w:val="00BF5D6B"/>
    <w:rsid w:val="00BF669E"/>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214"/>
    <w:rsid w:val="00C05595"/>
    <w:rsid w:val="00C05BD3"/>
    <w:rsid w:val="00C06279"/>
    <w:rsid w:val="00C06743"/>
    <w:rsid w:val="00C07197"/>
    <w:rsid w:val="00C072A9"/>
    <w:rsid w:val="00C101AC"/>
    <w:rsid w:val="00C104A2"/>
    <w:rsid w:val="00C10FE3"/>
    <w:rsid w:val="00C11B60"/>
    <w:rsid w:val="00C121AF"/>
    <w:rsid w:val="00C122A6"/>
    <w:rsid w:val="00C12982"/>
    <w:rsid w:val="00C12F2D"/>
    <w:rsid w:val="00C13100"/>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44C6"/>
    <w:rsid w:val="00C2500B"/>
    <w:rsid w:val="00C250A2"/>
    <w:rsid w:val="00C254B8"/>
    <w:rsid w:val="00C2599D"/>
    <w:rsid w:val="00C25B4C"/>
    <w:rsid w:val="00C26834"/>
    <w:rsid w:val="00C2701D"/>
    <w:rsid w:val="00C2764C"/>
    <w:rsid w:val="00C2773E"/>
    <w:rsid w:val="00C30442"/>
    <w:rsid w:val="00C3048A"/>
    <w:rsid w:val="00C30650"/>
    <w:rsid w:val="00C30760"/>
    <w:rsid w:val="00C30E44"/>
    <w:rsid w:val="00C33FAC"/>
    <w:rsid w:val="00C34100"/>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44C"/>
    <w:rsid w:val="00C47660"/>
    <w:rsid w:val="00C47A3D"/>
    <w:rsid w:val="00C47FA9"/>
    <w:rsid w:val="00C505E3"/>
    <w:rsid w:val="00C50DAE"/>
    <w:rsid w:val="00C513A2"/>
    <w:rsid w:val="00C51ED4"/>
    <w:rsid w:val="00C5202F"/>
    <w:rsid w:val="00C5217A"/>
    <w:rsid w:val="00C52434"/>
    <w:rsid w:val="00C527BE"/>
    <w:rsid w:val="00C5323D"/>
    <w:rsid w:val="00C53469"/>
    <w:rsid w:val="00C5346B"/>
    <w:rsid w:val="00C53822"/>
    <w:rsid w:val="00C54044"/>
    <w:rsid w:val="00C5486C"/>
    <w:rsid w:val="00C55DA9"/>
    <w:rsid w:val="00C55F4A"/>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BCE"/>
    <w:rsid w:val="00C65C61"/>
    <w:rsid w:val="00C669B4"/>
    <w:rsid w:val="00C6719C"/>
    <w:rsid w:val="00C672FE"/>
    <w:rsid w:val="00C6764B"/>
    <w:rsid w:val="00C67830"/>
    <w:rsid w:val="00C67EE6"/>
    <w:rsid w:val="00C67F8F"/>
    <w:rsid w:val="00C70525"/>
    <w:rsid w:val="00C70A03"/>
    <w:rsid w:val="00C71676"/>
    <w:rsid w:val="00C718D6"/>
    <w:rsid w:val="00C71C16"/>
    <w:rsid w:val="00C72537"/>
    <w:rsid w:val="00C7262C"/>
    <w:rsid w:val="00C727AF"/>
    <w:rsid w:val="00C72E8C"/>
    <w:rsid w:val="00C73631"/>
    <w:rsid w:val="00C73883"/>
    <w:rsid w:val="00C73ABC"/>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0C"/>
    <w:rsid w:val="00C77A6D"/>
    <w:rsid w:val="00C80BA9"/>
    <w:rsid w:val="00C818C5"/>
    <w:rsid w:val="00C81A46"/>
    <w:rsid w:val="00C81CF3"/>
    <w:rsid w:val="00C8235E"/>
    <w:rsid w:val="00C8268A"/>
    <w:rsid w:val="00C8299B"/>
    <w:rsid w:val="00C8314D"/>
    <w:rsid w:val="00C83CC3"/>
    <w:rsid w:val="00C83E7F"/>
    <w:rsid w:val="00C84108"/>
    <w:rsid w:val="00C8433A"/>
    <w:rsid w:val="00C84836"/>
    <w:rsid w:val="00C849AE"/>
    <w:rsid w:val="00C8500C"/>
    <w:rsid w:val="00C85A4A"/>
    <w:rsid w:val="00C85CBD"/>
    <w:rsid w:val="00C85FF9"/>
    <w:rsid w:val="00C86107"/>
    <w:rsid w:val="00C8623F"/>
    <w:rsid w:val="00C86E02"/>
    <w:rsid w:val="00C87248"/>
    <w:rsid w:val="00C901B1"/>
    <w:rsid w:val="00C901BD"/>
    <w:rsid w:val="00C90439"/>
    <w:rsid w:val="00C91F7A"/>
    <w:rsid w:val="00C92A8B"/>
    <w:rsid w:val="00C92B24"/>
    <w:rsid w:val="00C92E2E"/>
    <w:rsid w:val="00C93BF8"/>
    <w:rsid w:val="00C943F0"/>
    <w:rsid w:val="00C94D5E"/>
    <w:rsid w:val="00C95A57"/>
    <w:rsid w:val="00C96502"/>
    <w:rsid w:val="00C9666C"/>
    <w:rsid w:val="00C969DD"/>
    <w:rsid w:val="00C9769A"/>
    <w:rsid w:val="00C977FC"/>
    <w:rsid w:val="00C97947"/>
    <w:rsid w:val="00CA0175"/>
    <w:rsid w:val="00CA06BB"/>
    <w:rsid w:val="00CA07BC"/>
    <w:rsid w:val="00CA0A3C"/>
    <w:rsid w:val="00CA0A7E"/>
    <w:rsid w:val="00CA0D51"/>
    <w:rsid w:val="00CA12C7"/>
    <w:rsid w:val="00CA1774"/>
    <w:rsid w:val="00CA1AD8"/>
    <w:rsid w:val="00CA24BA"/>
    <w:rsid w:val="00CA2A6A"/>
    <w:rsid w:val="00CA2E2F"/>
    <w:rsid w:val="00CA367B"/>
    <w:rsid w:val="00CA39D6"/>
    <w:rsid w:val="00CA3D41"/>
    <w:rsid w:val="00CA3F2B"/>
    <w:rsid w:val="00CA56FD"/>
    <w:rsid w:val="00CA5AA6"/>
    <w:rsid w:val="00CA5BAD"/>
    <w:rsid w:val="00CA60CF"/>
    <w:rsid w:val="00CA6103"/>
    <w:rsid w:val="00CA6D7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915"/>
    <w:rsid w:val="00CB7B28"/>
    <w:rsid w:val="00CB7DB3"/>
    <w:rsid w:val="00CC0181"/>
    <w:rsid w:val="00CC0185"/>
    <w:rsid w:val="00CC02E0"/>
    <w:rsid w:val="00CC039E"/>
    <w:rsid w:val="00CC1210"/>
    <w:rsid w:val="00CC23C1"/>
    <w:rsid w:val="00CC24B5"/>
    <w:rsid w:val="00CC27D0"/>
    <w:rsid w:val="00CC3D4B"/>
    <w:rsid w:val="00CC4D91"/>
    <w:rsid w:val="00CC57AD"/>
    <w:rsid w:val="00CC5EB7"/>
    <w:rsid w:val="00CC688C"/>
    <w:rsid w:val="00CC6BDB"/>
    <w:rsid w:val="00CC6E2A"/>
    <w:rsid w:val="00CC7479"/>
    <w:rsid w:val="00CC74A7"/>
    <w:rsid w:val="00CD03A8"/>
    <w:rsid w:val="00CD0900"/>
    <w:rsid w:val="00CD13BC"/>
    <w:rsid w:val="00CD157C"/>
    <w:rsid w:val="00CD1626"/>
    <w:rsid w:val="00CD174B"/>
    <w:rsid w:val="00CD1CD8"/>
    <w:rsid w:val="00CD31F9"/>
    <w:rsid w:val="00CD32FA"/>
    <w:rsid w:val="00CD42DA"/>
    <w:rsid w:val="00CD4636"/>
    <w:rsid w:val="00CD4776"/>
    <w:rsid w:val="00CD4AF4"/>
    <w:rsid w:val="00CD4D3F"/>
    <w:rsid w:val="00CD4E9C"/>
    <w:rsid w:val="00CD4F31"/>
    <w:rsid w:val="00CD58BA"/>
    <w:rsid w:val="00CD6057"/>
    <w:rsid w:val="00CD6267"/>
    <w:rsid w:val="00CD68EC"/>
    <w:rsid w:val="00CD6C39"/>
    <w:rsid w:val="00CD79EA"/>
    <w:rsid w:val="00CE01CC"/>
    <w:rsid w:val="00CE08BE"/>
    <w:rsid w:val="00CE105C"/>
    <w:rsid w:val="00CE1112"/>
    <w:rsid w:val="00CE1327"/>
    <w:rsid w:val="00CE320F"/>
    <w:rsid w:val="00CE3C50"/>
    <w:rsid w:val="00CE3DFD"/>
    <w:rsid w:val="00CE3FBC"/>
    <w:rsid w:val="00CE4E91"/>
    <w:rsid w:val="00CE5410"/>
    <w:rsid w:val="00CE565C"/>
    <w:rsid w:val="00CE5C4C"/>
    <w:rsid w:val="00CE6053"/>
    <w:rsid w:val="00CE7293"/>
    <w:rsid w:val="00CE740C"/>
    <w:rsid w:val="00CF075C"/>
    <w:rsid w:val="00CF086D"/>
    <w:rsid w:val="00CF0884"/>
    <w:rsid w:val="00CF09F0"/>
    <w:rsid w:val="00CF1131"/>
    <w:rsid w:val="00CF11DA"/>
    <w:rsid w:val="00CF1A89"/>
    <w:rsid w:val="00CF1B1D"/>
    <w:rsid w:val="00CF1C47"/>
    <w:rsid w:val="00CF21D6"/>
    <w:rsid w:val="00CF227E"/>
    <w:rsid w:val="00CF2AFF"/>
    <w:rsid w:val="00CF3490"/>
    <w:rsid w:val="00CF39A8"/>
    <w:rsid w:val="00CF39E8"/>
    <w:rsid w:val="00CF40EC"/>
    <w:rsid w:val="00CF4832"/>
    <w:rsid w:val="00CF4C10"/>
    <w:rsid w:val="00CF4FAE"/>
    <w:rsid w:val="00CF5467"/>
    <w:rsid w:val="00CF559D"/>
    <w:rsid w:val="00CF56CC"/>
    <w:rsid w:val="00CF57B4"/>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0E02"/>
    <w:rsid w:val="00D0199B"/>
    <w:rsid w:val="00D01A2D"/>
    <w:rsid w:val="00D01DF3"/>
    <w:rsid w:val="00D026F3"/>
    <w:rsid w:val="00D02796"/>
    <w:rsid w:val="00D02A3D"/>
    <w:rsid w:val="00D03971"/>
    <w:rsid w:val="00D03B7E"/>
    <w:rsid w:val="00D04540"/>
    <w:rsid w:val="00D04911"/>
    <w:rsid w:val="00D04E8D"/>
    <w:rsid w:val="00D0507A"/>
    <w:rsid w:val="00D057FB"/>
    <w:rsid w:val="00D0729C"/>
    <w:rsid w:val="00D0786A"/>
    <w:rsid w:val="00D079FE"/>
    <w:rsid w:val="00D07A97"/>
    <w:rsid w:val="00D10C73"/>
    <w:rsid w:val="00D10CA1"/>
    <w:rsid w:val="00D10FDD"/>
    <w:rsid w:val="00D115C3"/>
    <w:rsid w:val="00D116F2"/>
    <w:rsid w:val="00D11BD0"/>
    <w:rsid w:val="00D1208D"/>
    <w:rsid w:val="00D121E0"/>
    <w:rsid w:val="00D124F6"/>
    <w:rsid w:val="00D126F6"/>
    <w:rsid w:val="00D12BB3"/>
    <w:rsid w:val="00D12C9B"/>
    <w:rsid w:val="00D12CC3"/>
    <w:rsid w:val="00D13549"/>
    <w:rsid w:val="00D14616"/>
    <w:rsid w:val="00D147A1"/>
    <w:rsid w:val="00D1482E"/>
    <w:rsid w:val="00D14A47"/>
    <w:rsid w:val="00D155ED"/>
    <w:rsid w:val="00D1568B"/>
    <w:rsid w:val="00D15984"/>
    <w:rsid w:val="00D15A00"/>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868"/>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241"/>
    <w:rsid w:val="00D30654"/>
    <w:rsid w:val="00D30703"/>
    <w:rsid w:val="00D31391"/>
    <w:rsid w:val="00D31C4B"/>
    <w:rsid w:val="00D31E18"/>
    <w:rsid w:val="00D31F7C"/>
    <w:rsid w:val="00D326F3"/>
    <w:rsid w:val="00D32C66"/>
    <w:rsid w:val="00D330CB"/>
    <w:rsid w:val="00D331CB"/>
    <w:rsid w:val="00D3327E"/>
    <w:rsid w:val="00D3375D"/>
    <w:rsid w:val="00D3455A"/>
    <w:rsid w:val="00D34A68"/>
    <w:rsid w:val="00D34E17"/>
    <w:rsid w:val="00D3582E"/>
    <w:rsid w:val="00D35C5D"/>
    <w:rsid w:val="00D35FB0"/>
    <w:rsid w:val="00D3659E"/>
    <w:rsid w:val="00D36A79"/>
    <w:rsid w:val="00D36C95"/>
    <w:rsid w:val="00D374FB"/>
    <w:rsid w:val="00D37CB0"/>
    <w:rsid w:val="00D37D95"/>
    <w:rsid w:val="00D37E29"/>
    <w:rsid w:val="00D4032B"/>
    <w:rsid w:val="00D41310"/>
    <w:rsid w:val="00D41607"/>
    <w:rsid w:val="00D41B97"/>
    <w:rsid w:val="00D41BA2"/>
    <w:rsid w:val="00D41C9E"/>
    <w:rsid w:val="00D4218A"/>
    <w:rsid w:val="00D42694"/>
    <w:rsid w:val="00D42D88"/>
    <w:rsid w:val="00D4379C"/>
    <w:rsid w:val="00D43CD4"/>
    <w:rsid w:val="00D43E13"/>
    <w:rsid w:val="00D440FD"/>
    <w:rsid w:val="00D44325"/>
    <w:rsid w:val="00D445E1"/>
    <w:rsid w:val="00D44C17"/>
    <w:rsid w:val="00D44E4A"/>
    <w:rsid w:val="00D45023"/>
    <w:rsid w:val="00D450EC"/>
    <w:rsid w:val="00D454EF"/>
    <w:rsid w:val="00D4578D"/>
    <w:rsid w:val="00D46259"/>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3E97"/>
    <w:rsid w:val="00D54008"/>
    <w:rsid w:val="00D542E0"/>
    <w:rsid w:val="00D5443E"/>
    <w:rsid w:val="00D5458B"/>
    <w:rsid w:val="00D55068"/>
    <w:rsid w:val="00D5530E"/>
    <w:rsid w:val="00D55401"/>
    <w:rsid w:val="00D5589B"/>
    <w:rsid w:val="00D55DC1"/>
    <w:rsid w:val="00D55EB1"/>
    <w:rsid w:val="00D56740"/>
    <w:rsid w:val="00D567D2"/>
    <w:rsid w:val="00D575A8"/>
    <w:rsid w:val="00D57B26"/>
    <w:rsid w:val="00D57D78"/>
    <w:rsid w:val="00D57FF3"/>
    <w:rsid w:val="00D60822"/>
    <w:rsid w:val="00D60985"/>
    <w:rsid w:val="00D60BE3"/>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6E2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2EEC"/>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4F3"/>
    <w:rsid w:val="00D817C1"/>
    <w:rsid w:val="00D81C0E"/>
    <w:rsid w:val="00D81D56"/>
    <w:rsid w:val="00D81D88"/>
    <w:rsid w:val="00D82345"/>
    <w:rsid w:val="00D82CB6"/>
    <w:rsid w:val="00D8344D"/>
    <w:rsid w:val="00D83859"/>
    <w:rsid w:val="00D8407E"/>
    <w:rsid w:val="00D85148"/>
    <w:rsid w:val="00D85D1A"/>
    <w:rsid w:val="00D86049"/>
    <w:rsid w:val="00D863E0"/>
    <w:rsid w:val="00D86FB2"/>
    <w:rsid w:val="00D87FBC"/>
    <w:rsid w:val="00D912C3"/>
    <w:rsid w:val="00D91400"/>
    <w:rsid w:val="00D91EA8"/>
    <w:rsid w:val="00D9218C"/>
    <w:rsid w:val="00D922F8"/>
    <w:rsid w:val="00D925E6"/>
    <w:rsid w:val="00D92EE5"/>
    <w:rsid w:val="00D92F0F"/>
    <w:rsid w:val="00D931F9"/>
    <w:rsid w:val="00D93552"/>
    <w:rsid w:val="00D945F2"/>
    <w:rsid w:val="00D949C8"/>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BAA"/>
    <w:rsid w:val="00DA0BC6"/>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DF0"/>
    <w:rsid w:val="00DA64A4"/>
    <w:rsid w:val="00DA6566"/>
    <w:rsid w:val="00DA6FB2"/>
    <w:rsid w:val="00DA7009"/>
    <w:rsid w:val="00DA710B"/>
    <w:rsid w:val="00DA7E49"/>
    <w:rsid w:val="00DB0179"/>
    <w:rsid w:val="00DB084F"/>
    <w:rsid w:val="00DB1EA3"/>
    <w:rsid w:val="00DB219E"/>
    <w:rsid w:val="00DB25A7"/>
    <w:rsid w:val="00DB2DA8"/>
    <w:rsid w:val="00DB2DB6"/>
    <w:rsid w:val="00DB4EA5"/>
    <w:rsid w:val="00DB4FC8"/>
    <w:rsid w:val="00DB54F3"/>
    <w:rsid w:val="00DB5749"/>
    <w:rsid w:val="00DB61E9"/>
    <w:rsid w:val="00DB62BF"/>
    <w:rsid w:val="00DB678D"/>
    <w:rsid w:val="00DB69BC"/>
    <w:rsid w:val="00DB6C39"/>
    <w:rsid w:val="00DB6E0D"/>
    <w:rsid w:val="00DB75CF"/>
    <w:rsid w:val="00DB789A"/>
    <w:rsid w:val="00DC0158"/>
    <w:rsid w:val="00DC036E"/>
    <w:rsid w:val="00DC0CD8"/>
    <w:rsid w:val="00DC0F2C"/>
    <w:rsid w:val="00DC1987"/>
    <w:rsid w:val="00DC1B9E"/>
    <w:rsid w:val="00DC1F7D"/>
    <w:rsid w:val="00DC20CB"/>
    <w:rsid w:val="00DC20D8"/>
    <w:rsid w:val="00DC22E1"/>
    <w:rsid w:val="00DC2305"/>
    <w:rsid w:val="00DC243D"/>
    <w:rsid w:val="00DC2681"/>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65AD"/>
    <w:rsid w:val="00DC65CF"/>
    <w:rsid w:val="00DC6B3A"/>
    <w:rsid w:val="00DC7323"/>
    <w:rsid w:val="00DC75BA"/>
    <w:rsid w:val="00DC7AB0"/>
    <w:rsid w:val="00DC7E5F"/>
    <w:rsid w:val="00DD04E8"/>
    <w:rsid w:val="00DD1057"/>
    <w:rsid w:val="00DD15EF"/>
    <w:rsid w:val="00DD1B80"/>
    <w:rsid w:val="00DD1EFC"/>
    <w:rsid w:val="00DD2079"/>
    <w:rsid w:val="00DD24D5"/>
    <w:rsid w:val="00DD255F"/>
    <w:rsid w:val="00DD2873"/>
    <w:rsid w:val="00DD2F3C"/>
    <w:rsid w:val="00DD32EC"/>
    <w:rsid w:val="00DD350A"/>
    <w:rsid w:val="00DD39F7"/>
    <w:rsid w:val="00DD3F3B"/>
    <w:rsid w:val="00DD4433"/>
    <w:rsid w:val="00DD44B9"/>
    <w:rsid w:val="00DD47A5"/>
    <w:rsid w:val="00DD49AC"/>
    <w:rsid w:val="00DD539D"/>
    <w:rsid w:val="00DD5487"/>
    <w:rsid w:val="00DD5777"/>
    <w:rsid w:val="00DD5ED9"/>
    <w:rsid w:val="00DD5FA3"/>
    <w:rsid w:val="00DD5FFE"/>
    <w:rsid w:val="00DD6EE0"/>
    <w:rsid w:val="00DD6F1F"/>
    <w:rsid w:val="00DD6F58"/>
    <w:rsid w:val="00DD740B"/>
    <w:rsid w:val="00DE10F5"/>
    <w:rsid w:val="00DE186F"/>
    <w:rsid w:val="00DE19A7"/>
    <w:rsid w:val="00DE1A57"/>
    <w:rsid w:val="00DE3320"/>
    <w:rsid w:val="00DE4430"/>
    <w:rsid w:val="00DE4FC2"/>
    <w:rsid w:val="00DE552F"/>
    <w:rsid w:val="00DE5D8C"/>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3E"/>
    <w:rsid w:val="00DF36B6"/>
    <w:rsid w:val="00DF38F2"/>
    <w:rsid w:val="00DF4031"/>
    <w:rsid w:val="00DF4178"/>
    <w:rsid w:val="00DF4246"/>
    <w:rsid w:val="00DF449A"/>
    <w:rsid w:val="00DF49AF"/>
    <w:rsid w:val="00DF4BF9"/>
    <w:rsid w:val="00DF4F53"/>
    <w:rsid w:val="00DF592C"/>
    <w:rsid w:val="00DF5DD2"/>
    <w:rsid w:val="00DF6046"/>
    <w:rsid w:val="00DF660F"/>
    <w:rsid w:val="00DF6C4C"/>
    <w:rsid w:val="00E001CA"/>
    <w:rsid w:val="00E0050D"/>
    <w:rsid w:val="00E00623"/>
    <w:rsid w:val="00E00922"/>
    <w:rsid w:val="00E026B6"/>
    <w:rsid w:val="00E02B45"/>
    <w:rsid w:val="00E030F9"/>
    <w:rsid w:val="00E04095"/>
    <w:rsid w:val="00E041D5"/>
    <w:rsid w:val="00E04596"/>
    <w:rsid w:val="00E045D6"/>
    <w:rsid w:val="00E04958"/>
    <w:rsid w:val="00E04A85"/>
    <w:rsid w:val="00E04EE5"/>
    <w:rsid w:val="00E051BC"/>
    <w:rsid w:val="00E05A6B"/>
    <w:rsid w:val="00E05CF6"/>
    <w:rsid w:val="00E05D88"/>
    <w:rsid w:val="00E05EE8"/>
    <w:rsid w:val="00E06267"/>
    <w:rsid w:val="00E066D3"/>
    <w:rsid w:val="00E06AD3"/>
    <w:rsid w:val="00E06BCA"/>
    <w:rsid w:val="00E06E64"/>
    <w:rsid w:val="00E06FDA"/>
    <w:rsid w:val="00E07264"/>
    <w:rsid w:val="00E073AD"/>
    <w:rsid w:val="00E07812"/>
    <w:rsid w:val="00E07CE2"/>
    <w:rsid w:val="00E07EF0"/>
    <w:rsid w:val="00E109CD"/>
    <w:rsid w:val="00E10A91"/>
    <w:rsid w:val="00E10C74"/>
    <w:rsid w:val="00E1105A"/>
    <w:rsid w:val="00E11219"/>
    <w:rsid w:val="00E114CD"/>
    <w:rsid w:val="00E11A91"/>
    <w:rsid w:val="00E11B25"/>
    <w:rsid w:val="00E11E7A"/>
    <w:rsid w:val="00E1268A"/>
    <w:rsid w:val="00E126CA"/>
    <w:rsid w:val="00E12CB7"/>
    <w:rsid w:val="00E12FE9"/>
    <w:rsid w:val="00E13185"/>
    <w:rsid w:val="00E1324F"/>
    <w:rsid w:val="00E1350E"/>
    <w:rsid w:val="00E141D7"/>
    <w:rsid w:val="00E14DE3"/>
    <w:rsid w:val="00E15196"/>
    <w:rsid w:val="00E16AC7"/>
    <w:rsid w:val="00E17321"/>
    <w:rsid w:val="00E1755A"/>
    <w:rsid w:val="00E17A21"/>
    <w:rsid w:val="00E17A28"/>
    <w:rsid w:val="00E17D28"/>
    <w:rsid w:val="00E17DC2"/>
    <w:rsid w:val="00E17DD9"/>
    <w:rsid w:val="00E17E03"/>
    <w:rsid w:val="00E20EFA"/>
    <w:rsid w:val="00E2108A"/>
    <w:rsid w:val="00E21D57"/>
    <w:rsid w:val="00E2247A"/>
    <w:rsid w:val="00E24466"/>
    <w:rsid w:val="00E2466C"/>
    <w:rsid w:val="00E24B36"/>
    <w:rsid w:val="00E24D44"/>
    <w:rsid w:val="00E24F6F"/>
    <w:rsid w:val="00E25351"/>
    <w:rsid w:val="00E25872"/>
    <w:rsid w:val="00E2587B"/>
    <w:rsid w:val="00E25BFD"/>
    <w:rsid w:val="00E25EF5"/>
    <w:rsid w:val="00E261D8"/>
    <w:rsid w:val="00E2638B"/>
    <w:rsid w:val="00E263AE"/>
    <w:rsid w:val="00E27294"/>
    <w:rsid w:val="00E27949"/>
    <w:rsid w:val="00E27B42"/>
    <w:rsid w:val="00E27C46"/>
    <w:rsid w:val="00E30194"/>
    <w:rsid w:val="00E30861"/>
    <w:rsid w:val="00E31739"/>
    <w:rsid w:val="00E31806"/>
    <w:rsid w:val="00E31B15"/>
    <w:rsid w:val="00E32122"/>
    <w:rsid w:val="00E328A7"/>
    <w:rsid w:val="00E32E6A"/>
    <w:rsid w:val="00E32FE8"/>
    <w:rsid w:val="00E33890"/>
    <w:rsid w:val="00E33EA1"/>
    <w:rsid w:val="00E34245"/>
    <w:rsid w:val="00E345D8"/>
    <w:rsid w:val="00E34CD7"/>
    <w:rsid w:val="00E34FB9"/>
    <w:rsid w:val="00E3561E"/>
    <w:rsid w:val="00E364F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E2D"/>
    <w:rsid w:val="00E45429"/>
    <w:rsid w:val="00E45451"/>
    <w:rsid w:val="00E455CB"/>
    <w:rsid w:val="00E457B3"/>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4B54"/>
    <w:rsid w:val="00E558F2"/>
    <w:rsid w:val="00E55B5C"/>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35E1"/>
    <w:rsid w:val="00E63B6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0D"/>
    <w:rsid w:val="00E67245"/>
    <w:rsid w:val="00E679C8"/>
    <w:rsid w:val="00E67A13"/>
    <w:rsid w:val="00E67B4D"/>
    <w:rsid w:val="00E67DA4"/>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59E3"/>
    <w:rsid w:val="00E76220"/>
    <w:rsid w:val="00E765D2"/>
    <w:rsid w:val="00E769E1"/>
    <w:rsid w:val="00E76A57"/>
    <w:rsid w:val="00E77786"/>
    <w:rsid w:val="00E77B12"/>
    <w:rsid w:val="00E77D91"/>
    <w:rsid w:val="00E8004F"/>
    <w:rsid w:val="00E81557"/>
    <w:rsid w:val="00E815BD"/>
    <w:rsid w:val="00E81C32"/>
    <w:rsid w:val="00E821ED"/>
    <w:rsid w:val="00E8292C"/>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297A"/>
    <w:rsid w:val="00E92F08"/>
    <w:rsid w:val="00E93FCD"/>
    <w:rsid w:val="00E94264"/>
    <w:rsid w:val="00E94287"/>
    <w:rsid w:val="00E9476C"/>
    <w:rsid w:val="00E949D6"/>
    <w:rsid w:val="00E94E6A"/>
    <w:rsid w:val="00E94F30"/>
    <w:rsid w:val="00E9538B"/>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62D"/>
    <w:rsid w:val="00EA474F"/>
    <w:rsid w:val="00EA47BC"/>
    <w:rsid w:val="00EA47CB"/>
    <w:rsid w:val="00EA483D"/>
    <w:rsid w:val="00EA4E62"/>
    <w:rsid w:val="00EA5BA8"/>
    <w:rsid w:val="00EA5BCB"/>
    <w:rsid w:val="00EA6A93"/>
    <w:rsid w:val="00EA6C81"/>
    <w:rsid w:val="00EA6EEE"/>
    <w:rsid w:val="00EA7BAE"/>
    <w:rsid w:val="00EB00DD"/>
    <w:rsid w:val="00EB0B5E"/>
    <w:rsid w:val="00EB1230"/>
    <w:rsid w:val="00EB14A3"/>
    <w:rsid w:val="00EB14B0"/>
    <w:rsid w:val="00EB1B10"/>
    <w:rsid w:val="00EB262A"/>
    <w:rsid w:val="00EB286E"/>
    <w:rsid w:val="00EB2D06"/>
    <w:rsid w:val="00EB2D99"/>
    <w:rsid w:val="00EB3106"/>
    <w:rsid w:val="00EB389B"/>
    <w:rsid w:val="00EB4115"/>
    <w:rsid w:val="00EB441B"/>
    <w:rsid w:val="00EB445A"/>
    <w:rsid w:val="00EB47D5"/>
    <w:rsid w:val="00EB48E3"/>
    <w:rsid w:val="00EB48F5"/>
    <w:rsid w:val="00EB4B07"/>
    <w:rsid w:val="00EB5EC0"/>
    <w:rsid w:val="00EB6143"/>
    <w:rsid w:val="00EB6536"/>
    <w:rsid w:val="00EB67F0"/>
    <w:rsid w:val="00EB6AA3"/>
    <w:rsid w:val="00EB75FD"/>
    <w:rsid w:val="00EB7744"/>
    <w:rsid w:val="00EB78E3"/>
    <w:rsid w:val="00EB7D92"/>
    <w:rsid w:val="00EC0571"/>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52D9"/>
    <w:rsid w:val="00EC607F"/>
    <w:rsid w:val="00EC6C91"/>
    <w:rsid w:val="00EC6FB9"/>
    <w:rsid w:val="00EC7B1E"/>
    <w:rsid w:val="00EC7EEB"/>
    <w:rsid w:val="00EC7FD3"/>
    <w:rsid w:val="00ED08C0"/>
    <w:rsid w:val="00ED0971"/>
    <w:rsid w:val="00ED0BBB"/>
    <w:rsid w:val="00ED12FE"/>
    <w:rsid w:val="00ED1554"/>
    <w:rsid w:val="00ED17AE"/>
    <w:rsid w:val="00ED1E96"/>
    <w:rsid w:val="00ED21AB"/>
    <w:rsid w:val="00ED2BF8"/>
    <w:rsid w:val="00ED2D07"/>
    <w:rsid w:val="00ED2D50"/>
    <w:rsid w:val="00ED344A"/>
    <w:rsid w:val="00ED3503"/>
    <w:rsid w:val="00ED385B"/>
    <w:rsid w:val="00ED426F"/>
    <w:rsid w:val="00ED4347"/>
    <w:rsid w:val="00ED4BC0"/>
    <w:rsid w:val="00ED5EBB"/>
    <w:rsid w:val="00ED6125"/>
    <w:rsid w:val="00ED700B"/>
    <w:rsid w:val="00ED70F0"/>
    <w:rsid w:val="00ED75D9"/>
    <w:rsid w:val="00ED7926"/>
    <w:rsid w:val="00EE00F3"/>
    <w:rsid w:val="00EE0695"/>
    <w:rsid w:val="00EE0B5F"/>
    <w:rsid w:val="00EE1BBB"/>
    <w:rsid w:val="00EE2638"/>
    <w:rsid w:val="00EE279E"/>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98A"/>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C6B"/>
    <w:rsid w:val="00F03DB7"/>
    <w:rsid w:val="00F04FBE"/>
    <w:rsid w:val="00F053D7"/>
    <w:rsid w:val="00F05841"/>
    <w:rsid w:val="00F05BE8"/>
    <w:rsid w:val="00F05CB2"/>
    <w:rsid w:val="00F06025"/>
    <w:rsid w:val="00F06125"/>
    <w:rsid w:val="00F06313"/>
    <w:rsid w:val="00F06659"/>
    <w:rsid w:val="00F06F98"/>
    <w:rsid w:val="00F071BD"/>
    <w:rsid w:val="00F07287"/>
    <w:rsid w:val="00F0731F"/>
    <w:rsid w:val="00F07BDB"/>
    <w:rsid w:val="00F07FE1"/>
    <w:rsid w:val="00F10859"/>
    <w:rsid w:val="00F10AD8"/>
    <w:rsid w:val="00F10BFB"/>
    <w:rsid w:val="00F11183"/>
    <w:rsid w:val="00F113DC"/>
    <w:rsid w:val="00F11DFE"/>
    <w:rsid w:val="00F124EC"/>
    <w:rsid w:val="00F12D46"/>
    <w:rsid w:val="00F12F9A"/>
    <w:rsid w:val="00F14FCA"/>
    <w:rsid w:val="00F151A9"/>
    <w:rsid w:val="00F155D2"/>
    <w:rsid w:val="00F15C44"/>
    <w:rsid w:val="00F15F8D"/>
    <w:rsid w:val="00F17406"/>
    <w:rsid w:val="00F17B48"/>
    <w:rsid w:val="00F17B58"/>
    <w:rsid w:val="00F201AE"/>
    <w:rsid w:val="00F202C2"/>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39"/>
    <w:rsid w:val="00F22E4D"/>
    <w:rsid w:val="00F22E75"/>
    <w:rsid w:val="00F238E7"/>
    <w:rsid w:val="00F23928"/>
    <w:rsid w:val="00F24A67"/>
    <w:rsid w:val="00F259B9"/>
    <w:rsid w:val="00F26361"/>
    <w:rsid w:val="00F26374"/>
    <w:rsid w:val="00F26426"/>
    <w:rsid w:val="00F26666"/>
    <w:rsid w:val="00F275F6"/>
    <w:rsid w:val="00F276D5"/>
    <w:rsid w:val="00F27D9E"/>
    <w:rsid w:val="00F27EFC"/>
    <w:rsid w:val="00F3048D"/>
    <w:rsid w:val="00F30664"/>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3994"/>
    <w:rsid w:val="00F33A98"/>
    <w:rsid w:val="00F3413F"/>
    <w:rsid w:val="00F34168"/>
    <w:rsid w:val="00F3594E"/>
    <w:rsid w:val="00F35AB9"/>
    <w:rsid w:val="00F35B25"/>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0ED"/>
    <w:rsid w:val="00F4526F"/>
    <w:rsid w:val="00F45DD7"/>
    <w:rsid w:val="00F45FF6"/>
    <w:rsid w:val="00F469AA"/>
    <w:rsid w:val="00F46F9C"/>
    <w:rsid w:val="00F470E1"/>
    <w:rsid w:val="00F47118"/>
    <w:rsid w:val="00F47DF8"/>
    <w:rsid w:val="00F500B6"/>
    <w:rsid w:val="00F51E4E"/>
    <w:rsid w:val="00F52F88"/>
    <w:rsid w:val="00F53127"/>
    <w:rsid w:val="00F53662"/>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06BB"/>
    <w:rsid w:val="00F61CDE"/>
    <w:rsid w:val="00F61ECB"/>
    <w:rsid w:val="00F61FC4"/>
    <w:rsid w:val="00F6307B"/>
    <w:rsid w:val="00F6362F"/>
    <w:rsid w:val="00F63834"/>
    <w:rsid w:val="00F63A05"/>
    <w:rsid w:val="00F63B0A"/>
    <w:rsid w:val="00F63DB9"/>
    <w:rsid w:val="00F64655"/>
    <w:rsid w:val="00F64DF7"/>
    <w:rsid w:val="00F65C01"/>
    <w:rsid w:val="00F667C8"/>
    <w:rsid w:val="00F66855"/>
    <w:rsid w:val="00F6755F"/>
    <w:rsid w:val="00F67A1E"/>
    <w:rsid w:val="00F706BD"/>
    <w:rsid w:val="00F706D8"/>
    <w:rsid w:val="00F70A2D"/>
    <w:rsid w:val="00F70D56"/>
    <w:rsid w:val="00F71373"/>
    <w:rsid w:val="00F71AF6"/>
    <w:rsid w:val="00F72203"/>
    <w:rsid w:val="00F72FA4"/>
    <w:rsid w:val="00F734AA"/>
    <w:rsid w:val="00F734DF"/>
    <w:rsid w:val="00F73554"/>
    <w:rsid w:val="00F7363C"/>
    <w:rsid w:val="00F74463"/>
    <w:rsid w:val="00F74833"/>
    <w:rsid w:val="00F74A60"/>
    <w:rsid w:val="00F74EE9"/>
    <w:rsid w:val="00F7516F"/>
    <w:rsid w:val="00F752EF"/>
    <w:rsid w:val="00F75918"/>
    <w:rsid w:val="00F75B45"/>
    <w:rsid w:val="00F75C2B"/>
    <w:rsid w:val="00F75F2E"/>
    <w:rsid w:val="00F76521"/>
    <w:rsid w:val="00F7660B"/>
    <w:rsid w:val="00F76867"/>
    <w:rsid w:val="00F77089"/>
    <w:rsid w:val="00F77E0F"/>
    <w:rsid w:val="00F80877"/>
    <w:rsid w:val="00F816E8"/>
    <w:rsid w:val="00F82241"/>
    <w:rsid w:val="00F82884"/>
    <w:rsid w:val="00F82E3E"/>
    <w:rsid w:val="00F83281"/>
    <w:rsid w:val="00F8331B"/>
    <w:rsid w:val="00F837EB"/>
    <w:rsid w:val="00F840A2"/>
    <w:rsid w:val="00F8429A"/>
    <w:rsid w:val="00F844F8"/>
    <w:rsid w:val="00F84518"/>
    <w:rsid w:val="00F8470E"/>
    <w:rsid w:val="00F84A36"/>
    <w:rsid w:val="00F85223"/>
    <w:rsid w:val="00F85867"/>
    <w:rsid w:val="00F85D5B"/>
    <w:rsid w:val="00F85EC3"/>
    <w:rsid w:val="00F86191"/>
    <w:rsid w:val="00F86452"/>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54F"/>
    <w:rsid w:val="00F93A9C"/>
    <w:rsid w:val="00F93B38"/>
    <w:rsid w:val="00F9506B"/>
    <w:rsid w:val="00F96358"/>
    <w:rsid w:val="00F96760"/>
    <w:rsid w:val="00F975B5"/>
    <w:rsid w:val="00F97A15"/>
    <w:rsid w:val="00FA0468"/>
    <w:rsid w:val="00FA04F4"/>
    <w:rsid w:val="00FA06DF"/>
    <w:rsid w:val="00FA0CED"/>
    <w:rsid w:val="00FA0F45"/>
    <w:rsid w:val="00FA1330"/>
    <w:rsid w:val="00FA14C5"/>
    <w:rsid w:val="00FA1B52"/>
    <w:rsid w:val="00FA26B6"/>
    <w:rsid w:val="00FA278E"/>
    <w:rsid w:val="00FA2A6A"/>
    <w:rsid w:val="00FA2D40"/>
    <w:rsid w:val="00FA3554"/>
    <w:rsid w:val="00FA3725"/>
    <w:rsid w:val="00FA3B00"/>
    <w:rsid w:val="00FA3BCA"/>
    <w:rsid w:val="00FA411E"/>
    <w:rsid w:val="00FA4145"/>
    <w:rsid w:val="00FA445C"/>
    <w:rsid w:val="00FA44CA"/>
    <w:rsid w:val="00FA480E"/>
    <w:rsid w:val="00FA4E4B"/>
    <w:rsid w:val="00FA5834"/>
    <w:rsid w:val="00FA5BFC"/>
    <w:rsid w:val="00FA6943"/>
    <w:rsid w:val="00FA78F4"/>
    <w:rsid w:val="00FA7ADE"/>
    <w:rsid w:val="00FB0264"/>
    <w:rsid w:val="00FB03D8"/>
    <w:rsid w:val="00FB0871"/>
    <w:rsid w:val="00FB0D93"/>
    <w:rsid w:val="00FB10FB"/>
    <w:rsid w:val="00FB13C9"/>
    <w:rsid w:val="00FB1AED"/>
    <w:rsid w:val="00FB2913"/>
    <w:rsid w:val="00FB2D69"/>
    <w:rsid w:val="00FB32DE"/>
    <w:rsid w:val="00FB33FE"/>
    <w:rsid w:val="00FB366D"/>
    <w:rsid w:val="00FB3916"/>
    <w:rsid w:val="00FB39DC"/>
    <w:rsid w:val="00FB4203"/>
    <w:rsid w:val="00FB44C2"/>
    <w:rsid w:val="00FB48AA"/>
    <w:rsid w:val="00FB506A"/>
    <w:rsid w:val="00FB5268"/>
    <w:rsid w:val="00FB552F"/>
    <w:rsid w:val="00FB56BF"/>
    <w:rsid w:val="00FB64DE"/>
    <w:rsid w:val="00FB65F0"/>
    <w:rsid w:val="00FB67D1"/>
    <w:rsid w:val="00FB7A9B"/>
    <w:rsid w:val="00FC00CB"/>
    <w:rsid w:val="00FC0605"/>
    <w:rsid w:val="00FC08DB"/>
    <w:rsid w:val="00FC0D38"/>
    <w:rsid w:val="00FC13BE"/>
    <w:rsid w:val="00FC22AA"/>
    <w:rsid w:val="00FC260B"/>
    <w:rsid w:val="00FC2B42"/>
    <w:rsid w:val="00FC2C68"/>
    <w:rsid w:val="00FC2CA4"/>
    <w:rsid w:val="00FC2ED2"/>
    <w:rsid w:val="00FC3127"/>
    <w:rsid w:val="00FC3EEE"/>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91"/>
    <w:rsid w:val="00FD3AD6"/>
    <w:rsid w:val="00FD3B71"/>
    <w:rsid w:val="00FD3E8B"/>
    <w:rsid w:val="00FD4FCB"/>
    <w:rsid w:val="00FD5218"/>
    <w:rsid w:val="00FD5701"/>
    <w:rsid w:val="00FD6799"/>
    <w:rsid w:val="00FD68EA"/>
    <w:rsid w:val="00FD72BB"/>
    <w:rsid w:val="00FD72CB"/>
    <w:rsid w:val="00FD7999"/>
    <w:rsid w:val="00FE067F"/>
    <w:rsid w:val="00FE0975"/>
    <w:rsid w:val="00FE0F08"/>
    <w:rsid w:val="00FE10C0"/>
    <w:rsid w:val="00FE1590"/>
    <w:rsid w:val="00FE1760"/>
    <w:rsid w:val="00FE18E1"/>
    <w:rsid w:val="00FE18EF"/>
    <w:rsid w:val="00FE1971"/>
    <w:rsid w:val="00FE1B53"/>
    <w:rsid w:val="00FE2153"/>
    <w:rsid w:val="00FE22F2"/>
    <w:rsid w:val="00FE2579"/>
    <w:rsid w:val="00FE26CA"/>
    <w:rsid w:val="00FE2914"/>
    <w:rsid w:val="00FE29A9"/>
    <w:rsid w:val="00FE3BD1"/>
    <w:rsid w:val="00FE4121"/>
    <w:rsid w:val="00FE4333"/>
    <w:rsid w:val="00FE4414"/>
    <w:rsid w:val="00FE50CB"/>
    <w:rsid w:val="00FE58E8"/>
    <w:rsid w:val="00FE58FA"/>
    <w:rsid w:val="00FE6304"/>
    <w:rsid w:val="00FE6353"/>
    <w:rsid w:val="00FE6A05"/>
    <w:rsid w:val="00FE6C89"/>
    <w:rsid w:val="00FE6D1E"/>
    <w:rsid w:val="00FE7183"/>
    <w:rsid w:val="00FE7B0A"/>
    <w:rsid w:val="00FE7EF0"/>
    <w:rsid w:val="00FF07DE"/>
    <w:rsid w:val="00FF084D"/>
    <w:rsid w:val="00FF09EA"/>
    <w:rsid w:val="00FF0A7F"/>
    <w:rsid w:val="00FF0CD3"/>
    <w:rsid w:val="00FF13BB"/>
    <w:rsid w:val="00FF14F9"/>
    <w:rsid w:val="00FF191A"/>
    <w:rsid w:val="00FF19AC"/>
    <w:rsid w:val="00FF1C10"/>
    <w:rsid w:val="00FF26E8"/>
    <w:rsid w:val="00FF27B7"/>
    <w:rsid w:val="00FF2A9C"/>
    <w:rsid w:val="00FF2B7F"/>
    <w:rsid w:val="00FF2EEE"/>
    <w:rsid w:val="00FF2F7D"/>
    <w:rsid w:val="00FF3344"/>
    <w:rsid w:val="00FF3588"/>
    <w:rsid w:val="00FF39E2"/>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0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22E39"/>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aliases w:val="Aa?oiee eieiioeooe Знак,Aa?oiee eieiioeooe"/>
    <w:basedOn w:val="a"/>
    <w:link w:val="12"/>
    <w:rsid w:val="00045E17"/>
    <w:pPr>
      <w:tabs>
        <w:tab w:val="center" w:pos="4677"/>
        <w:tab w:val="right" w:pos="9355"/>
      </w:tabs>
    </w:pPr>
  </w:style>
  <w:style w:type="character" w:customStyle="1" w:styleId="12">
    <w:name w:val="Верхний колонтитул Знак1"/>
    <w:aliases w:val="Aa?oiee eieiioeooe Знак Знак1,Aa?oiee eieiioeooe Знак2"/>
    <w:link w:val="a4"/>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rsid w:val="00BF2D63"/>
    <w:pPr>
      <w:spacing w:line="240" w:lineRule="auto"/>
    </w:pPr>
    <w:rPr>
      <w:rFonts w:ascii="Tahoma" w:hAnsi="Tahoma"/>
      <w:sz w:val="16"/>
      <w:szCs w:val="16"/>
      <w:lang w:val="x-none" w:eastAsia="x-none"/>
    </w:rPr>
  </w:style>
  <w:style w:type="character" w:customStyle="1" w:styleId="ae">
    <w:name w:val="Текст выноски Знак"/>
    <w:link w:val="ad"/>
    <w:rsid w:val="00BF2D63"/>
    <w:rPr>
      <w:rFonts w:ascii="Tahoma" w:hAnsi="Tahoma" w:cs="Tahoma"/>
      <w:sz w:val="16"/>
      <w:szCs w:val="16"/>
    </w:rPr>
  </w:style>
  <w:style w:type="paragraph" w:styleId="af">
    <w:name w:val="Body Text"/>
    <w:aliases w:val="body text,отчет_нормаль"/>
    <w:basedOn w:val="a"/>
    <w:link w:val="af0"/>
    <w:rsid w:val="00A94B5E"/>
    <w:pPr>
      <w:spacing w:after="120"/>
    </w:pPr>
  </w:style>
  <w:style w:type="character" w:customStyle="1" w:styleId="af0">
    <w:name w:val="Основной текст Знак"/>
    <w:aliases w:val="body text Знак,отчет_нормаль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
    <w:basedOn w:val="a"/>
    <w:link w:val="16"/>
    <w:uiPriority w:val="99"/>
    <w:qFormat/>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7"/>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8">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uiPriority w:val="10"/>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uiPriority w:val="10"/>
    <w:rsid w:val="005B5D65"/>
    <w:rPr>
      <w:b/>
      <w:bCs/>
      <w:sz w:val="24"/>
      <w:szCs w:val="24"/>
      <w:lang w:val="x-none" w:eastAsia="ru-RU" w:bidi="ar-SA"/>
    </w:rPr>
  </w:style>
  <w:style w:type="character" w:customStyle="1" w:styleId="afa">
    <w:name w:val="Верхний колонтитул Знак"/>
    <w:aliases w:val="Aa?oiee eieiioeooe Знак Знак,Aa?oiee eieiioeooe Знак1"/>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9">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Обычный1"/>
    <w:rsid w:val="00C943F0"/>
    <w:pPr>
      <w:snapToGrid w:val="0"/>
      <w:spacing w:before="100" w:after="100"/>
    </w:pPr>
    <w:rPr>
      <w:sz w:val="24"/>
    </w:rPr>
  </w:style>
  <w:style w:type="character" w:customStyle="1" w:styleId="50">
    <w:name w:val="Заголовок 5 Знак"/>
    <w:basedOn w:val="a0"/>
    <w:link w:val="5"/>
    <w:uiPriority w:val="9"/>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rsid w:val="0091798D"/>
  </w:style>
  <w:style w:type="numbering" w:customStyle="1" w:styleId="1b">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c">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7">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unhideWhenUsed/>
    <w:rsid w:val="00223950"/>
    <w:rPr>
      <w:b/>
      <w:bCs/>
    </w:rPr>
  </w:style>
  <w:style w:type="character" w:customStyle="1" w:styleId="aff6">
    <w:name w:val="Тема примечания Знак"/>
    <w:basedOn w:val="aff4"/>
    <w:link w:val="aff5"/>
    <w:uiPriority w:val="99"/>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uiPriority w:val="59"/>
    <w:rsid w:val="003E3FE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B435C1"/>
  </w:style>
  <w:style w:type="table" w:customStyle="1" w:styleId="58">
    <w:name w:val="Сетка таблицы58"/>
    <w:basedOn w:val="a1"/>
    <w:next w:val="a6"/>
    <w:uiPriority w:val="59"/>
    <w:rsid w:val="00B435C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B435C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Обычный (веб) Знак1"/>
    <w:aliases w:val="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Обычный (веб) Знак Знак Знак Знак1"/>
    <w:link w:val="af1"/>
    <w:uiPriority w:val="99"/>
    <w:locked/>
    <w:rsid w:val="004E69F6"/>
    <w:rPr>
      <w:color w:val="000000"/>
      <w:sz w:val="24"/>
      <w:szCs w:val="24"/>
    </w:rPr>
  </w:style>
  <w:style w:type="character" w:customStyle="1" w:styleId="60">
    <w:name w:val="Заголовок 6 Знак"/>
    <w:basedOn w:val="a0"/>
    <w:link w:val="6"/>
    <w:rsid w:val="00F22E39"/>
    <w:rPr>
      <w:rFonts w:ascii="Calibri" w:hAnsi="Calibri"/>
      <w:b/>
      <w:bCs/>
      <w:sz w:val="22"/>
      <w:szCs w:val="22"/>
      <w:lang w:eastAsia="ar-SA"/>
    </w:rPr>
  </w:style>
  <w:style w:type="numbering" w:customStyle="1" w:styleId="201">
    <w:name w:val="Нет списка20"/>
    <w:next w:val="a2"/>
    <w:uiPriority w:val="99"/>
    <w:semiHidden/>
    <w:unhideWhenUsed/>
    <w:rsid w:val="00F22E39"/>
  </w:style>
  <w:style w:type="table" w:customStyle="1" w:styleId="59">
    <w:name w:val="Сетка таблицы59"/>
    <w:basedOn w:val="a1"/>
    <w:next w:val="a6"/>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
    <w:next w:val="a2"/>
    <w:uiPriority w:val="99"/>
    <w:semiHidden/>
    <w:unhideWhenUsed/>
    <w:rsid w:val="00F22E39"/>
  </w:style>
  <w:style w:type="table" w:customStyle="1" w:styleId="1200">
    <w:name w:val="Сетка таблицы120"/>
    <w:basedOn w:val="a1"/>
    <w:next w:val="a6"/>
    <w:uiPriority w:val="59"/>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F22E39"/>
  </w:style>
  <w:style w:type="table" w:customStyle="1" w:styleId="2111">
    <w:name w:val="Сетка таблицы211"/>
    <w:basedOn w:val="a1"/>
    <w:next w:val="a6"/>
    <w:uiPriority w:val="59"/>
    <w:rsid w:val="00F22E3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F22E39"/>
  </w:style>
  <w:style w:type="numbering" w:customStyle="1" w:styleId="2120">
    <w:name w:val="Стиль212"/>
    <w:rsid w:val="00F22E39"/>
  </w:style>
  <w:style w:type="table" w:customStyle="1" w:styleId="1116">
    <w:name w:val="Сетка таблицы1116"/>
    <w:basedOn w:val="a1"/>
    <w:uiPriority w:val="59"/>
    <w:rsid w:val="00F22E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1"/>
    <w:next w:val="a6"/>
    <w:uiPriority w:val="59"/>
    <w:rsid w:val="00F22E3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F22E3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6"/>
    <w:uiPriority w:val="59"/>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6"/>
    <w:uiPriority w:val="59"/>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F22E39"/>
  </w:style>
  <w:style w:type="character" w:customStyle="1" w:styleId="WW8Num2z2">
    <w:name w:val="WW8Num2z2"/>
    <w:rsid w:val="00F22E39"/>
    <w:rPr>
      <w:rFonts w:ascii="Symbol" w:hAnsi="Symbol"/>
    </w:rPr>
  </w:style>
  <w:style w:type="character" w:customStyle="1" w:styleId="WW8Num3z0">
    <w:name w:val="WW8Num3z0"/>
    <w:rsid w:val="00F22E39"/>
  </w:style>
  <w:style w:type="character" w:customStyle="1" w:styleId="WW8Num4z0">
    <w:name w:val="WW8Num4z0"/>
    <w:rsid w:val="00F22E39"/>
    <w:rPr>
      <w:rFonts w:ascii="Symbol" w:hAnsi="Symbol"/>
    </w:rPr>
  </w:style>
  <w:style w:type="character" w:customStyle="1" w:styleId="WW8Num4z1">
    <w:name w:val="WW8Num4z1"/>
    <w:rsid w:val="00F22E39"/>
    <w:rPr>
      <w:sz w:val="29"/>
    </w:rPr>
  </w:style>
  <w:style w:type="character" w:customStyle="1" w:styleId="WW8Num5z0">
    <w:name w:val="WW8Num5z0"/>
    <w:rsid w:val="00F22E39"/>
  </w:style>
  <w:style w:type="character" w:customStyle="1" w:styleId="WW8Num5z2">
    <w:name w:val="WW8Num5z2"/>
    <w:rsid w:val="00F22E39"/>
    <w:rPr>
      <w:rFonts w:ascii="Symbol" w:hAnsi="Symbol"/>
      <w:sz w:val="20"/>
    </w:rPr>
  </w:style>
  <w:style w:type="character" w:customStyle="1" w:styleId="WW8Num6z0">
    <w:name w:val="WW8Num6z0"/>
    <w:rsid w:val="00F22E39"/>
    <w:rPr>
      <w:rFonts w:ascii="Times New Roman" w:hAnsi="Times New Roman"/>
      <w:sz w:val="29"/>
    </w:rPr>
  </w:style>
  <w:style w:type="character" w:customStyle="1" w:styleId="WW8Num6z1">
    <w:name w:val="WW8Num6z1"/>
    <w:rsid w:val="00F22E39"/>
    <w:rPr>
      <w:sz w:val="29"/>
    </w:rPr>
  </w:style>
  <w:style w:type="character" w:customStyle="1" w:styleId="WW8Num6z2">
    <w:name w:val="WW8Num6z2"/>
    <w:rsid w:val="00F22E39"/>
    <w:rPr>
      <w:rFonts w:ascii="Symbol" w:hAnsi="Symbol"/>
      <w:sz w:val="20"/>
    </w:rPr>
  </w:style>
  <w:style w:type="character" w:customStyle="1" w:styleId="WW8Num7z0">
    <w:name w:val="WW8Num7z0"/>
    <w:rsid w:val="00F22E39"/>
  </w:style>
  <w:style w:type="character" w:customStyle="1" w:styleId="WW8Num7z1">
    <w:name w:val="WW8Num7z1"/>
    <w:rsid w:val="00F22E39"/>
    <w:rPr>
      <w:rFonts w:ascii="Courier New" w:hAnsi="Courier New"/>
    </w:rPr>
  </w:style>
  <w:style w:type="character" w:customStyle="1" w:styleId="WW8Num7z2">
    <w:name w:val="WW8Num7z2"/>
    <w:rsid w:val="00F22E39"/>
    <w:rPr>
      <w:rFonts w:ascii="Symbol" w:hAnsi="Symbol"/>
      <w:sz w:val="20"/>
    </w:rPr>
  </w:style>
  <w:style w:type="character" w:customStyle="1" w:styleId="WW8Num8z0">
    <w:name w:val="WW8Num8z0"/>
    <w:rsid w:val="00F22E39"/>
  </w:style>
  <w:style w:type="character" w:customStyle="1" w:styleId="WW8Num8z1">
    <w:name w:val="WW8Num8z1"/>
    <w:rsid w:val="00F22E39"/>
    <w:rPr>
      <w:b/>
    </w:rPr>
  </w:style>
  <w:style w:type="character" w:customStyle="1" w:styleId="WW8Num8z2">
    <w:name w:val="WW8Num8z2"/>
    <w:rsid w:val="00F22E39"/>
    <w:rPr>
      <w:rFonts w:ascii="Wingdings" w:hAnsi="Wingdings"/>
    </w:rPr>
  </w:style>
  <w:style w:type="character" w:customStyle="1" w:styleId="WW8Num9z0">
    <w:name w:val="WW8Num9z0"/>
    <w:rsid w:val="00F22E39"/>
  </w:style>
  <w:style w:type="character" w:customStyle="1" w:styleId="WW8Num10z0">
    <w:name w:val="WW8Num10z0"/>
    <w:rsid w:val="00F22E39"/>
  </w:style>
  <w:style w:type="character" w:customStyle="1" w:styleId="WW8Num11z0">
    <w:name w:val="WW8Num11z0"/>
    <w:rsid w:val="00F22E39"/>
  </w:style>
  <w:style w:type="character" w:customStyle="1" w:styleId="WW8Num11z1">
    <w:name w:val="WW8Num11z1"/>
    <w:rsid w:val="00F22E39"/>
    <w:rPr>
      <w:rFonts w:ascii="Courier New" w:hAnsi="Courier New"/>
    </w:rPr>
  </w:style>
  <w:style w:type="character" w:customStyle="1" w:styleId="WW8Num11z2">
    <w:name w:val="WW8Num11z2"/>
    <w:rsid w:val="00F22E39"/>
    <w:rPr>
      <w:rFonts w:ascii="Wingdings" w:hAnsi="Wingdings"/>
    </w:rPr>
  </w:style>
  <w:style w:type="character" w:customStyle="1" w:styleId="WW8Num12z0">
    <w:name w:val="WW8Num12z0"/>
    <w:rsid w:val="00F22E39"/>
  </w:style>
  <w:style w:type="character" w:customStyle="1" w:styleId="WW8Num13z0">
    <w:name w:val="WW8Num13z0"/>
    <w:rsid w:val="00F22E39"/>
    <w:rPr>
      <w:rFonts w:ascii="Symbol" w:hAnsi="Symbol"/>
      <w:lang w:val="en-US"/>
    </w:rPr>
  </w:style>
  <w:style w:type="character" w:customStyle="1" w:styleId="WW8Num18z2">
    <w:name w:val="WW8Num18z2"/>
    <w:rsid w:val="00F22E39"/>
    <w:rPr>
      <w:rFonts w:ascii="Wingdings" w:hAnsi="Wingdings"/>
    </w:rPr>
  </w:style>
  <w:style w:type="character" w:customStyle="1" w:styleId="WW8Num19z0">
    <w:name w:val="WW8Num19z0"/>
    <w:rsid w:val="00F22E39"/>
    <w:rPr>
      <w:rFonts w:ascii="Times New Roman" w:hAnsi="Times New Roman"/>
      <w:sz w:val="24"/>
    </w:rPr>
  </w:style>
  <w:style w:type="character" w:customStyle="1" w:styleId="WW8Num26z1">
    <w:name w:val="WW8Num26z1"/>
    <w:rsid w:val="00F22E39"/>
    <w:rPr>
      <w:b/>
    </w:rPr>
  </w:style>
  <w:style w:type="character" w:customStyle="1" w:styleId="5a">
    <w:name w:val="Основной шрифт абзаца5"/>
    <w:rsid w:val="00F22E39"/>
  </w:style>
  <w:style w:type="character" w:customStyle="1" w:styleId="WW8Num5z1">
    <w:name w:val="WW8Num5z1"/>
    <w:rsid w:val="00F22E39"/>
    <w:rPr>
      <w:sz w:val="29"/>
    </w:rPr>
  </w:style>
  <w:style w:type="character" w:customStyle="1" w:styleId="WW8Num9z1">
    <w:name w:val="WW8Num9z1"/>
    <w:rsid w:val="00F22E39"/>
    <w:rPr>
      <w:rFonts w:ascii="Courier New" w:hAnsi="Courier New"/>
    </w:rPr>
  </w:style>
  <w:style w:type="character" w:customStyle="1" w:styleId="WW8Num9z2">
    <w:name w:val="WW8Num9z2"/>
    <w:rsid w:val="00F22E39"/>
    <w:rPr>
      <w:rFonts w:ascii="Symbol" w:hAnsi="Symbol"/>
      <w:sz w:val="20"/>
    </w:rPr>
  </w:style>
  <w:style w:type="character" w:customStyle="1" w:styleId="WW8Num12z1">
    <w:name w:val="WW8Num12z1"/>
    <w:rsid w:val="00F22E39"/>
    <w:rPr>
      <w:rFonts w:ascii="Courier New" w:hAnsi="Courier New"/>
    </w:rPr>
  </w:style>
  <w:style w:type="character" w:customStyle="1" w:styleId="WW8Num12z2">
    <w:name w:val="WW8Num12z2"/>
    <w:rsid w:val="00F22E39"/>
    <w:rPr>
      <w:rFonts w:ascii="Wingdings" w:hAnsi="Wingdings"/>
    </w:rPr>
  </w:style>
  <w:style w:type="character" w:customStyle="1" w:styleId="WW8Num16z0">
    <w:name w:val="WW8Num16z0"/>
    <w:rsid w:val="00F22E39"/>
  </w:style>
  <w:style w:type="character" w:customStyle="1" w:styleId="WW8Num16z1">
    <w:name w:val="WW8Num16z1"/>
    <w:rsid w:val="00F22E39"/>
    <w:rPr>
      <w:rFonts w:ascii="Courier New" w:hAnsi="Courier New"/>
    </w:rPr>
  </w:style>
  <w:style w:type="character" w:customStyle="1" w:styleId="WW8Num16z2">
    <w:name w:val="WW8Num16z2"/>
    <w:rsid w:val="00F22E39"/>
    <w:rPr>
      <w:rFonts w:ascii="Wingdings" w:hAnsi="Wingdings"/>
    </w:rPr>
  </w:style>
  <w:style w:type="character" w:customStyle="1" w:styleId="WW8Num16z3">
    <w:name w:val="WW8Num16z3"/>
    <w:rsid w:val="00F22E39"/>
    <w:rPr>
      <w:rFonts w:ascii="Symbol" w:hAnsi="Symbol"/>
    </w:rPr>
  </w:style>
  <w:style w:type="character" w:customStyle="1" w:styleId="WW8Num18z0">
    <w:name w:val="WW8Num18z0"/>
    <w:rsid w:val="00F22E39"/>
    <w:rPr>
      <w:rFonts w:ascii="Times New Roman" w:hAnsi="Times New Roman"/>
    </w:rPr>
  </w:style>
  <w:style w:type="character" w:customStyle="1" w:styleId="WW8Num18z1">
    <w:name w:val="WW8Num18z1"/>
    <w:rsid w:val="00F22E39"/>
    <w:rPr>
      <w:rFonts w:ascii="Courier New" w:hAnsi="Courier New"/>
    </w:rPr>
  </w:style>
  <w:style w:type="character" w:customStyle="1" w:styleId="WW8Num18z3">
    <w:name w:val="WW8Num18z3"/>
    <w:rsid w:val="00F22E39"/>
    <w:rPr>
      <w:rFonts w:ascii="Symbol" w:hAnsi="Symbol"/>
    </w:rPr>
  </w:style>
  <w:style w:type="character" w:customStyle="1" w:styleId="WW8Num21z0">
    <w:name w:val="WW8Num21z0"/>
    <w:rsid w:val="00F22E39"/>
    <w:rPr>
      <w:color w:val="auto"/>
    </w:rPr>
  </w:style>
  <w:style w:type="character" w:customStyle="1" w:styleId="WW8Num25z0">
    <w:name w:val="WW8Num25z0"/>
    <w:rsid w:val="00F22E39"/>
    <w:rPr>
      <w:rFonts w:ascii="Times New Roman" w:hAnsi="Times New Roman"/>
    </w:rPr>
  </w:style>
  <w:style w:type="character" w:customStyle="1" w:styleId="WW8Num25z1">
    <w:name w:val="WW8Num25z1"/>
    <w:rsid w:val="00F22E39"/>
    <w:rPr>
      <w:rFonts w:ascii="Courier New" w:hAnsi="Courier New"/>
    </w:rPr>
  </w:style>
  <w:style w:type="character" w:customStyle="1" w:styleId="WW8Num25z2">
    <w:name w:val="WW8Num25z2"/>
    <w:rsid w:val="00F22E39"/>
    <w:rPr>
      <w:rFonts w:ascii="Wingdings" w:hAnsi="Wingdings"/>
    </w:rPr>
  </w:style>
  <w:style w:type="character" w:customStyle="1" w:styleId="WW8Num25z3">
    <w:name w:val="WW8Num25z3"/>
    <w:rsid w:val="00F22E39"/>
    <w:rPr>
      <w:rFonts w:ascii="Symbol" w:hAnsi="Symbol"/>
    </w:rPr>
  </w:style>
  <w:style w:type="character" w:customStyle="1" w:styleId="WW8Num27z0">
    <w:name w:val="WW8Num27z0"/>
    <w:rsid w:val="00F22E39"/>
    <w:rPr>
      <w:rFonts w:ascii="Times New Roman" w:hAnsi="Times New Roman"/>
    </w:rPr>
  </w:style>
  <w:style w:type="character" w:customStyle="1" w:styleId="WW8Num27z1">
    <w:name w:val="WW8Num27z1"/>
    <w:rsid w:val="00F22E39"/>
    <w:rPr>
      <w:rFonts w:ascii="Courier New" w:hAnsi="Courier New"/>
    </w:rPr>
  </w:style>
  <w:style w:type="character" w:customStyle="1" w:styleId="WW8Num27z2">
    <w:name w:val="WW8Num27z2"/>
    <w:rsid w:val="00F22E39"/>
    <w:rPr>
      <w:rFonts w:ascii="Wingdings" w:hAnsi="Wingdings"/>
    </w:rPr>
  </w:style>
  <w:style w:type="character" w:customStyle="1" w:styleId="WW8Num27z3">
    <w:name w:val="WW8Num27z3"/>
    <w:rsid w:val="00F22E39"/>
    <w:rPr>
      <w:rFonts w:ascii="Symbol" w:hAnsi="Symbol"/>
    </w:rPr>
  </w:style>
  <w:style w:type="character" w:customStyle="1" w:styleId="WW8Num29z0">
    <w:name w:val="WW8Num29z0"/>
    <w:rsid w:val="00F22E39"/>
    <w:rPr>
      <w:rFonts w:ascii="Symbol" w:hAnsi="Symbol"/>
      <w:sz w:val="18"/>
    </w:rPr>
  </w:style>
  <w:style w:type="character" w:customStyle="1" w:styleId="WW8Num29z1">
    <w:name w:val="WW8Num29z1"/>
    <w:rsid w:val="00F22E39"/>
    <w:rPr>
      <w:rFonts w:ascii="Courier New" w:hAnsi="Courier New"/>
    </w:rPr>
  </w:style>
  <w:style w:type="character" w:customStyle="1" w:styleId="WW8Num29z2">
    <w:name w:val="WW8Num29z2"/>
    <w:rsid w:val="00F22E39"/>
    <w:rPr>
      <w:rFonts w:ascii="Wingdings" w:hAnsi="Wingdings"/>
    </w:rPr>
  </w:style>
  <w:style w:type="character" w:customStyle="1" w:styleId="WW8Num29z3">
    <w:name w:val="WW8Num29z3"/>
    <w:rsid w:val="00F22E39"/>
    <w:rPr>
      <w:rFonts w:ascii="Symbol" w:hAnsi="Symbol"/>
    </w:rPr>
  </w:style>
  <w:style w:type="character" w:customStyle="1" w:styleId="WW8Num30z0">
    <w:name w:val="WW8Num30z0"/>
    <w:rsid w:val="00F22E39"/>
    <w:rPr>
      <w:rFonts w:ascii="Symbol" w:hAnsi="Symbol"/>
    </w:rPr>
  </w:style>
  <w:style w:type="character" w:customStyle="1" w:styleId="WW8Num30z1">
    <w:name w:val="WW8Num30z1"/>
    <w:rsid w:val="00F22E39"/>
    <w:rPr>
      <w:rFonts w:ascii="Courier New" w:hAnsi="Courier New"/>
    </w:rPr>
  </w:style>
  <w:style w:type="character" w:customStyle="1" w:styleId="WW8Num30z2">
    <w:name w:val="WW8Num30z2"/>
    <w:rsid w:val="00F22E39"/>
    <w:rPr>
      <w:rFonts w:ascii="Wingdings" w:hAnsi="Wingdings"/>
    </w:rPr>
  </w:style>
  <w:style w:type="character" w:customStyle="1" w:styleId="WW8Num32z0">
    <w:name w:val="WW8Num32z0"/>
    <w:rsid w:val="00F22E39"/>
    <w:rPr>
      <w:rFonts w:ascii="Times New Roman" w:hAnsi="Times New Roman"/>
    </w:rPr>
  </w:style>
  <w:style w:type="character" w:customStyle="1" w:styleId="WW8Num32z1">
    <w:name w:val="WW8Num32z1"/>
    <w:rsid w:val="00F22E39"/>
    <w:rPr>
      <w:rFonts w:ascii="Courier New" w:hAnsi="Courier New"/>
    </w:rPr>
  </w:style>
  <w:style w:type="character" w:customStyle="1" w:styleId="WW8Num32z2">
    <w:name w:val="WW8Num32z2"/>
    <w:rsid w:val="00F22E39"/>
    <w:rPr>
      <w:rFonts w:ascii="Wingdings" w:hAnsi="Wingdings"/>
    </w:rPr>
  </w:style>
  <w:style w:type="character" w:customStyle="1" w:styleId="WW8Num32z3">
    <w:name w:val="WW8Num32z3"/>
    <w:rsid w:val="00F22E39"/>
    <w:rPr>
      <w:rFonts w:ascii="Symbol" w:hAnsi="Symbol"/>
    </w:rPr>
  </w:style>
  <w:style w:type="character" w:customStyle="1" w:styleId="WW8Num33z2">
    <w:name w:val="WW8Num33z2"/>
    <w:rsid w:val="00F22E39"/>
    <w:rPr>
      <w:rFonts w:ascii="Symbol" w:hAnsi="Symbol"/>
    </w:rPr>
  </w:style>
  <w:style w:type="character" w:customStyle="1" w:styleId="WW8Num34z0">
    <w:name w:val="WW8Num34z0"/>
    <w:rsid w:val="00F22E39"/>
    <w:rPr>
      <w:rFonts w:ascii="Times New Roman" w:hAnsi="Times New Roman"/>
    </w:rPr>
  </w:style>
  <w:style w:type="character" w:customStyle="1" w:styleId="WW8Num34z1">
    <w:name w:val="WW8Num34z1"/>
    <w:rsid w:val="00F22E39"/>
    <w:rPr>
      <w:rFonts w:ascii="Courier New" w:hAnsi="Courier New"/>
    </w:rPr>
  </w:style>
  <w:style w:type="character" w:customStyle="1" w:styleId="WW8Num34z2">
    <w:name w:val="WW8Num34z2"/>
    <w:rsid w:val="00F22E39"/>
    <w:rPr>
      <w:rFonts w:ascii="Wingdings" w:hAnsi="Wingdings"/>
    </w:rPr>
  </w:style>
  <w:style w:type="character" w:customStyle="1" w:styleId="WW8Num34z3">
    <w:name w:val="WW8Num34z3"/>
    <w:rsid w:val="00F22E39"/>
    <w:rPr>
      <w:rFonts w:ascii="Symbol" w:hAnsi="Symbol"/>
    </w:rPr>
  </w:style>
  <w:style w:type="character" w:customStyle="1" w:styleId="WW8Num35z0">
    <w:name w:val="WW8Num35z0"/>
    <w:rsid w:val="00F22E39"/>
    <w:rPr>
      <w:b/>
      <w:sz w:val="28"/>
    </w:rPr>
  </w:style>
  <w:style w:type="character" w:customStyle="1" w:styleId="WW8Num36z0">
    <w:name w:val="WW8Num36z0"/>
    <w:rsid w:val="00F22E39"/>
    <w:rPr>
      <w:b/>
      <w:color w:val="auto"/>
      <w:sz w:val="24"/>
    </w:rPr>
  </w:style>
  <w:style w:type="character" w:customStyle="1" w:styleId="WW8Num37z0">
    <w:name w:val="WW8Num37z0"/>
    <w:rsid w:val="00F22E39"/>
    <w:rPr>
      <w:rFonts w:ascii="Times New Roman" w:hAnsi="Times New Roman"/>
    </w:rPr>
  </w:style>
  <w:style w:type="character" w:customStyle="1" w:styleId="WW8Num37z1">
    <w:name w:val="WW8Num37z1"/>
    <w:rsid w:val="00F22E39"/>
    <w:rPr>
      <w:rFonts w:ascii="Courier New" w:hAnsi="Courier New"/>
    </w:rPr>
  </w:style>
  <w:style w:type="character" w:customStyle="1" w:styleId="WW8Num37z2">
    <w:name w:val="WW8Num37z2"/>
    <w:rsid w:val="00F22E39"/>
    <w:rPr>
      <w:rFonts w:ascii="Wingdings" w:hAnsi="Wingdings"/>
    </w:rPr>
  </w:style>
  <w:style w:type="character" w:customStyle="1" w:styleId="WW8Num37z3">
    <w:name w:val="WW8Num37z3"/>
    <w:rsid w:val="00F22E39"/>
    <w:rPr>
      <w:rFonts w:ascii="Symbol" w:hAnsi="Symbol"/>
    </w:rPr>
  </w:style>
  <w:style w:type="character" w:customStyle="1" w:styleId="WW8Num38z0">
    <w:name w:val="WW8Num38z0"/>
    <w:rsid w:val="00F22E39"/>
    <w:rPr>
      <w:rFonts w:ascii="Times New Roman" w:hAnsi="Times New Roman"/>
      <w:sz w:val="24"/>
    </w:rPr>
  </w:style>
  <w:style w:type="character" w:customStyle="1" w:styleId="WW8Num38z1">
    <w:name w:val="WW8Num38z1"/>
    <w:rsid w:val="00F22E39"/>
    <w:rPr>
      <w:rFonts w:ascii="Courier New" w:hAnsi="Courier New"/>
    </w:rPr>
  </w:style>
  <w:style w:type="character" w:customStyle="1" w:styleId="WW8Num38z2">
    <w:name w:val="WW8Num38z2"/>
    <w:rsid w:val="00F22E39"/>
    <w:rPr>
      <w:rFonts w:ascii="Wingdings" w:hAnsi="Wingdings"/>
    </w:rPr>
  </w:style>
  <w:style w:type="character" w:customStyle="1" w:styleId="WW8Num38z3">
    <w:name w:val="WW8Num38z3"/>
    <w:rsid w:val="00F22E39"/>
    <w:rPr>
      <w:rFonts w:ascii="Symbol" w:hAnsi="Symbol"/>
    </w:rPr>
  </w:style>
  <w:style w:type="character" w:customStyle="1" w:styleId="WW8Num40z0">
    <w:name w:val="WW8Num40z0"/>
    <w:rsid w:val="00F22E39"/>
    <w:rPr>
      <w:b/>
    </w:rPr>
  </w:style>
  <w:style w:type="character" w:customStyle="1" w:styleId="3a">
    <w:name w:val="Основной шрифт абзаца3"/>
    <w:rsid w:val="00F22E39"/>
  </w:style>
  <w:style w:type="character" w:customStyle="1" w:styleId="aff8">
    <w:name w:val="Символ сноски"/>
    <w:rsid w:val="00F22E39"/>
    <w:rPr>
      <w:vertAlign w:val="superscript"/>
    </w:rPr>
  </w:style>
  <w:style w:type="character" w:customStyle="1" w:styleId="postbody">
    <w:name w:val="postbody"/>
    <w:basedOn w:val="3a"/>
    <w:rsid w:val="00F22E39"/>
    <w:rPr>
      <w:rFonts w:cs="Times New Roman"/>
    </w:rPr>
  </w:style>
  <w:style w:type="character" w:customStyle="1" w:styleId="Normal12pt">
    <w:name w:val="Normal + 12 pt"/>
    <w:rsid w:val="00F22E39"/>
    <w:rPr>
      <w:sz w:val="24"/>
      <w:lang w:val="ru-RU" w:eastAsia="ar-SA" w:bidi="ar-SA"/>
    </w:rPr>
  </w:style>
  <w:style w:type="character" w:customStyle="1" w:styleId="WW8Num2z0">
    <w:name w:val="WW8Num2z0"/>
    <w:rsid w:val="00F22E39"/>
  </w:style>
  <w:style w:type="character" w:customStyle="1" w:styleId="Absatz-Standardschriftart">
    <w:name w:val="Absatz-Standardschriftart"/>
    <w:rsid w:val="00F22E39"/>
  </w:style>
  <w:style w:type="character" w:customStyle="1" w:styleId="WW-Absatz-Standardschriftart">
    <w:name w:val="WW-Absatz-Standardschriftart"/>
    <w:rsid w:val="00F22E39"/>
  </w:style>
  <w:style w:type="character" w:customStyle="1" w:styleId="WW-Absatz-Standardschriftart1">
    <w:name w:val="WW-Absatz-Standardschriftart1"/>
    <w:rsid w:val="00F22E39"/>
  </w:style>
  <w:style w:type="character" w:customStyle="1" w:styleId="WW8Num10z1">
    <w:name w:val="WW8Num10z1"/>
    <w:rsid w:val="00F22E39"/>
    <w:rPr>
      <w:rFonts w:ascii="Courier New" w:hAnsi="Courier New"/>
    </w:rPr>
  </w:style>
  <w:style w:type="character" w:customStyle="1" w:styleId="WW8Num10z2">
    <w:name w:val="WW8Num10z2"/>
    <w:rsid w:val="00F22E39"/>
    <w:rPr>
      <w:rFonts w:ascii="Symbol" w:hAnsi="Symbol"/>
    </w:rPr>
  </w:style>
  <w:style w:type="character" w:customStyle="1" w:styleId="WW8Num14z0">
    <w:name w:val="WW8Num14z0"/>
    <w:rsid w:val="00F22E39"/>
    <w:rPr>
      <w:rFonts w:ascii="Symbol" w:hAnsi="Symbol"/>
    </w:rPr>
  </w:style>
  <w:style w:type="character" w:customStyle="1" w:styleId="WW8Num14z1">
    <w:name w:val="WW8Num14z1"/>
    <w:rsid w:val="00F22E39"/>
    <w:rPr>
      <w:rFonts w:ascii="Courier New" w:hAnsi="Courier New"/>
    </w:rPr>
  </w:style>
  <w:style w:type="character" w:customStyle="1" w:styleId="WW8Num14z2">
    <w:name w:val="WW8Num14z2"/>
    <w:rsid w:val="00F22E39"/>
    <w:rPr>
      <w:rFonts w:ascii="Wingdings" w:hAnsi="Wingdings"/>
    </w:rPr>
  </w:style>
  <w:style w:type="character" w:customStyle="1" w:styleId="WW8Num15z0">
    <w:name w:val="WW8Num15z0"/>
    <w:rsid w:val="00F22E39"/>
    <w:rPr>
      <w:rFonts w:ascii="Symbol" w:hAnsi="Symbol"/>
    </w:rPr>
  </w:style>
  <w:style w:type="character" w:customStyle="1" w:styleId="2d">
    <w:name w:val="Основной шрифт абзаца2"/>
    <w:rsid w:val="00F22E39"/>
  </w:style>
  <w:style w:type="character" w:customStyle="1" w:styleId="WW-Absatz-Standardschriftart11">
    <w:name w:val="WW-Absatz-Standardschriftart11"/>
    <w:rsid w:val="00F22E39"/>
  </w:style>
  <w:style w:type="character" w:customStyle="1" w:styleId="WW-Absatz-Standardschriftart111">
    <w:name w:val="WW-Absatz-Standardschriftart111"/>
    <w:rsid w:val="00F22E39"/>
  </w:style>
  <w:style w:type="character" w:customStyle="1" w:styleId="WW-Absatz-Standardschriftart1111">
    <w:name w:val="WW-Absatz-Standardschriftart1111"/>
    <w:rsid w:val="00F22E39"/>
  </w:style>
  <w:style w:type="character" w:customStyle="1" w:styleId="WW-Absatz-Standardschriftart11111">
    <w:name w:val="WW-Absatz-Standardschriftart11111"/>
    <w:rsid w:val="00F22E39"/>
  </w:style>
  <w:style w:type="character" w:customStyle="1" w:styleId="WW8Num13z1">
    <w:name w:val="WW8Num13z1"/>
    <w:rsid w:val="00F22E39"/>
    <w:rPr>
      <w:rFonts w:ascii="Courier New" w:hAnsi="Courier New"/>
    </w:rPr>
  </w:style>
  <w:style w:type="character" w:customStyle="1" w:styleId="WW8Num13z2">
    <w:name w:val="WW8Num13z2"/>
    <w:rsid w:val="00F22E39"/>
    <w:rPr>
      <w:rFonts w:ascii="Wingdings" w:hAnsi="Wingdings"/>
    </w:rPr>
  </w:style>
  <w:style w:type="character" w:customStyle="1" w:styleId="WW8Num15z1">
    <w:name w:val="WW8Num15z1"/>
    <w:rsid w:val="00F22E39"/>
    <w:rPr>
      <w:rFonts w:ascii="Courier New" w:hAnsi="Courier New"/>
    </w:rPr>
  </w:style>
  <w:style w:type="character" w:customStyle="1" w:styleId="WW8Num15z2">
    <w:name w:val="WW8Num15z2"/>
    <w:rsid w:val="00F22E39"/>
    <w:rPr>
      <w:rFonts w:ascii="Wingdings" w:hAnsi="Wingdings"/>
    </w:rPr>
  </w:style>
  <w:style w:type="character" w:customStyle="1" w:styleId="WW8Num17z0">
    <w:name w:val="WW8Num17z0"/>
    <w:rsid w:val="00F22E39"/>
  </w:style>
  <w:style w:type="character" w:customStyle="1" w:styleId="1d">
    <w:name w:val="Основной шрифт абзаца1"/>
    <w:rsid w:val="00F22E39"/>
  </w:style>
  <w:style w:type="character" w:customStyle="1" w:styleId="aff9">
    <w:name w:val="Схема документа Знак"/>
    <w:rsid w:val="00F22E39"/>
    <w:rPr>
      <w:rFonts w:ascii="Tahoma" w:hAnsi="Tahoma"/>
      <w:sz w:val="16"/>
    </w:rPr>
  </w:style>
  <w:style w:type="character" w:customStyle="1" w:styleId="affa">
    <w:name w:val="Маркеры списка"/>
    <w:rsid w:val="00F22E39"/>
    <w:rPr>
      <w:rFonts w:ascii="OpenSymbol" w:eastAsia="Times New Roman" w:hAnsi="OpenSymbol"/>
    </w:rPr>
  </w:style>
  <w:style w:type="character" w:customStyle="1" w:styleId="affb">
    <w:name w:val="Символ нумерации"/>
    <w:rsid w:val="00F22E39"/>
  </w:style>
  <w:style w:type="character" w:customStyle="1" w:styleId="1e">
    <w:name w:val="Знак примечания1"/>
    <w:rsid w:val="00F22E39"/>
    <w:rPr>
      <w:sz w:val="16"/>
    </w:rPr>
  </w:style>
  <w:style w:type="character" w:customStyle="1" w:styleId="affc">
    <w:name w:val="Подзаголовок Знак"/>
    <w:uiPriority w:val="11"/>
    <w:rsid w:val="00F22E39"/>
    <w:rPr>
      <w:rFonts w:ascii="Arial" w:eastAsia="Arial Unicode MS" w:hAnsi="Arial"/>
      <w:i/>
      <w:sz w:val="28"/>
    </w:rPr>
  </w:style>
  <w:style w:type="character" w:customStyle="1" w:styleId="1f">
    <w:name w:val="Текст выноски Знак1"/>
    <w:rsid w:val="00F22E39"/>
    <w:rPr>
      <w:rFonts w:ascii="Tahoma" w:hAnsi="Tahoma"/>
      <w:sz w:val="16"/>
    </w:rPr>
  </w:style>
  <w:style w:type="character" w:customStyle="1" w:styleId="affd">
    <w:name w:val="Основной шрифт"/>
    <w:rsid w:val="00F22E39"/>
  </w:style>
  <w:style w:type="character" w:customStyle="1" w:styleId="WW8Num3z1">
    <w:name w:val="WW8Num3z1"/>
    <w:rsid w:val="00F22E39"/>
    <w:rPr>
      <w:sz w:val="29"/>
    </w:rPr>
  </w:style>
  <w:style w:type="character" w:customStyle="1" w:styleId="WW8Num4z2">
    <w:name w:val="WW8Num4z2"/>
    <w:rsid w:val="00F22E39"/>
    <w:rPr>
      <w:rFonts w:ascii="Symbol" w:hAnsi="Symbol"/>
      <w:sz w:val="20"/>
    </w:rPr>
  </w:style>
  <w:style w:type="character" w:customStyle="1" w:styleId="4a">
    <w:name w:val="Основной шрифт абзаца4"/>
    <w:rsid w:val="00F22E39"/>
  </w:style>
  <w:style w:type="character" w:customStyle="1" w:styleId="WW-Absatz-Standardschriftart111111">
    <w:name w:val="WW-Absatz-Standardschriftart111111"/>
    <w:rsid w:val="00F22E39"/>
  </w:style>
  <w:style w:type="character" w:customStyle="1" w:styleId="WW-Absatz-Standardschriftart1111111">
    <w:name w:val="WW-Absatz-Standardschriftart1111111"/>
    <w:rsid w:val="00F22E39"/>
  </w:style>
  <w:style w:type="character" w:customStyle="1" w:styleId="affe">
    <w:name w:val="Символы концевой сноски"/>
    <w:rsid w:val="00F22E39"/>
    <w:rPr>
      <w:vertAlign w:val="superscript"/>
    </w:rPr>
  </w:style>
  <w:style w:type="character" w:customStyle="1" w:styleId="1f0">
    <w:name w:val="Знак сноски1"/>
    <w:rsid w:val="00F22E39"/>
    <w:rPr>
      <w:vertAlign w:val="superscript"/>
    </w:rPr>
  </w:style>
  <w:style w:type="paragraph" w:customStyle="1" w:styleId="1f1">
    <w:name w:val="Заголовок1"/>
    <w:basedOn w:val="a"/>
    <w:next w:val="af"/>
    <w:rsid w:val="00F22E39"/>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2">
    <w:name w:val="Основной текст Знак1"/>
    <w:basedOn w:val="a0"/>
    <w:rsid w:val="00F22E39"/>
    <w:rPr>
      <w:rFonts w:ascii="Times New Roman" w:eastAsia="Times New Roman" w:hAnsi="Times New Roman" w:cs="Times New Roman"/>
      <w:sz w:val="26"/>
      <w:szCs w:val="20"/>
      <w:lang w:eastAsia="ar-SA"/>
    </w:rPr>
  </w:style>
  <w:style w:type="paragraph" w:styleId="afff">
    <w:name w:val="List"/>
    <w:basedOn w:val="af"/>
    <w:rsid w:val="00F22E39"/>
    <w:pPr>
      <w:widowControl/>
      <w:suppressAutoHyphens/>
      <w:spacing w:line="240" w:lineRule="auto"/>
    </w:pPr>
    <w:rPr>
      <w:rFonts w:ascii="Arial" w:hAnsi="Arial" w:cs="Mangal"/>
      <w:lang w:eastAsia="ar-SA"/>
    </w:rPr>
  </w:style>
  <w:style w:type="paragraph" w:customStyle="1" w:styleId="5b">
    <w:name w:val="Название5"/>
    <w:basedOn w:val="a"/>
    <w:rsid w:val="00F22E39"/>
    <w:pPr>
      <w:widowControl/>
      <w:suppressLineNumbers/>
      <w:suppressAutoHyphens/>
      <w:spacing w:before="120" w:after="120" w:line="240" w:lineRule="auto"/>
    </w:pPr>
    <w:rPr>
      <w:rFonts w:ascii="Arial" w:hAnsi="Arial" w:cs="Mangal"/>
      <w:i/>
      <w:iCs/>
      <w:szCs w:val="24"/>
      <w:lang w:eastAsia="ar-SA"/>
    </w:rPr>
  </w:style>
  <w:style w:type="paragraph" w:customStyle="1" w:styleId="5c">
    <w:name w:val="Указатель5"/>
    <w:basedOn w:val="a"/>
    <w:rsid w:val="00F22E39"/>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F22E39"/>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F22E39"/>
    <w:pPr>
      <w:widowControl/>
      <w:suppressLineNumbers/>
      <w:suppressAutoHyphens/>
      <w:spacing w:line="240" w:lineRule="auto"/>
    </w:pPr>
    <w:rPr>
      <w:rFonts w:ascii="Arial" w:hAnsi="Arial" w:cs="Mangal"/>
      <w:sz w:val="24"/>
      <w:szCs w:val="24"/>
      <w:lang w:eastAsia="ar-SA"/>
    </w:rPr>
  </w:style>
  <w:style w:type="character" w:customStyle="1" w:styleId="1f3">
    <w:name w:val="Нижний колонтитул Знак1"/>
    <w:basedOn w:val="a0"/>
    <w:rsid w:val="00F22E39"/>
    <w:rPr>
      <w:rFonts w:ascii="Times New Roman" w:eastAsia="Times New Roman" w:hAnsi="Times New Roman" w:cs="Times New Roman"/>
      <w:sz w:val="24"/>
      <w:szCs w:val="24"/>
      <w:lang w:eastAsia="ar-SA"/>
    </w:rPr>
  </w:style>
  <w:style w:type="paragraph" w:customStyle="1" w:styleId="1f4">
    <w:name w:val="Маркированный список1"/>
    <w:basedOn w:val="a"/>
    <w:rsid w:val="00F22E39"/>
    <w:pPr>
      <w:suppressAutoHyphens/>
      <w:spacing w:line="240" w:lineRule="auto"/>
      <w:jc w:val="both"/>
    </w:pPr>
    <w:rPr>
      <w:sz w:val="24"/>
      <w:szCs w:val="24"/>
      <w:lang w:eastAsia="ar-SA"/>
    </w:rPr>
  </w:style>
  <w:style w:type="paragraph" w:customStyle="1" w:styleId="214">
    <w:name w:val="Основной текст с отступом 21"/>
    <w:basedOn w:val="a"/>
    <w:rsid w:val="00F22E39"/>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F22E39"/>
    <w:pPr>
      <w:widowControl/>
      <w:suppressAutoHyphens/>
      <w:spacing w:after="120" w:line="240" w:lineRule="auto"/>
      <w:ind w:left="283"/>
    </w:pPr>
    <w:rPr>
      <w:sz w:val="16"/>
      <w:szCs w:val="16"/>
      <w:lang w:eastAsia="ar-SA"/>
    </w:rPr>
  </w:style>
  <w:style w:type="paragraph" w:customStyle="1" w:styleId="322">
    <w:name w:val="Основной текст 32"/>
    <w:basedOn w:val="a"/>
    <w:rsid w:val="00F22E39"/>
    <w:pPr>
      <w:widowControl/>
      <w:suppressAutoHyphens/>
      <w:spacing w:after="120" w:line="240" w:lineRule="auto"/>
    </w:pPr>
    <w:rPr>
      <w:sz w:val="16"/>
      <w:szCs w:val="16"/>
      <w:lang w:eastAsia="ar-SA"/>
    </w:rPr>
  </w:style>
  <w:style w:type="paragraph" w:customStyle="1" w:styleId="afff0">
    <w:name w:val="Тендерные данные"/>
    <w:basedOn w:val="a"/>
    <w:rsid w:val="00F22E39"/>
    <w:pPr>
      <w:widowControl/>
      <w:tabs>
        <w:tab w:val="left" w:pos="1985"/>
      </w:tabs>
      <w:suppressAutoHyphens/>
      <w:spacing w:before="120" w:after="60" w:line="240" w:lineRule="auto"/>
      <w:jc w:val="both"/>
    </w:pPr>
    <w:rPr>
      <w:b/>
      <w:bCs/>
      <w:sz w:val="24"/>
      <w:szCs w:val="24"/>
      <w:lang w:eastAsia="ar-SA"/>
    </w:rPr>
  </w:style>
  <w:style w:type="character" w:customStyle="1" w:styleId="1f5">
    <w:name w:val="Название Знак1"/>
    <w:basedOn w:val="a0"/>
    <w:uiPriority w:val="10"/>
    <w:rsid w:val="00F22E39"/>
    <w:rPr>
      <w:rFonts w:ascii="Times New Roman" w:eastAsia="Times New Roman" w:hAnsi="Times New Roman" w:cs="Times New Roman"/>
      <w:sz w:val="28"/>
      <w:szCs w:val="24"/>
      <w:lang w:eastAsia="ar-SA"/>
    </w:rPr>
  </w:style>
  <w:style w:type="paragraph" w:styleId="afff1">
    <w:name w:val="Subtitle"/>
    <w:basedOn w:val="1f1"/>
    <w:next w:val="af"/>
    <w:link w:val="1f6"/>
    <w:uiPriority w:val="11"/>
    <w:qFormat/>
    <w:rsid w:val="00F22E39"/>
    <w:pPr>
      <w:jc w:val="center"/>
    </w:pPr>
    <w:rPr>
      <w:rFonts w:cs="Times New Roman"/>
      <w:i/>
      <w:iCs/>
    </w:rPr>
  </w:style>
  <w:style w:type="character" w:customStyle="1" w:styleId="1f6">
    <w:name w:val="Подзаголовок Знак1"/>
    <w:basedOn w:val="a0"/>
    <w:link w:val="afff1"/>
    <w:uiPriority w:val="11"/>
    <w:rsid w:val="00F22E39"/>
    <w:rPr>
      <w:rFonts w:ascii="Arial" w:eastAsia="Arial Unicode MS" w:hAnsi="Arial"/>
      <w:i/>
      <w:iCs/>
      <w:sz w:val="28"/>
      <w:szCs w:val="28"/>
      <w:lang w:eastAsia="ar-SA"/>
    </w:rPr>
  </w:style>
  <w:style w:type="paragraph" w:customStyle="1" w:styleId="2e">
    <w:name w:val="Знак Знак Знак2 Знак"/>
    <w:basedOn w:val="a"/>
    <w:rsid w:val="00F22E39"/>
    <w:pPr>
      <w:suppressAutoHyphens/>
      <w:spacing w:after="160" w:line="240" w:lineRule="exact"/>
      <w:jc w:val="right"/>
    </w:pPr>
    <w:rPr>
      <w:lang w:val="en-GB" w:eastAsia="ar-SA"/>
    </w:rPr>
  </w:style>
  <w:style w:type="paragraph" w:customStyle="1" w:styleId="215">
    <w:name w:val="Знак Знак Знак2 Знак1"/>
    <w:basedOn w:val="a"/>
    <w:rsid w:val="00F22E39"/>
    <w:pPr>
      <w:suppressAutoHyphens/>
      <w:spacing w:after="160" w:line="240" w:lineRule="exact"/>
      <w:jc w:val="right"/>
    </w:pPr>
    <w:rPr>
      <w:lang w:val="en-GB" w:eastAsia="ar-SA"/>
    </w:rPr>
  </w:style>
  <w:style w:type="character" w:customStyle="1" w:styleId="2f">
    <w:name w:val="Текст выноски Знак2"/>
    <w:basedOn w:val="a0"/>
    <w:uiPriority w:val="99"/>
    <w:rsid w:val="00F22E39"/>
    <w:rPr>
      <w:rFonts w:ascii="Tahoma" w:eastAsia="Times New Roman" w:hAnsi="Tahoma" w:cs="Times New Roman"/>
      <w:sz w:val="16"/>
      <w:szCs w:val="16"/>
      <w:lang w:eastAsia="ar-SA"/>
    </w:rPr>
  </w:style>
  <w:style w:type="paragraph" w:customStyle="1" w:styleId="2f0">
    <w:name w:val="Название2"/>
    <w:basedOn w:val="a"/>
    <w:rsid w:val="00F22E39"/>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F22E39"/>
    <w:pPr>
      <w:widowControl/>
      <w:suppressLineNumbers/>
      <w:suppressAutoHyphens/>
      <w:spacing w:line="240" w:lineRule="auto"/>
    </w:pPr>
    <w:rPr>
      <w:rFonts w:ascii="Arial" w:hAnsi="Arial" w:cs="Mangal"/>
      <w:lang w:eastAsia="ar-SA"/>
    </w:rPr>
  </w:style>
  <w:style w:type="paragraph" w:customStyle="1" w:styleId="1f7">
    <w:name w:val="Название1"/>
    <w:basedOn w:val="a"/>
    <w:qFormat/>
    <w:rsid w:val="00F22E39"/>
    <w:pPr>
      <w:widowControl/>
      <w:suppressLineNumbers/>
      <w:suppressAutoHyphens/>
      <w:spacing w:before="120" w:after="120" w:line="240" w:lineRule="auto"/>
    </w:pPr>
    <w:rPr>
      <w:rFonts w:ascii="Arial" w:hAnsi="Arial" w:cs="Mangal"/>
      <w:i/>
      <w:iCs/>
      <w:szCs w:val="24"/>
      <w:lang w:eastAsia="ar-SA"/>
    </w:rPr>
  </w:style>
  <w:style w:type="paragraph" w:customStyle="1" w:styleId="1f8">
    <w:name w:val="Указатель1"/>
    <w:basedOn w:val="a"/>
    <w:rsid w:val="00F22E39"/>
    <w:pPr>
      <w:widowControl/>
      <w:suppressLineNumbers/>
      <w:suppressAutoHyphens/>
      <w:spacing w:line="240" w:lineRule="auto"/>
    </w:pPr>
    <w:rPr>
      <w:rFonts w:ascii="Arial" w:hAnsi="Arial" w:cs="Mangal"/>
      <w:lang w:eastAsia="ar-SA"/>
    </w:rPr>
  </w:style>
  <w:style w:type="paragraph" w:customStyle="1" w:styleId="Normal2">
    <w:name w:val="Normal2"/>
    <w:rsid w:val="00F22E39"/>
    <w:pPr>
      <w:widowControl w:val="0"/>
      <w:suppressAutoHyphens/>
      <w:spacing w:before="180"/>
    </w:pPr>
    <w:rPr>
      <w:rFonts w:cs="Calibri"/>
      <w:sz w:val="22"/>
      <w:lang w:eastAsia="ar-SA"/>
    </w:rPr>
  </w:style>
  <w:style w:type="paragraph" w:customStyle="1" w:styleId="1f9">
    <w:name w:val="Схема документа1"/>
    <w:basedOn w:val="a"/>
    <w:rsid w:val="00F22E39"/>
    <w:pPr>
      <w:widowControl/>
      <w:suppressAutoHyphens/>
      <w:spacing w:line="240" w:lineRule="auto"/>
    </w:pPr>
    <w:rPr>
      <w:rFonts w:ascii="Tahoma" w:hAnsi="Tahoma" w:cs="Tahoma"/>
      <w:sz w:val="16"/>
      <w:szCs w:val="16"/>
      <w:lang w:eastAsia="ar-SA"/>
    </w:rPr>
  </w:style>
  <w:style w:type="paragraph" w:customStyle="1" w:styleId="afff2">
    <w:name w:val="Содержимое таблицы"/>
    <w:basedOn w:val="a"/>
    <w:rsid w:val="00F22E39"/>
    <w:pPr>
      <w:widowControl/>
      <w:suppressLineNumbers/>
      <w:suppressAutoHyphens/>
      <w:spacing w:line="240" w:lineRule="auto"/>
    </w:pPr>
    <w:rPr>
      <w:rFonts w:cs="Calibri"/>
      <w:lang w:eastAsia="ar-SA"/>
    </w:rPr>
  </w:style>
  <w:style w:type="paragraph" w:customStyle="1" w:styleId="afff3">
    <w:name w:val="Заголовок таблицы"/>
    <w:basedOn w:val="afff2"/>
    <w:rsid w:val="00F22E39"/>
    <w:pPr>
      <w:jc w:val="center"/>
    </w:pPr>
    <w:rPr>
      <w:b/>
      <w:bCs/>
    </w:rPr>
  </w:style>
  <w:style w:type="paragraph" w:customStyle="1" w:styleId="1fa">
    <w:name w:val="Текст примечания1"/>
    <w:basedOn w:val="a"/>
    <w:rsid w:val="00F22E39"/>
    <w:pPr>
      <w:widowControl/>
      <w:suppressAutoHyphens/>
      <w:spacing w:line="240" w:lineRule="auto"/>
    </w:pPr>
    <w:rPr>
      <w:rFonts w:cs="Calibri"/>
      <w:lang w:eastAsia="ar-SA"/>
    </w:rPr>
  </w:style>
  <w:style w:type="paragraph" w:customStyle="1" w:styleId="2f2">
    <w:name w:val="Текст примечания2"/>
    <w:basedOn w:val="a"/>
    <w:rsid w:val="00F22E39"/>
    <w:pPr>
      <w:widowControl/>
      <w:suppressAutoHyphens/>
      <w:spacing w:line="240" w:lineRule="auto"/>
    </w:pPr>
    <w:rPr>
      <w:lang w:eastAsia="ar-SA"/>
    </w:rPr>
  </w:style>
  <w:style w:type="character" w:customStyle="1" w:styleId="1fb">
    <w:name w:val="Текст примечания Знак1"/>
    <w:basedOn w:val="a0"/>
    <w:uiPriority w:val="99"/>
    <w:semiHidden/>
    <w:rsid w:val="00F22E39"/>
    <w:rPr>
      <w:lang w:eastAsia="ar-SA"/>
    </w:rPr>
  </w:style>
  <w:style w:type="character" w:customStyle="1" w:styleId="1fc">
    <w:name w:val="Тема примечания Знак1"/>
    <w:basedOn w:val="1fb"/>
    <w:uiPriority w:val="99"/>
    <w:rsid w:val="00F22E39"/>
    <w:rPr>
      <w:b/>
      <w:bCs/>
      <w:lang w:eastAsia="ar-SA"/>
    </w:rPr>
  </w:style>
  <w:style w:type="paragraph" w:customStyle="1" w:styleId="13pt0">
    <w:name w:val="Обычный + 13 pt"/>
    <w:basedOn w:val="a"/>
    <w:rsid w:val="00F22E39"/>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F22E39"/>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F22E39"/>
    <w:pPr>
      <w:keepNext/>
      <w:widowControl/>
      <w:suppressAutoHyphens/>
      <w:autoSpaceDE w:val="0"/>
      <w:spacing w:line="240" w:lineRule="auto"/>
      <w:jc w:val="center"/>
    </w:pPr>
    <w:rPr>
      <w:b/>
      <w:bCs/>
      <w:sz w:val="28"/>
      <w:szCs w:val="28"/>
      <w:lang w:eastAsia="ar-SA"/>
    </w:rPr>
  </w:style>
  <w:style w:type="paragraph" w:customStyle="1" w:styleId="afff4">
    <w:name w:val="Содержимое врезки"/>
    <w:basedOn w:val="af"/>
    <w:rsid w:val="00F22E39"/>
    <w:pPr>
      <w:widowControl/>
      <w:suppressAutoHyphens/>
      <w:spacing w:after="0" w:line="240" w:lineRule="auto"/>
      <w:jc w:val="both"/>
    </w:pPr>
    <w:rPr>
      <w:sz w:val="26"/>
      <w:lang w:eastAsia="ar-SA"/>
    </w:rPr>
  </w:style>
  <w:style w:type="paragraph" w:customStyle="1" w:styleId="4b">
    <w:name w:val="Название4"/>
    <w:basedOn w:val="a"/>
    <w:rsid w:val="00F22E39"/>
    <w:pPr>
      <w:widowControl/>
      <w:suppressLineNumbers/>
      <w:suppressAutoHyphens/>
      <w:spacing w:before="120" w:after="120" w:line="240" w:lineRule="auto"/>
    </w:pPr>
    <w:rPr>
      <w:rFonts w:ascii="Arial" w:hAnsi="Arial" w:cs="Mangal"/>
      <w:i/>
      <w:iCs/>
      <w:szCs w:val="24"/>
      <w:lang w:eastAsia="ar-SA"/>
    </w:rPr>
  </w:style>
  <w:style w:type="paragraph" w:customStyle="1" w:styleId="4c">
    <w:name w:val="Указатель4"/>
    <w:basedOn w:val="a"/>
    <w:rsid w:val="00F22E39"/>
    <w:pPr>
      <w:widowControl/>
      <w:suppressLineNumbers/>
      <w:suppressAutoHyphens/>
      <w:spacing w:line="240" w:lineRule="auto"/>
    </w:pPr>
    <w:rPr>
      <w:rFonts w:ascii="Arial" w:hAnsi="Arial" w:cs="Mangal"/>
      <w:sz w:val="24"/>
      <w:szCs w:val="24"/>
      <w:lang w:eastAsia="ar-SA"/>
    </w:rPr>
  </w:style>
  <w:style w:type="character" w:customStyle="1" w:styleId="1fd">
    <w:name w:val="Текст концевой сноски Знак1"/>
    <w:basedOn w:val="a0"/>
    <w:uiPriority w:val="99"/>
    <w:rsid w:val="00F22E39"/>
    <w:rPr>
      <w:rFonts w:ascii="Times New Roman" w:eastAsia="Times New Roman" w:hAnsi="Times New Roman" w:cs="Times New Roman"/>
      <w:sz w:val="20"/>
      <w:szCs w:val="20"/>
      <w:lang w:eastAsia="ar-SA"/>
    </w:rPr>
  </w:style>
  <w:style w:type="table" w:customStyle="1" w:styleId="619">
    <w:name w:val="Сетка таблицы619"/>
    <w:basedOn w:val="a1"/>
    <w:next w:val="a6"/>
    <w:uiPriority w:val="59"/>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caption"/>
    <w:basedOn w:val="a"/>
    <w:qFormat/>
    <w:rsid w:val="00F22E39"/>
    <w:pPr>
      <w:suppressLineNumbers/>
      <w:suppressAutoHyphens/>
      <w:spacing w:before="120" w:after="120" w:line="240" w:lineRule="auto"/>
    </w:pPr>
    <w:rPr>
      <w:rFonts w:ascii="Arial" w:eastAsia="Arial Unicode MS" w:hAnsi="Arial" w:cs="Mangal"/>
      <w:i/>
      <w:iCs/>
      <w:kern w:val="1"/>
      <w:sz w:val="24"/>
      <w:szCs w:val="24"/>
      <w:lang w:eastAsia="zh-CN" w:bidi="hi-IN"/>
    </w:rPr>
  </w:style>
  <w:style w:type="paragraph" w:customStyle="1" w:styleId="323">
    <w:name w:val="Основной текст с отступом 32"/>
    <w:basedOn w:val="a"/>
    <w:rsid w:val="00F22E39"/>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82">
    <w:name w:val="Нет списка28"/>
    <w:next w:val="a2"/>
    <w:uiPriority w:val="99"/>
    <w:semiHidden/>
    <w:unhideWhenUsed/>
    <w:rsid w:val="00F22E39"/>
  </w:style>
  <w:style w:type="table" w:customStyle="1" w:styleId="78">
    <w:name w:val="Сетка таблицы78"/>
    <w:basedOn w:val="a1"/>
    <w:next w:val="a6"/>
    <w:uiPriority w:val="59"/>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F22E39"/>
  </w:style>
  <w:style w:type="table" w:customStyle="1" w:styleId="810">
    <w:name w:val="Сетка таблицы810"/>
    <w:basedOn w:val="a1"/>
    <w:next w:val="a6"/>
    <w:uiPriority w:val="59"/>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
    <w:next w:val="a2"/>
    <w:uiPriority w:val="99"/>
    <w:semiHidden/>
    <w:unhideWhenUsed/>
    <w:rsid w:val="00F22E39"/>
  </w:style>
  <w:style w:type="table" w:customStyle="1" w:styleId="1117">
    <w:name w:val="Сетка таблицы1117"/>
    <w:basedOn w:val="a1"/>
    <w:next w:val="a6"/>
    <w:uiPriority w:val="59"/>
    <w:rsid w:val="00F22E3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Стиль113"/>
    <w:rsid w:val="00F22E39"/>
  </w:style>
  <w:style w:type="numbering" w:customStyle="1" w:styleId="2130">
    <w:name w:val="Стиль213"/>
    <w:rsid w:val="00F22E39"/>
  </w:style>
  <w:style w:type="table" w:customStyle="1" w:styleId="111111">
    <w:name w:val="Сетка таблицы11111"/>
    <w:basedOn w:val="a1"/>
    <w:uiPriority w:val="59"/>
    <w:rsid w:val="00F22E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6"/>
    <w:uiPriority w:val="59"/>
    <w:rsid w:val="00F22E3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6"/>
    <w:uiPriority w:val="59"/>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0">
    <w:name w:val="Нет списка111111"/>
    <w:next w:val="a2"/>
    <w:uiPriority w:val="99"/>
    <w:semiHidden/>
    <w:unhideWhenUsed/>
    <w:rsid w:val="00F22E39"/>
  </w:style>
  <w:style w:type="table" w:customStyle="1" w:styleId="6110">
    <w:name w:val="Сетка таблицы6110"/>
    <w:basedOn w:val="a1"/>
    <w:next w:val="a6"/>
    <w:uiPriority w:val="59"/>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2"/>
    <w:uiPriority w:val="99"/>
    <w:semiHidden/>
    <w:unhideWhenUsed/>
    <w:rsid w:val="00F22E39"/>
  </w:style>
  <w:style w:type="table" w:customStyle="1" w:styleId="711">
    <w:name w:val="Сетка таблицы711"/>
    <w:basedOn w:val="a1"/>
    <w:next w:val="a6"/>
    <w:uiPriority w:val="59"/>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2E39"/>
    <w:pPr>
      <w:autoSpaceDE w:val="0"/>
      <w:autoSpaceDN w:val="0"/>
      <w:adjustRightInd w:val="0"/>
    </w:pPr>
    <w:rPr>
      <w:color w:val="000000"/>
      <w:sz w:val="24"/>
      <w:szCs w:val="24"/>
    </w:rPr>
  </w:style>
  <w:style w:type="numbering" w:customStyle="1" w:styleId="460">
    <w:name w:val="Нет списка46"/>
    <w:next w:val="a2"/>
    <w:uiPriority w:val="99"/>
    <w:semiHidden/>
    <w:unhideWhenUsed/>
    <w:rsid w:val="00F22E39"/>
  </w:style>
  <w:style w:type="table" w:customStyle="1" w:styleId="910">
    <w:name w:val="Сетка таблицы910"/>
    <w:basedOn w:val="a1"/>
    <w:next w:val="a6"/>
    <w:uiPriority w:val="59"/>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Нет списка121"/>
    <w:next w:val="a2"/>
    <w:uiPriority w:val="99"/>
    <w:semiHidden/>
    <w:unhideWhenUsed/>
    <w:rsid w:val="00F22E39"/>
  </w:style>
  <w:style w:type="table" w:customStyle="1" w:styleId="1220">
    <w:name w:val="Сетка таблицы122"/>
    <w:basedOn w:val="a1"/>
    <w:next w:val="a6"/>
    <w:uiPriority w:val="59"/>
    <w:rsid w:val="00F22E3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F22E39"/>
    <w:pPr>
      <w:numPr>
        <w:numId w:val="35"/>
      </w:numPr>
    </w:pPr>
  </w:style>
  <w:style w:type="numbering" w:customStyle="1" w:styleId="222">
    <w:name w:val="Стиль222"/>
    <w:rsid w:val="00F22E39"/>
    <w:pPr>
      <w:numPr>
        <w:numId w:val="36"/>
      </w:numPr>
    </w:pPr>
  </w:style>
  <w:style w:type="table" w:customStyle="1" w:styleId="11210">
    <w:name w:val="Сетка таблицы1121"/>
    <w:basedOn w:val="a1"/>
    <w:uiPriority w:val="59"/>
    <w:rsid w:val="00F22E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F22E3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F22E3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
    <w:next w:val="a2"/>
    <w:uiPriority w:val="99"/>
    <w:semiHidden/>
    <w:unhideWhenUsed/>
    <w:rsid w:val="00F22E39"/>
  </w:style>
  <w:style w:type="table" w:customStyle="1" w:styleId="628">
    <w:name w:val="Сетка таблицы628"/>
    <w:basedOn w:val="a1"/>
    <w:next w:val="a6"/>
    <w:uiPriority w:val="59"/>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2"/>
    <w:uiPriority w:val="99"/>
    <w:semiHidden/>
    <w:unhideWhenUsed/>
    <w:rsid w:val="00F22E39"/>
  </w:style>
  <w:style w:type="table" w:customStyle="1" w:styleId="721">
    <w:name w:val="Сетка таблицы721"/>
    <w:basedOn w:val="a1"/>
    <w:next w:val="a6"/>
    <w:uiPriority w:val="59"/>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F22E39"/>
    <w:pPr>
      <w:autoSpaceDE w:val="0"/>
      <w:autoSpaceDN w:val="0"/>
      <w:adjustRightInd w:val="0"/>
      <w:spacing w:line="264" w:lineRule="exact"/>
    </w:pPr>
    <w:rPr>
      <w:sz w:val="24"/>
      <w:szCs w:val="24"/>
    </w:rPr>
  </w:style>
  <w:style w:type="character" w:customStyle="1" w:styleId="FontStyle30">
    <w:name w:val="Font Style30"/>
    <w:uiPriority w:val="99"/>
    <w:rsid w:val="00F22E39"/>
    <w:rPr>
      <w:rFonts w:ascii="Times New Roman" w:hAnsi="Times New Roman" w:cs="Times New Roman"/>
      <w:sz w:val="22"/>
      <w:szCs w:val="22"/>
    </w:rPr>
  </w:style>
  <w:style w:type="numbering" w:customStyle="1" w:styleId="512">
    <w:name w:val="Нет списка51"/>
    <w:next w:val="a2"/>
    <w:uiPriority w:val="99"/>
    <w:semiHidden/>
    <w:unhideWhenUsed/>
    <w:rsid w:val="00F22E39"/>
  </w:style>
  <w:style w:type="table" w:customStyle="1" w:styleId="108">
    <w:name w:val="Сетка таблицы108"/>
    <w:basedOn w:val="a1"/>
    <w:next w:val="a6"/>
    <w:rsid w:val="00F22E3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1"/>
    <w:next w:val="a6"/>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6"/>
    <w:rsid w:val="002E0A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6"/>
    <w:rsid w:val="005928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0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22E39"/>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aliases w:val="Aa?oiee eieiioeooe Знак,Aa?oiee eieiioeooe"/>
    <w:basedOn w:val="a"/>
    <w:link w:val="12"/>
    <w:rsid w:val="00045E17"/>
    <w:pPr>
      <w:tabs>
        <w:tab w:val="center" w:pos="4677"/>
        <w:tab w:val="right" w:pos="9355"/>
      </w:tabs>
    </w:pPr>
  </w:style>
  <w:style w:type="character" w:customStyle="1" w:styleId="12">
    <w:name w:val="Верхний колонтитул Знак1"/>
    <w:aliases w:val="Aa?oiee eieiioeooe Знак Знак1,Aa?oiee eieiioeooe Знак2"/>
    <w:link w:val="a4"/>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rsid w:val="00BF2D63"/>
    <w:pPr>
      <w:spacing w:line="240" w:lineRule="auto"/>
    </w:pPr>
    <w:rPr>
      <w:rFonts w:ascii="Tahoma" w:hAnsi="Tahoma"/>
      <w:sz w:val="16"/>
      <w:szCs w:val="16"/>
      <w:lang w:val="x-none" w:eastAsia="x-none"/>
    </w:rPr>
  </w:style>
  <w:style w:type="character" w:customStyle="1" w:styleId="ae">
    <w:name w:val="Текст выноски Знак"/>
    <w:link w:val="ad"/>
    <w:rsid w:val="00BF2D63"/>
    <w:rPr>
      <w:rFonts w:ascii="Tahoma" w:hAnsi="Tahoma" w:cs="Tahoma"/>
      <w:sz w:val="16"/>
      <w:szCs w:val="16"/>
    </w:rPr>
  </w:style>
  <w:style w:type="paragraph" w:styleId="af">
    <w:name w:val="Body Text"/>
    <w:aliases w:val="body text,отчет_нормаль"/>
    <w:basedOn w:val="a"/>
    <w:link w:val="af0"/>
    <w:rsid w:val="00A94B5E"/>
    <w:pPr>
      <w:spacing w:after="120"/>
    </w:pPr>
  </w:style>
  <w:style w:type="character" w:customStyle="1" w:styleId="af0">
    <w:name w:val="Основной текст Знак"/>
    <w:aliases w:val="body text Знак,отчет_нормаль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
    <w:basedOn w:val="a"/>
    <w:link w:val="16"/>
    <w:uiPriority w:val="99"/>
    <w:qFormat/>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7"/>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8">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uiPriority w:val="10"/>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uiPriority w:val="10"/>
    <w:rsid w:val="005B5D65"/>
    <w:rPr>
      <w:b/>
      <w:bCs/>
      <w:sz w:val="24"/>
      <w:szCs w:val="24"/>
      <w:lang w:val="x-none" w:eastAsia="ru-RU" w:bidi="ar-SA"/>
    </w:rPr>
  </w:style>
  <w:style w:type="character" w:customStyle="1" w:styleId="afa">
    <w:name w:val="Верхний колонтитул Знак"/>
    <w:aliases w:val="Aa?oiee eieiioeooe Знак Знак,Aa?oiee eieiioeooe Знак1"/>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9">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Обычный1"/>
    <w:rsid w:val="00C943F0"/>
    <w:pPr>
      <w:snapToGrid w:val="0"/>
      <w:spacing w:before="100" w:after="100"/>
    </w:pPr>
    <w:rPr>
      <w:sz w:val="24"/>
    </w:rPr>
  </w:style>
  <w:style w:type="character" w:customStyle="1" w:styleId="50">
    <w:name w:val="Заголовок 5 Знак"/>
    <w:basedOn w:val="a0"/>
    <w:link w:val="5"/>
    <w:uiPriority w:val="9"/>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rsid w:val="0091798D"/>
  </w:style>
  <w:style w:type="numbering" w:customStyle="1" w:styleId="1b">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c">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7">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unhideWhenUsed/>
    <w:rsid w:val="00223950"/>
    <w:rPr>
      <w:b/>
      <w:bCs/>
    </w:rPr>
  </w:style>
  <w:style w:type="character" w:customStyle="1" w:styleId="aff6">
    <w:name w:val="Тема примечания Знак"/>
    <w:basedOn w:val="aff4"/>
    <w:link w:val="aff5"/>
    <w:uiPriority w:val="99"/>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uiPriority w:val="59"/>
    <w:rsid w:val="003E3FE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B435C1"/>
  </w:style>
  <w:style w:type="table" w:customStyle="1" w:styleId="58">
    <w:name w:val="Сетка таблицы58"/>
    <w:basedOn w:val="a1"/>
    <w:next w:val="a6"/>
    <w:uiPriority w:val="59"/>
    <w:rsid w:val="00B435C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B435C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Обычный (веб) Знак1"/>
    <w:aliases w:val="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Обычный (веб) Знак Знак Знак Знак1"/>
    <w:link w:val="af1"/>
    <w:uiPriority w:val="99"/>
    <w:locked/>
    <w:rsid w:val="004E69F6"/>
    <w:rPr>
      <w:color w:val="000000"/>
      <w:sz w:val="24"/>
      <w:szCs w:val="24"/>
    </w:rPr>
  </w:style>
  <w:style w:type="character" w:customStyle="1" w:styleId="60">
    <w:name w:val="Заголовок 6 Знак"/>
    <w:basedOn w:val="a0"/>
    <w:link w:val="6"/>
    <w:rsid w:val="00F22E39"/>
    <w:rPr>
      <w:rFonts w:ascii="Calibri" w:hAnsi="Calibri"/>
      <w:b/>
      <w:bCs/>
      <w:sz w:val="22"/>
      <w:szCs w:val="22"/>
      <w:lang w:eastAsia="ar-SA"/>
    </w:rPr>
  </w:style>
  <w:style w:type="numbering" w:customStyle="1" w:styleId="201">
    <w:name w:val="Нет списка20"/>
    <w:next w:val="a2"/>
    <w:uiPriority w:val="99"/>
    <w:semiHidden/>
    <w:unhideWhenUsed/>
    <w:rsid w:val="00F22E39"/>
  </w:style>
  <w:style w:type="table" w:customStyle="1" w:styleId="59">
    <w:name w:val="Сетка таблицы59"/>
    <w:basedOn w:val="a1"/>
    <w:next w:val="a6"/>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
    <w:next w:val="a2"/>
    <w:uiPriority w:val="99"/>
    <w:semiHidden/>
    <w:unhideWhenUsed/>
    <w:rsid w:val="00F22E39"/>
  </w:style>
  <w:style w:type="table" w:customStyle="1" w:styleId="1200">
    <w:name w:val="Сетка таблицы120"/>
    <w:basedOn w:val="a1"/>
    <w:next w:val="a6"/>
    <w:uiPriority w:val="59"/>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F22E39"/>
  </w:style>
  <w:style w:type="table" w:customStyle="1" w:styleId="2111">
    <w:name w:val="Сетка таблицы211"/>
    <w:basedOn w:val="a1"/>
    <w:next w:val="a6"/>
    <w:uiPriority w:val="59"/>
    <w:rsid w:val="00F22E3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F22E39"/>
  </w:style>
  <w:style w:type="numbering" w:customStyle="1" w:styleId="2120">
    <w:name w:val="Стиль212"/>
    <w:rsid w:val="00F22E39"/>
  </w:style>
  <w:style w:type="table" w:customStyle="1" w:styleId="1116">
    <w:name w:val="Сетка таблицы1116"/>
    <w:basedOn w:val="a1"/>
    <w:uiPriority w:val="59"/>
    <w:rsid w:val="00F22E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1"/>
    <w:next w:val="a6"/>
    <w:uiPriority w:val="59"/>
    <w:rsid w:val="00F22E3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F22E3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6"/>
    <w:uiPriority w:val="59"/>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6"/>
    <w:uiPriority w:val="59"/>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F22E39"/>
  </w:style>
  <w:style w:type="character" w:customStyle="1" w:styleId="WW8Num2z2">
    <w:name w:val="WW8Num2z2"/>
    <w:rsid w:val="00F22E39"/>
    <w:rPr>
      <w:rFonts w:ascii="Symbol" w:hAnsi="Symbol"/>
    </w:rPr>
  </w:style>
  <w:style w:type="character" w:customStyle="1" w:styleId="WW8Num3z0">
    <w:name w:val="WW8Num3z0"/>
    <w:rsid w:val="00F22E39"/>
  </w:style>
  <w:style w:type="character" w:customStyle="1" w:styleId="WW8Num4z0">
    <w:name w:val="WW8Num4z0"/>
    <w:rsid w:val="00F22E39"/>
    <w:rPr>
      <w:rFonts w:ascii="Symbol" w:hAnsi="Symbol"/>
    </w:rPr>
  </w:style>
  <w:style w:type="character" w:customStyle="1" w:styleId="WW8Num4z1">
    <w:name w:val="WW8Num4z1"/>
    <w:rsid w:val="00F22E39"/>
    <w:rPr>
      <w:sz w:val="29"/>
    </w:rPr>
  </w:style>
  <w:style w:type="character" w:customStyle="1" w:styleId="WW8Num5z0">
    <w:name w:val="WW8Num5z0"/>
    <w:rsid w:val="00F22E39"/>
  </w:style>
  <w:style w:type="character" w:customStyle="1" w:styleId="WW8Num5z2">
    <w:name w:val="WW8Num5z2"/>
    <w:rsid w:val="00F22E39"/>
    <w:rPr>
      <w:rFonts w:ascii="Symbol" w:hAnsi="Symbol"/>
      <w:sz w:val="20"/>
    </w:rPr>
  </w:style>
  <w:style w:type="character" w:customStyle="1" w:styleId="WW8Num6z0">
    <w:name w:val="WW8Num6z0"/>
    <w:rsid w:val="00F22E39"/>
    <w:rPr>
      <w:rFonts w:ascii="Times New Roman" w:hAnsi="Times New Roman"/>
      <w:sz w:val="29"/>
    </w:rPr>
  </w:style>
  <w:style w:type="character" w:customStyle="1" w:styleId="WW8Num6z1">
    <w:name w:val="WW8Num6z1"/>
    <w:rsid w:val="00F22E39"/>
    <w:rPr>
      <w:sz w:val="29"/>
    </w:rPr>
  </w:style>
  <w:style w:type="character" w:customStyle="1" w:styleId="WW8Num6z2">
    <w:name w:val="WW8Num6z2"/>
    <w:rsid w:val="00F22E39"/>
    <w:rPr>
      <w:rFonts w:ascii="Symbol" w:hAnsi="Symbol"/>
      <w:sz w:val="20"/>
    </w:rPr>
  </w:style>
  <w:style w:type="character" w:customStyle="1" w:styleId="WW8Num7z0">
    <w:name w:val="WW8Num7z0"/>
    <w:rsid w:val="00F22E39"/>
  </w:style>
  <w:style w:type="character" w:customStyle="1" w:styleId="WW8Num7z1">
    <w:name w:val="WW8Num7z1"/>
    <w:rsid w:val="00F22E39"/>
    <w:rPr>
      <w:rFonts w:ascii="Courier New" w:hAnsi="Courier New"/>
    </w:rPr>
  </w:style>
  <w:style w:type="character" w:customStyle="1" w:styleId="WW8Num7z2">
    <w:name w:val="WW8Num7z2"/>
    <w:rsid w:val="00F22E39"/>
    <w:rPr>
      <w:rFonts w:ascii="Symbol" w:hAnsi="Symbol"/>
      <w:sz w:val="20"/>
    </w:rPr>
  </w:style>
  <w:style w:type="character" w:customStyle="1" w:styleId="WW8Num8z0">
    <w:name w:val="WW8Num8z0"/>
    <w:rsid w:val="00F22E39"/>
  </w:style>
  <w:style w:type="character" w:customStyle="1" w:styleId="WW8Num8z1">
    <w:name w:val="WW8Num8z1"/>
    <w:rsid w:val="00F22E39"/>
    <w:rPr>
      <w:b/>
    </w:rPr>
  </w:style>
  <w:style w:type="character" w:customStyle="1" w:styleId="WW8Num8z2">
    <w:name w:val="WW8Num8z2"/>
    <w:rsid w:val="00F22E39"/>
    <w:rPr>
      <w:rFonts w:ascii="Wingdings" w:hAnsi="Wingdings"/>
    </w:rPr>
  </w:style>
  <w:style w:type="character" w:customStyle="1" w:styleId="WW8Num9z0">
    <w:name w:val="WW8Num9z0"/>
    <w:rsid w:val="00F22E39"/>
  </w:style>
  <w:style w:type="character" w:customStyle="1" w:styleId="WW8Num10z0">
    <w:name w:val="WW8Num10z0"/>
    <w:rsid w:val="00F22E39"/>
  </w:style>
  <w:style w:type="character" w:customStyle="1" w:styleId="WW8Num11z0">
    <w:name w:val="WW8Num11z0"/>
    <w:rsid w:val="00F22E39"/>
  </w:style>
  <w:style w:type="character" w:customStyle="1" w:styleId="WW8Num11z1">
    <w:name w:val="WW8Num11z1"/>
    <w:rsid w:val="00F22E39"/>
    <w:rPr>
      <w:rFonts w:ascii="Courier New" w:hAnsi="Courier New"/>
    </w:rPr>
  </w:style>
  <w:style w:type="character" w:customStyle="1" w:styleId="WW8Num11z2">
    <w:name w:val="WW8Num11z2"/>
    <w:rsid w:val="00F22E39"/>
    <w:rPr>
      <w:rFonts w:ascii="Wingdings" w:hAnsi="Wingdings"/>
    </w:rPr>
  </w:style>
  <w:style w:type="character" w:customStyle="1" w:styleId="WW8Num12z0">
    <w:name w:val="WW8Num12z0"/>
    <w:rsid w:val="00F22E39"/>
  </w:style>
  <w:style w:type="character" w:customStyle="1" w:styleId="WW8Num13z0">
    <w:name w:val="WW8Num13z0"/>
    <w:rsid w:val="00F22E39"/>
    <w:rPr>
      <w:rFonts w:ascii="Symbol" w:hAnsi="Symbol"/>
      <w:lang w:val="en-US"/>
    </w:rPr>
  </w:style>
  <w:style w:type="character" w:customStyle="1" w:styleId="WW8Num18z2">
    <w:name w:val="WW8Num18z2"/>
    <w:rsid w:val="00F22E39"/>
    <w:rPr>
      <w:rFonts w:ascii="Wingdings" w:hAnsi="Wingdings"/>
    </w:rPr>
  </w:style>
  <w:style w:type="character" w:customStyle="1" w:styleId="WW8Num19z0">
    <w:name w:val="WW8Num19z0"/>
    <w:rsid w:val="00F22E39"/>
    <w:rPr>
      <w:rFonts w:ascii="Times New Roman" w:hAnsi="Times New Roman"/>
      <w:sz w:val="24"/>
    </w:rPr>
  </w:style>
  <w:style w:type="character" w:customStyle="1" w:styleId="WW8Num26z1">
    <w:name w:val="WW8Num26z1"/>
    <w:rsid w:val="00F22E39"/>
    <w:rPr>
      <w:b/>
    </w:rPr>
  </w:style>
  <w:style w:type="character" w:customStyle="1" w:styleId="5a">
    <w:name w:val="Основной шрифт абзаца5"/>
    <w:rsid w:val="00F22E39"/>
  </w:style>
  <w:style w:type="character" w:customStyle="1" w:styleId="WW8Num5z1">
    <w:name w:val="WW8Num5z1"/>
    <w:rsid w:val="00F22E39"/>
    <w:rPr>
      <w:sz w:val="29"/>
    </w:rPr>
  </w:style>
  <w:style w:type="character" w:customStyle="1" w:styleId="WW8Num9z1">
    <w:name w:val="WW8Num9z1"/>
    <w:rsid w:val="00F22E39"/>
    <w:rPr>
      <w:rFonts w:ascii="Courier New" w:hAnsi="Courier New"/>
    </w:rPr>
  </w:style>
  <w:style w:type="character" w:customStyle="1" w:styleId="WW8Num9z2">
    <w:name w:val="WW8Num9z2"/>
    <w:rsid w:val="00F22E39"/>
    <w:rPr>
      <w:rFonts w:ascii="Symbol" w:hAnsi="Symbol"/>
      <w:sz w:val="20"/>
    </w:rPr>
  </w:style>
  <w:style w:type="character" w:customStyle="1" w:styleId="WW8Num12z1">
    <w:name w:val="WW8Num12z1"/>
    <w:rsid w:val="00F22E39"/>
    <w:rPr>
      <w:rFonts w:ascii="Courier New" w:hAnsi="Courier New"/>
    </w:rPr>
  </w:style>
  <w:style w:type="character" w:customStyle="1" w:styleId="WW8Num12z2">
    <w:name w:val="WW8Num12z2"/>
    <w:rsid w:val="00F22E39"/>
    <w:rPr>
      <w:rFonts w:ascii="Wingdings" w:hAnsi="Wingdings"/>
    </w:rPr>
  </w:style>
  <w:style w:type="character" w:customStyle="1" w:styleId="WW8Num16z0">
    <w:name w:val="WW8Num16z0"/>
    <w:rsid w:val="00F22E39"/>
  </w:style>
  <w:style w:type="character" w:customStyle="1" w:styleId="WW8Num16z1">
    <w:name w:val="WW8Num16z1"/>
    <w:rsid w:val="00F22E39"/>
    <w:rPr>
      <w:rFonts w:ascii="Courier New" w:hAnsi="Courier New"/>
    </w:rPr>
  </w:style>
  <w:style w:type="character" w:customStyle="1" w:styleId="WW8Num16z2">
    <w:name w:val="WW8Num16z2"/>
    <w:rsid w:val="00F22E39"/>
    <w:rPr>
      <w:rFonts w:ascii="Wingdings" w:hAnsi="Wingdings"/>
    </w:rPr>
  </w:style>
  <w:style w:type="character" w:customStyle="1" w:styleId="WW8Num16z3">
    <w:name w:val="WW8Num16z3"/>
    <w:rsid w:val="00F22E39"/>
    <w:rPr>
      <w:rFonts w:ascii="Symbol" w:hAnsi="Symbol"/>
    </w:rPr>
  </w:style>
  <w:style w:type="character" w:customStyle="1" w:styleId="WW8Num18z0">
    <w:name w:val="WW8Num18z0"/>
    <w:rsid w:val="00F22E39"/>
    <w:rPr>
      <w:rFonts w:ascii="Times New Roman" w:hAnsi="Times New Roman"/>
    </w:rPr>
  </w:style>
  <w:style w:type="character" w:customStyle="1" w:styleId="WW8Num18z1">
    <w:name w:val="WW8Num18z1"/>
    <w:rsid w:val="00F22E39"/>
    <w:rPr>
      <w:rFonts w:ascii="Courier New" w:hAnsi="Courier New"/>
    </w:rPr>
  </w:style>
  <w:style w:type="character" w:customStyle="1" w:styleId="WW8Num18z3">
    <w:name w:val="WW8Num18z3"/>
    <w:rsid w:val="00F22E39"/>
    <w:rPr>
      <w:rFonts w:ascii="Symbol" w:hAnsi="Symbol"/>
    </w:rPr>
  </w:style>
  <w:style w:type="character" w:customStyle="1" w:styleId="WW8Num21z0">
    <w:name w:val="WW8Num21z0"/>
    <w:rsid w:val="00F22E39"/>
    <w:rPr>
      <w:color w:val="auto"/>
    </w:rPr>
  </w:style>
  <w:style w:type="character" w:customStyle="1" w:styleId="WW8Num25z0">
    <w:name w:val="WW8Num25z0"/>
    <w:rsid w:val="00F22E39"/>
    <w:rPr>
      <w:rFonts w:ascii="Times New Roman" w:hAnsi="Times New Roman"/>
    </w:rPr>
  </w:style>
  <w:style w:type="character" w:customStyle="1" w:styleId="WW8Num25z1">
    <w:name w:val="WW8Num25z1"/>
    <w:rsid w:val="00F22E39"/>
    <w:rPr>
      <w:rFonts w:ascii="Courier New" w:hAnsi="Courier New"/>
    </w:rPr>
  </w:style>
  <w:style w:type="character" w:customStyle="1" w:styleId="WW8Num25z2">
    <w:name w:val="WW8Num25z2"/>
    <w:rsid w:val="00F22E39"/>
    <w:rPr>
      <w:rFonts w:ascii="Wingdings" w:hAnsi="Wingdings"/>
    </w:rPr>
  </w:style>
  <w:style w:type="character" w:customStyle="1" w:styleId="WW8Num25z3">
    <w:name w:val="WW8Num25z3"/>
    <w:rsid w:val="00F22E39"/>
    <w:rPr>
      <w:rFonts w:ascii="Symbol" w:hAnsi="Symbol"/>
    </w:rPr>
  </w:style>
  <w:style w:type="character" w:customStyle="1" w:styleId="WW8Num27z0">
    <w:name w:val="WW8Num27z0"/>
    <w:rsid w:val="00F22E39"/>
    <w:rPr>
      <w:rFonts w:ascii="Times New Roman" w:hAnsi="Times New Roman"/>
    </w:rPr>
  </w:style>
  <w:style w:type="character" w:customStyle="1" w:styleId="WW8Num27z1">
    <w:name w:val="WW8Num27z1"/>
    <w:rsid w:val="00F22E39"/>
    <w:rPr>
      <w:rFonts w:ascii="Courier New" w:hAnsi="Courier New"/>
    </w:rPr>
  </w:style>
  <w:style w:type="character" w:customStyle="1" w:styleId="WW8Num27z2">
    <w:name w:val="WW8Num27z2"/>
    <w:rsid w:val="00F22E39"/>
    <w:rPr>
      <w:rFonts w:ascii="Wingdings" w:hAnsi="Wingdings"/>
    </w:rPr>
  </w:style>
  <w:style w:type="character" w:customStyle="1" w:styleId="WW8Num27z3">
    <w:name w:val="WW8Num27z3"/>
    <w:rsid w:val="00F22E39"/>
    <w:rPr>
      <w:rFonts w:ascii="Symbol" w:hAnsi="Symbol"/>
    </w:rPr>
  </w:style>
  <w:style w:type="character" w:customStyle="1" w:styleId="WW8Num29z0">
    <w:name w:val="WW8Num29z0"/>
    <w:rsid w:val="00F22E39"/>
    <w:rPr>
      <w:rFonts w:ascii="Symbol" w:hAnsi="Symbol"/>
      <w:sz w:val="18"/>
    </w:rPr>
  </w:style>
  <w:style w:type="character" w:customStyle="1" w:styleId="WW8Num29z1">
    <w:name w:val="WW8Num29z1"/>
    <w:rsid w:val="00F22E39"/>
    <w:rPr>
      <w:rFonts w:ascii="Courier New" w:hAnsi="Courier New"/>
    </w:rPr>
  </w:style>
  <w:style w:type="character" w:customStyle="1" w:styleId="WW8Num29z2">
    <w:name w:val="WW8Num29z2"/>
    <w:rsid w:val="00F22E39"/>
    <w:rPr>
      <w:rFonts w:ascii="Wingdings" w:hAnsi="Wingdings"/>
    </w:rPr>
  </w:style>
  <w:style w:type="character" w:customStyle="1" w:styleId="WW8Num29z3">
    <w:name w:val="WW8Num29z3"/>
    <w:rsid w:val="00F22E39"/>
    <w:rPr>
      <w:rFonts w:ascii="Symbol" w:hAnsi="Symbol"/>
    </w:rPr>
  </w:style>
  <w:style w:type="character" w:customStyle="1" w:styleId="WW8Num30z0">
    <w:name w:val="WW8Num30z0"/>
    <w:rsid w:val="00F22E39"/>
    <w:rPr>
      <w:rFonts w:ascii="Symbol" w:hAnsi="Symbol"/>
    </w:rPr>
  </w:style>
  <w:style w:type="character" w:customStyle="1" w:styleId="WW8Num30z1">
    <w:name w:val="WW8Num30z1"/>
    <w:rsid w:val="00F22E39"/>
    <w:rPr>
      <w:rFonts w:ascii="Courier New" w:hAnsi="Courier New"/>
    </w:rPr>
  </w:style>
  <w:style w:type="character" w:customStyle="1" w:styleId="WW8Num30z2">
    <w:name w:val="WW8Num30z2"/>
    <w:rsid w:val="00F22E39"/>
    <w:rPr>
      <w:rFonts w:ascii="Wingdings" w:hAnsi="Wingdings"/>
    </w:rPr>
  </w:style>
  <w:style w:type="character" w:customStyle="1" w:styleId="WW8Num32z0">
    <w:name w:val="WW8Num32z0"/>
    <w:rsid w:val="00F22E39"/>
    <w:rPr>
      <w:rFonts w:ascii="Times New Roman" w:hAnsi="Times New Roman"/>
    </w:rPr>
  </w:style>
  <w:style w:type="character" w:customStyle="1" w:styleId="WW8Num32z1">
    <w:name w:val="WW8Num32z1"/>
    <w:rsid w:val="00F22E39"/>
    <w:rPr>
      <w:rFonts w:ascii="Courier New" w:hAnsi="Courier New"/>
    </w:rPr>
  </w:style>
  <w:style w:type="character" w:customStyle="1" w:styleId="WW8Num32z2">
    <w:name w:val="WW8Num32z2"/>
    <w:rsid w:val="00F22E39"/>
    <w:rPr>
      <w:rFonts w:ascii="Wingdings" w:hAnsi="Wingdings"/>
    </w:rPr>
  </w:style>
  <w:style w:type="character" w:customStyle="1" w:styleId="WW8Num32z3">
    <w:name w:val="WW8Num32z3"/>
    <w:rsid w:val="00F22E39"/>
    <w:rPr>
      <w:rFonts w:ascii="Symbol" w:hAnsi="Symbol"/>
    </w:rPr>
  </w:style>
  <w:style w:type="character" w:customStyle="1" w:styleId="WW8Num33z2">
    <w:name w:val="WW8Num33z2"/>
    <w:rsid w:val="00F22E39"/>
    <w:rPr>
      <w:rFonts w:ascii="Symbol" w:hAnsi="Symbol"/>
    </w:rPr>
  </w:style>
  <w:style w:type="character" w:customStyle="1" w:styleId="WW8Num34z0">
    <w:name w:val="WW8Num34z0"/>
    <w:rsid w:val="00F22E39"/>
    <w:rPr>
      <w:rFonts w:ascii="Times New Roman" w:hAnsi="Times New Roman"/>
    </w:rPr>
  </w:style>
  <w:style w:type="character" w:customStyle="1" w:styleId="WW8Num34z1">
    <w:name w:val="WW8Num34z1"/>
    <w:rsid w:val="00F22E39"/>
    <w:rPr>
      <w:rFonts w:ascii="Courier New" w:hAnsi="Courier New"/>
    </w:rPr>
  </w:style>
  <w:style w:type="character" w:customStyle="1" w:styleId="WW8Num34z2">
    <w:name w:val="WW8Num34z2"/>
    <w:rsid w:val="00F22E39"/>
    <w:rPr>
      <w:rFonts w:ascii="Wingdings" w:hAnsi="Wingdings"/>
    </w:rPr>
  </w:style>
  <w:style w:type="character" w:customStyle="1" w:styleId="WW8Num34z3">
    <w:name w:val="WW8Num34z3"/>
    <w:rsid w:val="00F22E39"/>
    <w:rPr>
      <w:rFonts w:ascii="Symbol" w:hAnsi="Symbol"/>
    </w:rPr>
  </w:style>
  <w:style w:type="character" w:customStyle="1" w:styleId="WW8Num35z0">
    <w:name w:val="WW8Num35z0"/>
    <w:rsid w:val="00F22E39"/>
    <w:rPr>
      <w:b/>
      <w:sz w:val="28"/>
    </w:rPr>
  </w:style>
  <w:style w:type="character" w:customStyle="1" w:styleId="WW8Num36z0">
    <w:name w:val="WW8Num36z0"/>
    <w:rsid w:val="00F22E39"/>
    <w:rPr>
      <w:b/>
      <w:color w:val="auto"/>
      <w:sz w:val="24"/>
    </w:rPr>
  </w:style>
  <w:style w:type="character" w:customStyle="1" w:styleId="WW8Num37z0">
    <w:name w:val="WW8Num37z0"/>
    <w:rsid w:val="00F22E39"/>
    <w:rPr>
      <w:rFonts w:ascii="Times New Roman" w:hAnsi="Times New Roman"/>
    </w:rPr>
  </w:style>
  <w:style w:type="character" w:customStyle="1" w:styleId="WW8Num37z1">
    <w:name w:val="WW8Num37z1"/>
    <w:rsid w:val="00F22E39"/>
    <w:rPr>
      <w:rFonts w:ascii="Courier New" w:hAnsi="Courier New"/>
    </w:rPr>
  </w:style>
  <w:style w:type="character" w:customStyle="1" w:styleId="WW8Num37z2">
    <w:name w:val="WW8Num37z2"/>
    <w:rsid w:val="00F22E39"/>
    <w:rPr>
      <w:rFonts w:ascii="Wingdings" w:hAnsi="Wingdings"/>
    </w:rPr>
  </w:style>
  <w:style w:type="character" w:customStyle="1" w:styleId="WW8Num37z3">
    <w:name w:val="WW8Num37z3"/>
    <w:rsid w:val="00F22E39"/>
    <w:rPr>
      <w:rFonts w:ascii="Symbol" w:hAnsi="Symbol"/>
    </w:rPr>
  </w:style>
  <w:style w:type="character" w:customStyle="1" w:styleId="WW8Num38z0">
    <w:name w:val="WW8Num38z0"/>
    <w:rsid w:val="00F22E39"/>
    <w:rPr>
      <w:rFonts w:ascii="Times New Roman" w:hAnsi="Times New Roman"/>
      <w:sz w:val="24"/>
    </w:rPr>
  </w:style>
  <w:style w:type="character" w:customStyle="1" w:styleId="WW8Num38z1">
    <w:name w:val="WW8Num38z1"/>
    <w:rsid w:val="00F22E39"/>
    <w:rPr>
      <w:rFonts w:ascii="Courier New" w:hAnsi="Courier New"/>
    </w:rPr>
  </w:style>
  <w:style w:type="character" w:customStyle="1" w:styleId="WW8Num38z2">
    <w:name w:val="WW8Num38z2"/>
    <w:rsid w:val="00F22E39"/>
    <w:rPr>
      <w:rFonts w:ascii="Wingdings" w:hAnsi="Wingdings"/>
    </w:rPr>
  </w:style>
  <w:style w:type="character" w:customStyle="1" w:styleId="WW8Num38z3">
    <w:name w:val="WW8Num38z3"/>
    <w:rsid w:val="00F22E39"/>
    <w:rPr>
      <w:rFonts w:ascii="Symbol" w:hAnsi="Symbol"/>
    </w:rPr>
  </w:style>
  <w:style w:type="character" w:customStyle="1" w:styleId="WW8Num40z0">
    <w:name w:val="WW8Num40z0"/>
    <w:rsid w:val="00F22E39"/>
    <w:rPr>
      <w:b/>
    </w:rPr>
  </w:style>
  <w:style w:type="character" w:customStyle="1" w:styleId="3a">
    <w:name w:val="Основной шрифт абзаца3"/>
    <w:rsid w:val="00F22E39"/>
  </w:style>
  <w:style w:type="character" w:customStyle="1" w:styleId="aff8">
    <w:name w:val="Символ сноски"/>
    <w:rsid w:val="00F22E39"/>
    <w:rPr>
      <w:vertAlign w:val="superscript"/>
    </w:rPr>
  </w:style>
  <w:style w:type="character" w:customStyle="1" w:styleId="postbody">
    <w:name w:val="postbody"/>
    <w:basedOn w:val="3a"/>
    <w:rsid w:val="00F22E39"/>
    <w:rPr>
      <w:rFonts w:cs="Times New Roman"/>
    </w:rPr>
  </w:style>
  <w:style w:type="character" w:customStyle="1" w:styleId="Normal12pt">
    <w:name w:val="Normal + 12 pt"/>
    <w:rsid w:val="00F22E39"/>
    <w:rPr>
      <w:sz w:val="24"/>
      <w:lang w:val="ru-RU" w:eastAsia="ar-SA" w:bidi="ar-SA"/>
    </w:rPr>
  </w:style>
  <w:style w:type="character" w:customStyle="1" w:styleId="WW8Num2z0">
    <w:name w:val="WW8Num2z0"/>
    <w:rsid w:val="00F22E39"/>
  </w:style>
  <w:style w:type="character" w:customStyle="1" w:styleId="Absatz-Standardschriftart">
    <w:name w:val="Absatz-Standardschriftart"/>
    <w:rsid w:val="00F22E39"/>
  </w:style>
  <w:style w:type="character" w:customStyle="1" w:styleId="WW-Absatz-Standardschriftart">
    <w:name w:val="WW-Absatz-Standardschriftart"/>
    <w:rsid w:val="00F22E39"/>
  </w:style>
  <w:style w:type="character" w:customStyle="1" w:styleId="WW-Absatz-Standardschriftart1">
    <w:name w:val="WW-Absatz-Standardschriftart1"/>
    <w:rsid w:val="00F22E39"/>
  </w:style>
  <w:style w:type="character" w:customStyle="1" w:styleId="WW8Num10z1">
    <w:name w:val="WW8Num10z1"/>
    <w:rsid w:val="00F22E39"/>
    <w:rPr>
      <w:rFonts w:ascii="Courier New" w:hAnsi="Courier New"/>
    </w:rPr>
  </w:style>
  <w:style w:type="character" w:customStyle="1" w:styleId="WW8Num10z2">
    <w:name w:val="WW8Num10z2"/>
    <w:rsid w:val="00F22E39"/>
    <w:rPr>
      <w:rFonts w:ascii="Symbol" w:hAnsi="Symbol"/>
    </w:rPr>
  </w:style>
  <w:style w:type="character" w:customStyle="1" w:styleId="WW8Num14z0">
    <w:name w:val="WW8Num14z0"/>
    <w:rsid w:val="00F22E39"/>
    <w:rPr>
      <w:rFonts w:ascii="Symbol" w:hAnsi="Symbol"/>
    </w:rPr>
  </w:style>
  <w:style w:type="character" w:customStyle="1" w:styleId="WW8Num14z1">
    <w:name w:val="WW8Num14z1"/>
    <w:rsid w:val="00F22E39"/>
    <w:rPr>
      <w:rFonts w:ascii="Courier New" w:hAnsi="Courier New"/>
    </w:rPr>
  </w:style>
  <w:style w:type="character" w:customStyle="1" w:styleId="WW8Num14z2">
    <w:name w:val="WW8Num14z2"/>
    <w:rsid w:val="00F22E39"/>
    <w:rPr>
      <w:rFonts w:ascii="Wingdings" w:hAnsi="Wingdings"/>
    </w:rPr>
  </w:style>
  <w:style w:type="character" w:customStyle="1" w:styleId="WW8Num15z0">
    <w:name w:val="WW8Num15z0"/>
    <w:rsid w:val="00F22E39"/>
    <w:rPr>
      <w:rFonts w:ascii="Symbol" w:hAnsi="Symbol"/>
    </w:rPr>
  </w:style>
  <w:style w:type="character" w:customStyle="1" w:styleId="2d">
    <w:name w:val="Основной шрифт абзаца2"/>
    <w:rsid w:val="00F22E39"/>
  </w:style>
  <w:style w:type="character" w:customStyle="1" w:styleId="WW-Absatz-Standardschriftart11">
    <w:name w:val="WW-Absatz-Standardschriftart11"/>
    <w:rsid w:val="00F22E39"/>
  </w:style>
  <w:style w:type="character" w:customStyle="1" w:styleId="WW-Absatz-Standardschriftart111">
    <w:name w:val="WW-Absatz-Standardschriftart111"/>
    <w:rsid w:val="00F22E39"/>
  </w:style>
  <w:style w:type="character" w:customStyle="1" w:styleId="WW-Absatz-Standardschriftart1111">
    <w:name w:val="WW-Absatz-Standardschriftart1111"/>
    <w:rsid w:val="00F22E39"/>
  </w:style>
  <w:style w:type="character" w:customStyle="1" w:styleId="WW-Absatz-Standardschriftart11111">
    <w:name w:val="WW-Absatz-Standardschriftart11111"/>
    <w:rsid w:val="00F22E39"/>
  </w:style>
  <w:style w:type="character" w:customStyle="1" w:styleId="WW8Num13z1">
    <w:name w:val="WW8Num13z1"/>
    <w:rsid w:val="00F22E39"/>
    <w:rPr>
      <w:rFonts w:ascii="Courier New" w:hAnsi="Courier New"/>
    </w:rPr>
  </w:style>
  <w:style w:type="character" w:customStyle="1" w:styleId="WW8Num13z2">
    <w:name w:val="WW8Num13z2"/>
    <w:rsid w:val="00F22E39"/>
    <w:rPr>
      <w:rFonts w:ascii="Wingdings" w:hAnsi="Wingdings"/>
    </w:rPr>
  </w:style>
  <w:style w:type="character" w:customStyle="1" w:styleId="WW8Num15z1">
    <w:name w:val="WW8Num15z1"/>
    <w:rsid w:val="00F22E39"/>
    <w:rPr>
      <w:rFonts w:ascii="Courier New" w:hAnsi="Courier New"/>
    </w:rPr>
  </w:style>
  <w:style w:type="character" w:customStyle="1" w:styleId="WW8Num15z2">
    <w:name w:val="WW8Num15z2"/>
    <w:rsid w:val="00F22E39"/>
    <w:rPr>
      <w:rFonts w:ascii="Wingdings" w:hAnsi="Wingdings"/>
    </w:rPr>
  </w:style>
  <w:style w:type="character" w:customStyle="1" w:styleId="WW8Num17z0">
    <w:name w:val="WW8Num17z0"/>
    <w:rsid w:val="00F22E39"/>
  </w:style>
  <w:style w:type="character" w:customStyle="1" w:styleId="1d">
    <w:name w:val="Основной шрифт абзаца1"/>
    <w:rsid w:val="00F22E39"/>
  </w:style>
  <w:style w:type="character" w:customStyle="1" w:styleId="aff9">
    <w:name w:val="Схема документа Знак"/>
    <w:rsid w:val="00F22E39"/>
    <w:rPr>
      <w:rFonts w:ascii="Tahoma" w:hAnsi="Tahoma"/>
      <w:sz w:val="16"/>
    </w:rPr>
  </w:style>
  <w:style w:type="character" w:customStyle="1" w:styleId="affa">
    <w:name w:val="Маркеры списка"/>
    <w:rsid w:val="00F22E39"/>
    <w:rPr>
      <w:rFonts w:ascii="OpenSymbol" w:eastAsia="Times New Roman" w:hAnsi="OpenSymbol"/>
    </w:rPr>
  </w:style>
  <w:style w:type="character" w:customStyle="1" w:styleId="affb">
    <w:name w:val="Символ нумерации"/>
    <w:rsid w:val="00F22E39"/>
  </w:style>
  <w:style w:type="character" w:customStyle="1" w:styleId="1e">
    <w:name w:val="Знак примечания1"/>
    <w:rsid w:val="00F22E39"/>
    <w:rPr>
      <w:sz w:val="16"/>
    </w:rPr>
  </w:style>
  <w:style w:type="character" w:customStyle="1" w:styleId="affc">
    <w:name w:val="Подзаголовок Знак"/>
    <w:uiPriority w:val="11"/>
    <w:rsid w:val="00F22E39"/>
    <w:rPr>
      <w:rFonts w:ascii="Arial" w:eastAsia="Arial Unicode MS" w:hAnsi="Arial"/>
      <w:i/>
      <w:sz w:val="28"/>
    </w:rPr>
  </w:style>
  <w:style w:type="character" w:customStyle="1" w:styleId="1f">
    <w:name w:val="Текст выноски Знак1"/>
    <w:rsid w:val="00F22E39"/>
    <w:rPr>
      <w:rFonts w:ascii="Tahoma" w:hAnsi="Tahoma"/>
      <w:sz w:val="16"/>
    </w:rPr>
  </w:style>
  <w:style w:type="character" w:customStyle="1" w:styleId="affd">
    <w:name w:val="Основной шрифт"/>
    <w:rsid w:val="00F22E39"/>
  </w:style>
  <w:style w:type="character" w:customStyle="1" w:styleId="WW8Num3z1">
    <w:name w:val="WW8Num3z1"/>
    <w:rsid w:val="00F22E39"/>
    <w:rPr>
      <w:sz w:val="29"/>
    </w:rPr>
  </w:style>
  <w:style w:type="character" w:customStyle="1" w:styleId="WW8Num4z2">
    <w:name w:val="WW8Num4z2"/>
    <w:rsid w:val="00F22E39"/>
    <w:rPr>
      <w:rFonts w:ascii="Symbol" w:hAnsi="Symbol"/>
      <w:sz w:val="20"/>
    </w:rPr>
  </w:style>
  <w:style w:type="character" w:customStyle="1" w:styleId="4a">
    <w:name w:val="Основной шрифт абзаца4"/>
    <w:rsid w:val="00F22E39"/>
  </w:style>
  <w:style w:type="character" w:customStyle="1" w:styleId="WW-Absatz-Standardschriftart111111">
    <w:name w:val="WW-Absatz-Standardschriftart111111"/>
    <w:rsid w:val="00F22E39"/>
  </w:style>
  <w:style w:type="character" w:customStyle="1" w:styleId="WW-Absatz-Standardschriftart1111111">
    <w:name w:val="WW-Absatz-Standardschriftart1111111"/>
    <w:rsid w:val="00F22E39"/>
  </w:style>
  <w:style w:type="character" w:customStyle="1" w:styleId="affe">
    <w:name w:val="Символы концевой сноски"/>
    <w:rsid w:val="00F22E39"/>
    <w:rPr>
      <w:vertAlign w:val="superscript"/>
    </w:rPr>
  </w:style>
  <w:style w:type="character" w:customStyle="1" w:styleId="1f0">
    <w:name w:val="Знак сноски1"/>
    <w:rsid w:val="00F22E39"/>
    <w:rPr>
      <w:vertAlign w:val="superscript"/>
    </w:rPr>
  </w:style>
  <w:style w:type="paragraph" w:customStyle="1" w:styleId="1f1">
    <w:name w:val="Заголовок1"/>
    <w:basedOn w:val="a"/>
    <w:next w:val="af"/>
    <w:rsid w:val="00F22E39"/>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2">
    <w:name w:val="Основной текст Знак1"/>
    <w:basedOn w:val="a0"/>
    <w:rsid w:val="00F22E39"/>
    <w:rPr>
      <w:rFonts w:ascii="Times New Roman" w:eastAsia="Times New Roman" w:hAnsi="Times New Roman" w:cs="Times New Roman"/>
      <w:sz w:val="26"/>
      <w:szCs w:val="20"/>
      <w:lang w:eastAsia="ar-SA"/>
    </w:rPr>
  </w:style>
  <w:style w:type="paragraph" w:styleId="afff">
    <w:name w:val="List"/>
    <w:basedOn w:val="af"/>
    <w:rsid w:val="00F22E39"/>
    <w:pPr>
      <w:widowControl/>
      <w:suppressAutoHyphens/>
      <w:spacing w:line="240" w:lineRule="auto"/>
    </w:pPr>
    <w:rPr>
      <w:rFonts w:ascii="Arial" w:hAnsi="Arial" w:cs="Mangal"/>
      <w:lang w:eastAsia="ar-SA"/>
    </w:rPr>
  </w:style>
  <w:style w:type="paragraph" w:customStyle="1" w:styleId="5b">
    <w:name w:val="Название5"/>
    <w:basedOn w:val="a"/>
    <w:rsid w:val="00F22E39"/>
    <w:pPr>
      <w:widowControl/>
      <w:suppressLineNumbers/>
      <w:suppressAutoHyphens/>
      <w:spacing w:before="120" w:after="120" w:line="240" w:lineRule="auto"/>
    </w:pPr>
    <w:rPr>
      <w:rFonts w:ascii="Arial" w:hAnsi="Arial" w:cs="Mangal"/>
      <w:i/>
      <w:iCs/>
      <w:szCs w:val="24"/>
      <w:lang w:eastAsia="ar-SA"/>
    </w:rPr>
  </w:style>
  <w:style w:type="paragraph" w:customStyle="1" w:styleId="5c">
    <w:name w:val="Указатель5"/>
    <w:basedOn w:val="a"/>
    <w:rsid w:val="00F22E39"/>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F22E39"/>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F22E39"/>
    <w:pPr>
      <w:widowControl/>
      <w:suppressLineNumbers/>
      <w:suppressAutoHyphens/>
      <w:spacing w:line="240" w:lineRule="auto"/>
    </w:pPr>
    <w:rPr>
      <w:rFonts w:ascii="Arial" w:hAnsi="Arial" w:cs="Mangal"/>
      <w:sz w:val="24"/>
      <w:szCs w:val="24"/>
      <w:lang w:eastAsia="ar-SA"/>
    </w:rPr>
  </w:style>
  <w:style w:type="character" w:customStyle="1" w:styleId="1f3">
    <w:name w:val="Нижний колонтитул Знак1"/>
    <w:basedOn w:val="a0"/>
    <w:rsid w:val="00F22E39"/>
    <w:rPr>
      <w:rFonts w:ascii="Times New Roman" w:eastAsia="Times New Roman" w:hAnsi="Times New Roman" w:cs="Times New Roman"/>
      <w:sz w:val="24"/>
      <w:szCs w:val="24"/>
      <w:lang w:eastAsia="ar-SA"/>
    </w:rPr>
  </w:style>
  <w:style w:type="paragraph" w:customStyle="1" w:styleId="1f4">
    <w:name w:val="Маркированный список1"/>
    <w:basedOn w:val="a"/>
    <w:rsid w:val="00F22E39"/>
    <w:pPr>
      <w:suppressAutoHyphens/>
      <w:spacing w:line="240" w:lineRule="auto"/>
      <w:jc w:val="both"/>
    </w:pPr>
    <w:rPr>
      <w:sz w:val="24"/>
      <w:szCs w:val="24"/>
      <w:lang w:eastAsia="ar-SA"/>
    </w:rPr>
  </w:style>
  <w:style w:type="paragraph" w:customStyle="1" w:styleId="214">
    <w:name w:val="Основной текст с отступом 21"/>
    <w:basedOn w:val="a"/>
    <w:rsid w:val="00F22E39"/>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F22E39"/>
    <w:pPr>
      <w:widowControl/>
      <w:suppressAutoHyphens/>
      <w:spacing w:after="120" w:line="240" w:lineRule="auto"/>
      <w:ind w:left="283"/>
    </w:pPr>
    <w:rPr>
      <w:sz w:val="16"/>
      <w:szCs w:val="16"/>
      <w:lang w:eastAsia="ar-SA"/>
    </w:rPr>
  </w:style>
  <w:style w:type="paragraph" w:customStyle="1" w:styleId="322">
    <w:name w:val="Основной текст 32"/>
    <w:basedOn w:val="a"/>
    <w:rsid w:val="00F22E39"/>
    <w:pPr>
      <w:widowControl/>
      <w:suppressAutoHyphens/>
      <w:spacing w:after="120" w:line="240" w:lineRule="auto"/>
    </w:pPr>
    <w:rPr>
      <w:sz w:val="16"/>
      <w:szCs w:val="16"/>
      <w:lang w:eastAsia="ar-SA"/>
    </w:rPr>
  </w:style>
  <w:style w:type="paragraph" w:customStyle="1" w:styleId="afff0">
    <w:name w:val="Тендерные данные"/>
    <w:basedOn w:val="a"/>
    <w:rsid w:val="00F22E39"/>
    <w:pPr>
      <w:widowControl/>
      <w:tabs>
        <w:tab w:val="left" w:pos="1985"/>
      </w:tabs>
      <w:suppressAutoHyphens/>
      <w:spacing w:before="120" w:after="60" w:line="240" w:lineRule="auto"/>
      <w:jc w:val="both"/>
    </w:pPr>
    <w:rPr>
      <w:b/>
      <w:bCs/>
      <w:sz w:val="24"/>
      <w:szCs w:val="24"/>
      <w:lang w:eastAsia="ar-SA"/>
    </w:rPr>
  </w:style>
  <w:style w:type="character" w:customStyle="1" w:styleId="1f5">
    <w:name w:val="Название Знак1"/>
    <w:basedOn w:val="a0"/>
    <w:uiPriority w:val="10"/>
    <w:rsid w:val="00F22E39"/>
    <w:rPr>
      <w:rFonts w:ascii="Times New Roman" w:eastAsia="Times New Roman" w:hAnsi="Times New Roman" w:cs="Times New Roman"/>
      <w:sz w:val="28"/>
      <w:szCs w:val="24"/>
      <w:lang w:eastAsia="ar-SA"/>
    </w:rPr>
  </w:style>
  <w:style w:type="paragraph" w:styleId="afff1">
    <w:name w:val="Subtitle"/>
    <w:basedOn w:val="1f1"/>
    <w:next w:val="af"/>
    <w:link w:val="1f6"/>
    <w:uiPriority w:val="11"/>
    <w:qFormat/>
    <w:rsid w:val="00F22E39"/>
    <w:pPr>
      <w:jc w:val="center"/>
    </w:pPr>
    <w:rPr>
      <w:rFonts w:cs="Times New Roman"/>
      <w:i/>
      <w:iCs/>
    </w:rPr>
  </w:style>
  <w:style w:type="character" w:customStyle="1" w:styleId="1f6">
    <w:name w:val="Подзаголовок Знак1"/>
    <w:basedOn w:val="a0"/>
    <w:link w:val="afff1"/>
    <w:uiPriority w:val="11"/>
    <w:rsid w:val="00F22E39"/>
    <w:rPr>
      <w:rFonts w:ascii="Arial" w:eastAsia="Arial Unicode MS" w:hAnsi="Arial"/>
      <w:i/>
      <w:iCs/>
      <w:sz w:val="28"/>
      <w:szCs w:val="28"/>
      <w:lang w:eastAsia="ar-SA"/>
    </w:rPr>
  </w:style>
  <w:style w:type="paragraph" w:customStyle="1" w:styleId="2e">
    <w:name w:val="Знак Знак Знак2 Знак"/>
    <w:basedOn w:val="a"/>
    <w:rsid w:val="00F22E39"/>
    <w:pPr>
      <w:suppressAutoHyphens/>
      <w:spacing w:after="160" w:line="240" w:lineRule="exact"/>
      <w:jc w:val="right"/>
    </w:pPr>
    <w:rPr>
      <w:lang w:val="en-GB" w:eastAsia="ar-SA"/>
    </w:rPr>
  </w:style>
  <w:style w:type="paragraph" w:customStyle="1" w:styleId="215">
    <w:name w:val="Знак Знак Знак2 Знак1"/>
    <w:basedOn w:val="a"/>
    <w:rsid w:val="00F22E39"/>
    <w:pPr>
      <w:suppressAutoHyphens/>
      <w:spacing w:after="160" w:line="240" w:lineRule="exact"/>
      <w:jc w:val="right"/>
    </w:pPr>
    <w:rPr>
      <w:lang w:val="en-GB" w:eastAsia="ar-SA"/>
    </w:rPr>
  </w:style>
  <w:style w:type="character" w:customStyle="1" w:styleId="2f">
    <w:name w:val="Текст выноски Знак2"/>
    <w:basedOn w:val="a0"/>
    <w:uiPriority w:val="99"/>
    <w:rsid w:val="00F22E39"/>
    <w:rPr>
      <w:rFonts w:ascii="Tahoma" w:eastAsia="Times New Roman" w:hAnsi="Tahoma" w:cs="Times New Roman"/>
      <w:sz w:val="16"/>
      <w:szCs w:val="16"/>
      <w:lang w:eastAsia="ar-SA"/>
    </w:rPr>
  </w:style>
  <w:style w:type="paragraph" w:customStyle="1" w:styleId="2f0">
    <w:name w:val="Название2"/>
    <w:basedOn w:val="a"/>
    <w:rsid w:val="00F22E39"/>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F22E39"/>
    <w:pPr>
      <w:widowControl/>
      <w:suppressLineNumbers/>
      <w:suppressAutoHyphens/>
      <w:spacing w:line="240" w:lineRule="auto"/>
    </w:pPr>
    <w:rPr>
      <w:rFonts w:ascii="Arial" w:hAnsi="Arial" w:cs="Mangal"/>
      <w:lang w:eastAsia="ar-SA"/>
    </w:rPr>
  </w:style>
  <w:style w:type="paragraph" w:customStyle="1" w:styleId="1f7">
    <w:name w:val="Название1"/>
    <w:basedOn w:val="a"/>
    <w:qFormat/>
    <w:rsid w:val="00F22E39"/>
    <w:pPr>
      <w:widowControl/>
      <w:suppressLineNumbers/>
      <w:suppressAutoHyphens/>
      <w:spacing w:before="120" w:after="120" w:line="240" w:lineRule="auto"/>
    </w:pPr>
    <w:rPr>
      <w:rFonts w:ascii="Arial" w:hAnsi="Arial" w:cs="Mangal"/>
      <w:i/>
      <w:iCs/>
      <w:szCs w:val="24"/>
      <w:lang w:eastAsia="ar-SA"/>
    </w:rPr>
  </w:style>
  <w:style w:type="paragraph" w:customStyle="1" w:styleId="1f8">
    <w:name w:val="Указатель1"/>
    <w:basedOn w:val="a"/>
    <w:rsid w:val="00F22E39"/>
    <w:pPr>
      <w:widowControl/>
      <w:suppressLineNumbers/>
      <w:suppressAutoHyphens/>
      <w:spacing w:line="240" w:lineRule="auto"/>
    </w:pPr>
    <w:rPr>
      <w:rFonts w:ascii="Arial" w:hAnsi="Arial" w:cs="Mangal"/>
      <w:lang w:eastAsia="ar-SA"/>
    </w:rPr>
  </w:style>
  <w:style w:type="paragraph" w:customStyle="1" w:styleId="Normal2">
    <w:name w:val="Normal2"/>
    <w:rsid w:val="00F22E39"/>
    <w:pPr>
      <w:widowControl w:val="0"/>
      <w:suppressAutoHyphens/>
      <w:spacing w:before="180"/>
    </w:pPr>
    <w:rPr>
      <w:rFonts w:cs="Calibri"/>
      <w:sz w:val="22"/>
      <w:lang w:eastAsia="ar-SA"/>
    </w:rPr>
  </w:style>
  <w:style w:type="paragraph" w:customStyle="1" w:styleId="1f9">
    <w:name w:val="Схема документа1"/>
    <w:basedOn w:val="a"/>
    <w:rsid w:val="00F22E39"/>
    <w:pPr>
      <w:widowControl/>
      <w:suppressAutoHyphens/>
      <w:spacing w:line="240" w:lineRule="auto"/>
    </w:pPr>
    <w:rPr>
      <w:rFonts w:ascii="Tahoma" w:hAnsi="Tahoma" w:cs="Tahoma"/>
      <w:sz w:val="16"/>
      <w:szCs w:val="16"/>
      <w:lang w:eastAsia="ar-SA"/>
    </w:rPr>
  </w:style>
  <w:style w:type="paragraph" w:customStyle="1" w:styleId="afff2">
    <w:name w:val="Содержимое таблицы"/>
    <w:basedOn w:val="a"/>
    <w:rsid w:val="00F22E39"/>
    <w:pPr>
      <w:widowControl/>
      <w:suppressLineNumbers/>
      <w:suppressAutoHyphens/>
      <w:spacing w:line="240" w:lineRule="auto"/>
    </w:pPr>
    <w:rPr>
      <w:rFonts w:cs="Calibri"/>
      <w:lang w:eastAsia="ar-SA"/>
    </w:rPr>
  </w:style>
  <w:style w:type="paragraph" w:customStyle="1" w:styleId="afff3">
    <w:name w:val="Заголовок таблицы"/>
    <w:basedOn w:val="afff2"/>
    <w:rsid w:val="00F22E39"/>
    <w:pPr>
      <w:jc w:val="center"/>
    </w:pPr>
    <w:rPr>
      <w:b/>
      <w:bCs/>
    </w:rPr>
  </w:style>
  <w:style w:type="paragraph" w:customStyle="1" w:styleId="1fa">
    <w:name w:val="Текст примечания1"/>
    <w:basedOn w:val="a"/>
    <w:rsid w:val="00F22E39"/>
    <w:pPr>
      <w:widowControl/>
      <w:suppressAutoHyphens/>
      <w:spacing w:line="240" w:lineRule="auto"/>
    </w:pPr>
    <w:rPr>
      <w:rFonts w:cs="Calibri"/>
      <w:lang w:eastAsia="ar-SA"/>
    </w:rPr>
  </w:style>
  <w:style w:type="paragraph" w:customStyle="1" w:styleId="2f2">
    <w:name w:val="Текст примечания2"/>
    <w:basedOn w:val="a"/>
    <w:rsid w:val="00F22E39"/>
    <w:pPr>
      <w:widowControl/>
      <w:suppressAutoHyphens/>
      <w:spacing w:line="240" w:lineRule="auto"/>
    </w:pPr>
    <w:rPr>
      <w:lang w:eastAsia="ar-SA"/>
    </w:rPr>
  </w:style>
  <w:style w:type="character" w:customStyle="1" w:styleId="1fb">
    <w:name w:val="Текст примечания Знак1"/>
    <w:basedOn w:val="a0"/>
    <w:uiPriority w:val="99"/>
    <w:semiHidden/>
    <w:rsid w:val="00F22E39"/>
    <w:rPr>
      <w:lang w:eastAsia="ar-SA"/>
    </w:rPr>
  </w:style>
  <w:style w:type="character" w:customStyle="1" w:styleId="1fc">
    <w:name w:val="Тема примечания Знак1"/>
    <w:basedOn w:val="1fb"/>
    <w:uiPriority w:val="99"/>
    <w:rsid w:val="00F22E39"/>
    <w:rPr>
      <w:b/>
      <w:bCs/>
      <w:lang w:eastAsia="ar-SA"/>
    </w:rPr>
  </w:style>
  <w:style w:type="paragraph" w:customStyle="1" w:styleId="13pt0">
    <w:name w:val="Обычный + 13 pt"/>
    <w:basedOn w:val="a"/>
    <w:rsid w:val="00F22E39"/>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F22E39"/>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F22E39"/>
    <w:pPr>
      <w:keepNext/>
      <w:widowControl/>
      <w:suppressAutoHyphens/>
      <w:autoSpaceDE w:val="0"/>
      <w:spacing w:line="240" w:lineRule="auto"/>
      <w:jc w:val="center"/>
    </w:pPr>
    <w:rPr>
      <w:b/>
      <w:bCs/>
      <w:sz w:val="28"/>
      <w:szCs w:val="28"/>
      <w:lang w:eastAsia="ar-SA"/>
    </w:rPr>
  </w:style>
  <w:style w:type="paragraph" w:customStyle="1" w:styleId="afff4">
    <w:name w:val="Содержимое врезки"/>
    <w:basedOn w:val="af"/>
    <w:rsid w:val="00F22E39"/>
    <w:pPr>
      <w:widowControl/>
      <w:suppressAutoHyphens/>
      <w:spacing w:after="0" w:line="240" w:lineRule="auto"/>
      <w:jc w:val="both"/>
    </w:pPr>
    <w:rPr>
      <w:sz w:val="26"/>
      <w:lang w:eastAsia="ar-SA"/>
    </w:rPr>
  </w:style>
  <w:style w:type="paragraph" w:customStyle="1" w:styleId="4b">
    <w:name w:val="Название4"/>
    <w:basedOn w:val="a"/>
    <w:rsid w:val="00F22E39"/>
    <w:pPr>
      <w:widowControl/>
      <w:suppressLineNumbers/>
      <w:suppressAutoHyphens/>
      <w:spacing w:before="120" w:after="120" w:line="240" w:lineRule="auto"/>
    </w:pPr>
    <w:rPr>
      <w:rFonts w:ascii="Arial" w:hAnsi="Arial" w:cs="Mangal"/>
      <w:i/>
      <w:iCs/>
      <w:szCs w:val="24"/>
      <w:lang w:eastAsia="ar-SA"/>
    </w:rPr>
  </w:style>
  <w:style w:type="paragraph" w:customStyle="1" w:styleId="4c">
    <w:name w:val="Указатель4"/>
    <w:basedOn w:val="a"/>
    <w:rsid w:val="00F22E39"/>
    <w:pPr>
      <w:widowControl/>
      <w:suppressLineNumbers/>
      <w:suppressAutoHyphens/>
      <w:spacing w:line="240" w:lineRule="auto"/>
    </w:pPr>
    <w:rPr>
      <w:rFonts w:ascii="Arial" w:hAnsi="Arial" w:cs="Mangal"/>
      <w:sz w:val="24"/>
      <w:szCs w:val="24"/>
      <w:lang w:eastAsia="ar-SA"/>
    </w:rPr>
  </w:style>
  <w:style w:type="character" w:customStyle="1" w:styleId="1fd">
    <w:name w:val="Текст концевой сноски Знак1"/>
    <w:basedOn w:val="a0"/>
    <w:uiPriority w:val="99"/>
    <w:rsid w:val="00F22E39"/>
    <w:rPr>
      <w:rFonts w:ascii="Times New Roman" w:eastAsia="Times New Roman" w:hAnsi="Times New Roman" w:cs="Times New Roman"/>
      <w:sz w:val="20"/>
      <w:szCs w:val="20"/>
      <w:lang w:eastAsia="ar-SA"/>
    </w:rPr>
  </w:style>
  <w:style w:type="table" w:customStyle="1" w:styleId="619">
    <w:name w:val="Сетка таблицы619"/>
    <w:basedOn w:val="a1"/>
    <w:next w:val="a6"/>
    <w:uiPriority w:val="59"/>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caption"/>
    <w:basedOn w:val="a"/>
    <w:qFormat/>
    <w:rsid w:val="00F22E39"/>
    <w:pPr>
      <w:suppressLineNumbers/>
      <w:suppressAutoHyphens/>
      <w:spacing w:before="120" w:after="120" w:line="240" w:lineRule="auto"/>
    </w:pPr>
    <w:rPr>
      <w:rFonts w:ascii="Arial" w:eastAsia="Arial Unicode MS" w:hAnsi="Arial" w:cs="Mangal"/>
      <w:i/>
      <w:iCs/>
      <w:kern w:val="1"/>
      <w:sz w:val="24"/>
      <w:szCs w:val="24"/>
      <w:lang w:eastAsia="zh-CN" w:bidi="hi-IN"/>
    </w:rPr>
  </w:style>
  <w:style w:type="paragraph" w:customStyle="1" w:styleId="323">
    <w:name w:val="Основной текст с отступом 32"/>
    <w:basedOn w:val="a"/>
    <w:rsid w:val="00F22E39"/>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82">
    <w:name w:val="Нет списка28"/>
    <w:next w:val="a2"/>
    <w:uiPriority w:val="99"/>
    <w:semiHidden/>
    <w:unhideWhenUsed/>
    <w:rsid w:val="00F22E39"/>
  </w:style>
  <w:style w:type="table" w:customStyle="1" w:styleId="78">
    <w:name w:val="Сетка таблицы78"/>
    <w:basedOn w:val="a1"/>
    <w:next w:val="a6"/>
    <w:uiPriority w:val="59"/>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F22E39"/>
  </w:style>
  <w:style w:type="table" w:customStyle="1" w:styleId="810">
    <w:name w:val="Сетка таблицы810"/>
    <w:basedOn w:val="a1"/>
    <w:next w:val="a6"/>
    <w:uiPriority w:val="59"/>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
    <w:next w:val="a2"/>
    <w:uiPriority w:val="99"/>
    <w:semiHidden/>
    <w:unhideWhenUsed/>
    <w:rsid w:val="00F22E39"/>
  </w:style>
  <w:style w:type="table" w:customStyle="1" w:styleId="1117">
    <w:name w:val="Сетка таблицы1117"/>
    <w:basedOn w:val="a1"/>
    <w:next w:val="a6"/>
    <w:uiPriority w:val="59"/>
    <w:rsid w:val="00F22E3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Стиль113"/>
    <w:rsid w:val="00F22E39"/>
  </w:style>
  <w:style w:type="numbering" w:customStyle="1" w:styleId="2130">
    <w:name w:val="Стиль213"/>
    <w:rsid w:val="00F22E39"/>
  </w:style>
  <w:style w:type="table" w:customStyle="1" w:styleId="111111">
    <w:name w:val="Сетка таблицы11111"/>
    <w:basedOn w:val="a1"/>
    <w:uiPriority w:val="59"/>
    <w:rsid w:val="00F22E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6"/>
    <w:uiPriority w:val="59"/>
    <w:rsid w:val="00F22E3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6"/>
    <w:uiPriority w:val="59"/>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0">
    <w:name w:val="Нет списка111111"/>
    <w:next w:val="a2"/>
    <w:uiPriority w:val="99"/>
    <w:semiHidden/>
    <w:unhideWhenUsed/>
    <w:rsid w:val="00F22E39"/>
  </w:style>
  <w:style w:type="table" w:customStyle="1" w:styleId="6110">
    <w:name w:val="Сетка таблицы6110"/>
    <w:basedOn w:val="a1"/>
    <w:next w:val="a6"/>
    <w:uiPriority w:val="59"/>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2"/>
    <w:uiPriority w:val="99"/>
    <w:semiHidden/>
    <w:unhideWhenUsed/>
    <w:rsid w:val="00F22E39"/>
  </w:style>
  <w:style w:type="table" w:customStyle="1" w:styleId="711">
    <w:name w:val="Сетка таблицы711"/>
    <w:basedOn w:val="a1"/>
    <w:next w:val="a6"/>
    <w:uiPriority w:val="59"/>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2E39"/>
    <w:pPr>
      <w:autoSpaceDE w:val="0"/>
      <w:autoSpaceDN w:val="0"/>
      <w:adjustRightInd w:val="0"/>
    </w:pPr>
    <w:rPr>
      <w:color w:val="000000"/>
      <w:sz w:val="24"/>
      <w:szCs w:val="24"/>
    </w:rPr>
  </w:style>
  <w:style w:type="numbering" w:customStyle="1" w:styleId="460">
    <w:name w:val="Нет списка46"/>
    <w:next w:val="a2"/>
    <w:uiPriority w:val="99"/>
    <w:semiHidden/>
    <w:unhideWhenUsed/>
    <w:rsid w:val="00F22E39"/>
  </w:style>
  <w:style w:type="table" w:customStyle="1" w:styleId="910">
    <w:name w:val="Сетка таблицы910"/>
    <w:basedOn w:val="a1"/>
    <w:next w:val="a6"/>
    <w:uiPriority w:val="59"/>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Нет списка121"/>
    <w:next w:val="a2"/>
    <w:uiPriority w:val="99"/>
    <w:semiHidden/>
    <w:unhideWhenUsed/>
    <w:rsid w:val="00F22E39"/>
  </w:style>
  <w:style w:type="table" w:customStyle="1" w:styleId="1220">
    <w:name w:val="Сетка таблицы122"/>
    <w:basedOn w:val="a1"/>
    <w:next w:val="a6"/>
    <w:uiPriority w:val="59"/>
    <w:rsid w:val="00F22E3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F22E39"/>
    <w:pPr>
      <w:numPr>
        <w:numId w:val="35"/>
      </w:numPr>
    </w:pPr>
  </w:style>
  <w:style w:type="numbering" w:customStyle="1" w:styleId="222">
    <w:name w:val="Стиль222"/>
    <w:rsid w:val="00F22E39"/>
    <w:pPr>
      <w:numPr>
        <w:numId w:val="36"/>
      </w:numPr>
    </w:pPr>
  </w:style>
  <w:style w:type="table" w:customStyle="1" w:styleId="11210">
    <w:name w:val="Сетка таблицы1121"/>
    <w:basedOn w:val="a1"/>
    <w:uiPriority w:val="59"/>
    <w:rsid w:val="00F22E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F22E3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F22E3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
    <w:next w:val="a2"/>
    <w:uiPriority w:val="99"/>
    <w:semiHidden/>
    <w:unhideWhenUsed/>
    <w:rsid w:val="00F22E39"/>
  </w:style>
  <w:style w:type="table" w:customStyle="1" w:styleId="628">
    <w:name w:val="Сетка таблицы628"/>
    <w:basedOn w:val="a1"/>
    <w:next w:val="a6"/>
    <w:uiPriority w:val="59"/>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2"/>
    <w:uiPriority w:val="99"/>
    <w:semiHidden/>
    <w:unhideWhenUsed/>
    <w:rsid w:val="00F22E39"/>
  </w:style>
  <w:style w:type="table" w:customStyle="1" w:styleId="721">
    <w:name w:val="Сетка таблицы721"/>
    <w:basedOn w:val="a1"/>
    <w:next w:val="a6"/>
    <w:uiPriority w:val="59"/>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F22E39"/>
    <w:pPr>
      <w:autoSpaceDE w:val="0"/>
      <w:autoSpaceDN w:val="0"/>
      <w:adjustRightInd w:val="0"/>
      <w:spacing w:line="264" w:lineRule="exact"/>
    </w:pPr>
    <w:rPr>
      <w:sz w:val="24"/>
      <w:szCs w:val="24"/>
    </w:rPr>
  </w:style>
  <w:style w:type="character" w:customStyle="1" w:styleId="FontStyle30">
    <w:name w:val="Font Style30"/>
    <w:uiPriority w:val="99"/>
    <w:rsid w:val="00F22E39"/>
    <w:rPr>
      <w:rFonts w:ascii="Times New Roman" w:hAnsi="Times New Roman" w:cs="Times New Roman"/>
      <w:sz w:val="22"/>
      <w:szCs w:val="22"/>
    </w:rPr>
  </w:style>
  <w:style w:type="numbering" w:customStyle="1" w:styleId="512">
    <w:name w:val="Нет списка51"/>
    <w:next w:val="a2"/>
    <w:uiPriority w:val="99"/>
    <w:semiHidden/>
    <w:unhideWhenUsed/>
    <w:rsid w:val="00F22E39"/>
  </w:style>
  <w:style w:type="table" w:customStyle="1" w:styleId="108">
    <w:name w:val="Сетка таблицы108"/>
    <w:basedOn w:val="a1"/>
    <w:next w:val="a6"/>
    <w:rsid w:val="00F22E3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1"/>
    <w:next w:val="a6"/>
    <w:rsid w:val="00F22E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6"/>
    <w:rsid w:val="002E0A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6"/>
    <w:rsid w:val="005928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562253730">
      <w:bodyDiv w:val="1"/>
      <w:marLeft w:val="0"/>
      <w:marRight w:val="0"/>
      <w:marTop w:val="0"/>
      <w:marBottom w:val="0"/>
      <w:divBdr>
        <w:top w:val="none" w:sz="0" w:space="0" w:color="auto"/>
        <w:left w:val="none" w:sz="0" w:space="0" w:color="auto"/>
        <w:bottom w:val="none" w:sz="0" w:space="0" w:color="auto"/>
        <w:right w:val="none" w:sz="0" w:space="0" w:color="auto"/>
      </w:divBdr>
    </w:div>
    <w:div w:id="1571423827">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54AABF0-3510-4F25-B444-127EC3544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2142</TotalTime>
  <Pages>45</Pages>
  <Words>14834</Words>
  <Characters>84555</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99191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2734</cp:revision>
  <cp:lastPrinted>2019-10-01T06:59:00Z</cp:lastPrinted>
  <dcterms:created xsi:type="dcterms:W3CDTF">2015-12-23T10:16:00Z</dcterms:created>
  <dcterms:modified xsi:type="dcterms:W3CDTF">2019-10-16T13:06:00Z</dcterms:modified>
</cp:coreProperties>
</file>